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2C07D" w14:textId="27B2A1A5" w:rsidR="00227089" w:rsidRPr="00F44D9D" w:rsidRDefault="00227089" w:rsidP="00BE7E3E">
      <w:pPr>
        <w:spacing w:after="120" w:line="360" w:lineRule="auto"/>
        <w:ind w:right="3967"/>
      </w:pPr>
      <w:r w:rsidRPr="002E1B8A">
        <w:t xml:space="preserve">Załącznik nr </w:t>
      </w:r>
      <w:r w:rsidR="008553BE">
        <w:t>5</w:t>
      </w:r>
      <w:r w:rsidRPr="002E1B8A">
        <w:t xml:space="preserve"> </w:t>
      </w:r>
      <w:r w:rsidRPr="00F44D9D">
        <w:t xml:space="preserve">do Ogłoszenia nr </w:t>
      </w:r>
      <w:r w:rsidR="008553BE">
        <w:t>1A</w:t>
      </w:r>
      <w:r w:rsidRPr="00F44D9D">
        <w:t xml:space="preserve"> o otwartym konkursie ofert na realizację zadań publicznych z zakresu pomocy społecznej w 202</w:t>
      </w:r>
      <w:r w:rsidR="00251029">
        <w:t>6</w:t>
      </w:r>
      <w:r w:rsidRPr="00F44D9D">
        <w:t xml:space="preserve"> roku</w:t>
      </w:r>
      <w:r>
        <w:t xml:space="preserve"> </w:t>
      </w:r>
      <w:r w:rsidR="009E0C24">
        <w:t>– zadania powierzone</w:t>
      </w:r>
      <w:r w:rsidR="00DB0F99">
        <w:t xml:space="preserve"> jednoroczne</w:t>
      </w:r>
    </w:p>
    <w:p w14:paraId="242F53D1" w14:textId="77777777" w:rsidR="00BE7E3E" w:rsidRDefault="00BE7E3E" w:rsidP="00B40398">
      <w:pPr>
        <w:spacing w:after="0" w:line="360" w:lineRule="auto"/>
        <w:rPr>
          <w:sz w:val="28"/>
          <w:szCs w:val="28"/>
        </w:rPr>
      </w:pPr>
    </w:p>
    <w:p w14:paraId="498F52B4" w14:textId="57D1BC3D" w:rsidR="00227089" w:rsidRPr="00C73FB0" w:rsidRDefault="00227089" w:rsidP="00BE7E3E">
      <w:pPr>
        <w:spacing w:after="0" w:line="360" w:lineRule="auto"/>
        <w:jc w:val="center"/>
        <w:rPr>
          <w:sz w:val="28"/>
          <w:szCs w:val="28"/>
        </w:rPr>
      </w:pPr>
      <w:r w:rsidRPr="00C73FB0">
        <w:rPr>
          <w:sz w:val="28"/>
          <w:szCs w:val="28"/>
        </w:rPr>
        <w:t>SPECYFIKACJA WARUNKÓW ZADANIA</w:t>
      </w:r>
    </w:p>
    <w:p w14:paraId="1A648E52" w14:textId="1D9133D4" w:rsidR="00227089" w:rsidRPr="00C73FB0" w:rsidRDefault="00227089" w:rsidP="00BE7E3E">
      <w:pPr>
        <w:spacing w:after="120" w:line="360" w:lineRule="auto"/>
        <w:jc w:val="center"/>
        <w:rPr>
          <w:sz w:val="28"/>
          <w:szCs w:val="28"/>
        </w:rPr>
      </w:pPr>
      <w:r w:rsidRPr="00C73FB0">
        <w:rPr>
          <w:sz w:val="28"/>
          <w:szCs w:val="28"/>
        </w:rPr>
        <w:t>ZAPEWNIENIE WSPARCIA OSOBOM NIESAMODZIELNYM Z WYKORZYSTANIEM WOLONTARIUSZY</w:t>
      </w:r>
      <w:r w:rsidR="00C1628D" w:rsidRPr="00C73FB0">
        <w:rPr>
          <w:sz w:val="28"/>
          <w:szCs w:val="28"/>
        </w:rPr>
        <w:t xml:space="preserve"> – WOLONTARIAT SĄSIEDZKI</w:t>
      </w:r>
    </w:p>
    <w:p w14:paraId="1EB4ABD8" w14:textId="26D7FBD4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 w:rsidRPr="00F44D9D">
        <w:t>Czas realizacji zadania</w:t>
      </w:r>
      <w:r w:rsidRPr="00D902D2">
        <w:t xml:space="preserve">: </w:t>
      </w:r>
      <w:r w:rsidR="00C1628D" w:rsidRPr="00D902D2">
        <w:t>01.01.202</w:t>
      </w:r>
      <w:r w:rsidR="00251029" w:rsidRPr="00D902D2">
        <w:t>6</w:t>
      </w:r>
      <w:r w:rsidR="00BE7E3E" w:rsidRPr="00D902D2">
        <w:t xml:space="preserve"> </w:t>
      </w:r>
      <w:r w:rsidR="00C1628D" w:rsidRPr="00D902D2">
        <w:t>r. – 31.12.202</w:t>
      </w:r>
      <w:r w:rsidR="00251029" w:rsidRPr="00D902D2">
        <w:t>6</w:t>
      </w:r>
      <w:r w:rsidR="00C1628D" w:rsidRPr="00D902D2">
        <w:t xml:space="preserve"> r.</w:t>
      </w:r>
    </w:p>
    <w:p w14:paraId="14313EF6" w14:textId="77777777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 w:rsidRPr="00F44D9D">
        <w:t>Planowana kwota dotacji:</w:t>
      </w:r>
    </w:p>
    <w:p w14:paraId="40490D67" w14:textId="553BD23B" w:rsidR="00227089" w:rsidRPr="00D902D2" w:rsidRDefault="0025102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D902D2">
        <w:t>78 750,00</w:t>
      </w:r>
      <w:r w:rsidR="00227089" w:rsidRPr="00D902D2">
        <w:t xml:space="preserve"> zł (słownie: </w:t>
      </w:r>
      <w:r w:rsidR="000659FE" w:rsidRPr="00D902D2">
        <w:t xml:space="preserve">siedemdziesiąt </w:t>
      </w:r>
      <w:r w:rsidRPr="00D902D2">
        <w:t>osiem tysięcy siedemset pięćdziesiąt złotych</w:t>
      </w:r>
      <w:r w:rsidR="00227089" w:rsidRPr="00D902D2">
        <w:t xml:space="preserve"> 00/100).</w:t>
      </w:r>
    </w:p>
    <w:p w14:paraId="50D14EE9" w14:textId="6009B4D8" w:rsidR="00C1628D" w:rsidRPr="00F44D9D" w:rsidRDefault="00C1628D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Dotacja na realizację zadania</w:t>
      </w:r>
      <w:r w:rsidR="00ED4914">
        <w:t xml:space="preserve"> zostanie przekazana</w:t>
      </w:r>
      <w:r>
        <w:t xml:space="preserve"> w formie powierzenia realizacji zadania publicznego.</w:t>
      </w:r>
    </w:p>
    <w:p w14:paraId="4D93FE6F" w14:textId="77777777" w:rsidR="00227089" w:rsidRPr="00F44D9D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  <w:rPr>
          <w:b/>
          <w:bCs/>
        </w:rPr>
      </w:pPr>
      <w:r w:rsidRPr="00F44D9D">
        <w:t>Kwota może ulec zmianie w przypadku stwierdzenia, że</w:t>
      </w:r>
      <w:r w:rsidRPr="00F44D9D">
        <w:rPr>
          <w:b/>
          <w:bCs/>
        </w:rPr>
        <w:t xml:space="preserve"> </w:t>
      </w:r>
      <w:r w:rsidRPr="00F44D9D">
        <w:t>zaistnieje konieczność zmiany budżetu w części przeznaczonej na realizację zadania z ważnych przyczyn, niemożliwych do przewidzenia w dniu ogłaszania konkursu.</w:t>
      </w:r>
    </w:p>
    <w:p w14:paraId="4194D63F" w14:textId="77777777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 w:rsidRPr="00F44D9D">
        <w:t>Zakres podmiotowy i przedmiotowy realizowanego zadania:</w:t>
      </w:r>
    </w:p>
    <w:p w14:paraId="05EBF446" w14:textId="0494F3E1" w:rsidR="00227089" w:rsidRPr="00F44D9D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 xml:space="preserve">Przedmiotem konkursu jest zapewnienie usługi wsparcia </w:t>
      </w:r>
      <w:r w:rsidR="001E65A7">
        <w:t>osobom niesamodzielnym, osamotnionym, zwłaszcza seniorom (w wieku powyżej 60 roku życia), zamieszkałym na terenie Sopotu, poprzez wsparcie wolontariuszy, zgodnie z Sopockim Modelem Wolontariatu Sąsiedzkiego.</w:t>
      </w:r>
    </w:p>
    <w:p w14:paraId="4806DC8C" w14:textId="36C11C40" w:rsidR="00227089" w:rsidRDefault="001E65A7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 xml:space="preserve">Wolontariusz – to osoba wyrażająca chęć pomagania, </w:t>
      </w:r>
      <w:r w:rsidR="000730CC">
        <w:t xml:space="preserve">będąca osobą aktywną społecznie, </w:t>
      </w:r>
      <w:r w:rsidR="00344BBB">
        <w:br/>
      </w:r>
      <w:r w:rsidR="000730CC">
        <w:t xml:space="preserve">w wieku powyżej 18 roku życia, o ile to możliwe mieszkająca w pobliżu – „po sąsiedzku” </w:t>
      </w:r>
      <w:r w:rsidR="00344BBB">
        <w:br/>
      </w:r>
      <w:r w:rsidR="000730CC">
        <w:t>z osobą potrzebującą lub przebywająca w jej otoczeniu (np. praca), gotowa przeznaczyć stale, co najmniej kilka godzin miesięcznie, na kontakt z drugą osobą</w:t>
      </w:r>
      <w:r w:rsidR="00227089">
        <w:t>.</w:t>
      </w:r>
    </w:p>
    <w:p w14:paraId="1C3BE72B" w14:textId="30087998" w:rsidR="000730CC" w:rsidRDefault="000730CC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Senior – to osoba korzystająca ze wsparcia i wyrażająca chęć korzystania z pomocy wolontariusza, w wieku powyżej 60 roku życia, mieszkająca samotnie, nie w pełni samodzielna w wykonywaniu podstawowych prac domowych.</w:t>
      </w:r>
    </w:p>
    <w:p w14:paraId="78AA4116" w14:textId="1E6E1E3C" w:rsidR="0056372C" w:rsidRDefault="00051B3D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Wsparciem w pierwszej kolejności powinny zostać objęte osoby będące klientami Miejskiego Ośrodka Pomocy Społecznej w Sopocie, korzystające z usług opiekuńczych w miejscu zamieszkania oraz wolontariusze mieszkający/związani z miejscem zamieszkania osoby niesamodzielnej.</w:t>
      </w:r>
    </w:p>
    <w:p w14:paraId="1C651B36" w14:textId="6CC782BE" w:rsidR="00227089" w:rsidRPr="00F44D9D" w:rsidRDefault="00051B3D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lastRenderedPageBreak/>
        <w:t>Wsparciem powinno zostać objętych, w skali roku, minimum 10 osób niesamodzielnych</w:t>
      </w:r>
      <w:r w:rsidR="00FB76A2">
        <w:t>,</w:t>
      </w:r>
      <w:r>
        <w:t xml:space="preserve"> </w:t>
      </w:r>
      <w:r w:rsidR="00344BBB">
        <w:br/>
      </w:r>
      <w:r>
        <w:t>w wieku powyżej 60 roku życia, zamieszkałych na terenie Sopotu oraz minimum 10 wolontariuszy w wieku powyżej 18 roku życia, o ile to możliwe mieszkających „po sąsiedzku” lub przebywających w otoczeniu osoby niesamodzielnej (dopuszcza się kontynuację wsparcia osób z poprzedniego okresu).</w:t>
      </w:r>
    </w:p>
    <w:p w14:paraId="30762A32" w14:textId="761DFAF0" w:rsidR="00B40398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 xml:space="preserve">W przypadku zlecenia zadania, Oferent zobowiązuje się do przestrzegania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podlega ustawie o odpowiedzialności za naruszenie dyscypliny finansów publicznych (Dz. U. z 2021 r. poz. 289 z </w:t>
      </w:r>
      <w:proofErr w:type="spellStart"/>
      <w:r w:rsidRPr="00F44D9D">
        <w:t>późń</w:t>
      </w:r>
      <w:proofErr w:type="spellEnd"/>
      <w:r w:rsidRPr="00F44D9D">
        <w:t>. zm.)</w:t>
      </w:r>
      <w:r>
        <w:t>.</w:t>
      </w:r>
    </w:p>
    <w:p w14:paraId="78965910" w14:textId="7A26472C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95"/>
      </w:pPr>
      <w:r w:rsidRPr="00F44D9D">
        <w:t>Z</w:t>
      </w:r>
      <w:r w:rsidR="00D16956">
        <w:t>akres przedmiotowy realizowanego zadania</w:t>
      </w:r>
      <w:r w:rsidRPr="00F44D9D">
        <w:t>:</w:t>
      </w:r>
    </w:p>
    <w:p w14:paraId="75B890A1" w14:textId="4962C14F" w:rsidR="00D34AE1" w:rsidRDefault="00D34AE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Realizacja zadania powinna odbywać się zgodnie z Sopockim Modelem Wolontariatu Sąsiedzkiego, dostępn</w:t>
      </w:r>
      <w:r w:rsidR="00EB3CCD">
        <w:t>ym</w:t>
      </w:r>
      <w:r>
        <w:t xml:space="preserve"> na stronie: </w:t>
      </w:r>
      <w:r w:rsidRPr="00EB3CCD">
        <w:t>http://mopssopot.pl/wolontariat/sopocki-model-wolontariatu-sasiedzkiego/</w:t>
      </w:r>
      <w:r>
        <w:t>.</w:t>
      </w:r>
    </w:p>
    <w:p w14:paraId="22249E67" w14:textId="3678F8F3" w:rsidR="001524DC" w:rsidRDefault="00747A36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 xml:space="preserve">Zleceniodawca dopuszcza odstąpienie od realizacji zadania zgodnie z Sopockim Modelem Wolontariatu Sąsiedzkiego, mając na uwadze dostosowanie działań do potrzeb uczestników zadania. O planowanym odstępstwie od zapisów, Zleceniobiorca winien poinformować </w:t>
      </w:r>
      <w:r w:rsidR="001524DC">
        <w:t>Zleceniodawcę przed rozpoczęciem danego działania.</w:t>
      </w:r>
    </w:p>
    <w:p w14:paraId="698BEC46" w14:textId="73B56A7C" w:rsidR="001524DC" w:rsidRDefault="001524DC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Wykonawca zobowiązany jest do zatrudnienia Specjalisty/Specjalistów ds. wolontariatu sąsiedzkiego, odpowiedzialnego/odpowiedzialnych za realizację zadania (w tym m.in. organizację wolontariuszy, kontakt z Miejskim Ośrodkiem Pomocy Społecznej w Sopocie).</w:t>
      </w:r>
    </w:p>
    <w:p w14:paraId="0499416A" w14:textId="5940C959" w:rsidR="001524DC" w:rsidRDefault="001524DC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Miejski Ośrodek Pomocy Społecznej w Sopocie zobowiązany jest do bezpośredniej współpracy ze specjalistą/</w:t>
      </w:r>
      <w:proofErr w:type="spellStart"/>
      <w:r>
        <w:t>ami</w:t>
      </w:r>
      <w:proofErr w:type="spellEnd"/>
      <w:r>
        <w:t xml:space="preserve"> ds. wolontariatu sąsiedzkiego, w szczególn</w:t>
      </w:r>
      <w:r w:rsidR="005B6035">
        <w:t>ości wskazywania osób wymagających wsparcia, współuczestniczenia w kontaktach między wolontariuszem</w:t>
      </w:r>
      <w:r w:rsidR="003048A9">
        <w:t>,</w:t>
      </w:r>
      <w:r w:rsidR="003048A9">
        <w:br/>
      </w:r>
      <w:r w:rsidR="005B6035">
        <w:t>a osobą wymagającą wsparcia, świadczenia pracy socjalnej oraz wsparcia psychologicznego.</w:t>
      </w:r>
    </w:p>
    <w:p w14:paraId="1FFC95B0" w14:textId="6A0302F6" w:rsidR="001524DC" w:rsidRDefault="005B6035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Zadanie powinno być realizowane na terenie miasta Sopotu.</w:t>
      </w:r>
    </w:p>
    <w:p w14:paraId="4D194DB1" w14:textId="5D5E32BD" w:rsidR="004C4BC3" w:rsidRDefault="004C4BC3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>
        <w:t xml:space="preserve">Dodatkowe </w:t>
      </w:r>
      <w:r w:rsidR="00227089" w:rsidRPr="00F44D9D">
        <w:t>Wymagania dotyczące oferty:</w:t>
      </w:r>
    </w:p>
    <w:p w14:paraId="7BD4528B" w14:textId="4EE8484D" w:rsidR="00227089" w:rsidRPr="00F44D9D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>Oferent zobowiązany jest do przedstawienia w ofercie szczegółowej kalkulacji przewidywanych kosztów realizacji zadania publicznego (wraz ze sposobem wyceny środków trwałych, przedstawieniem sposobu wyceny pracy, uzasadnieniem kosztów)</w:t>
      </w:r>
      <w:r w:rsidR="004C4BC3">
        <w:t xml:space="preserve">, w każdej kategorii wydatków. </w:t>
      </w:r>
      <w:r w:rsidRPr="00F44D9D">
        <w:t xml:space="preserve">W kalkulacji należy uwzględnić wszystkie planowane koszty, </w:t>
      </w:r>
      <w:r w:rsidR="004936FA">
        <w:br/>
      </w:r>
      <w:r w:rsidRPr="00F44D9D">
        <w:t xml:space="preserve">w szczególności zakupu usług, zakupu rzeczy, wynagrodzeń (wraz z pochodnymi), media. </w:t>
      </w:r>
      <w:r w:rsidR="003048A9">
        <w:br/>
      </w:r>
      <w:r w:rsidRPr="00F44D9D">
        <w:t xml:space="preserve">W ramach kosztów należy określić poszczególne pozycje oraz sposób ich kalkulacji, tzn. podać </w:t>
      </w:r>
      <w:r w:rsidRPr="00F44D9D">
        <w:lastRenderedPageBreak/>
        <w:t>ilość jednostek, koszty jednostkowe oraz rodzaje miary (np. sztuki, godziny, dni, egzemplarze, osoby, kilometry).</w:t>
      </w:r>
      <w:r w:rsidR="0048386E">
        <w:t xml:space="preserve"> </w:t>
      </w:r>
      <w:r w:rsidRPr="00F44D9D">
        <w:t>Kalkulacja powinna być czytelna, przejrzysta i zrozumiała.</w:t>
      </w:r>
    </w:p>
    <w:p w14:paraId="1B6FA5AB" w14:textId="529D9D07" w:rsidR="00227089" w:rsidRPr="00F44D9D" w:rsidRDefault="00F17668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Nie d</w:t>
      </w:r>
      <w:r w:rsidR="00227089" w:rsidRPr="00F44D9D">
        <w:t>opuszcza się składani</w:t>
      </w:r>
      <w:r>
        <w:t>a</w:t>
      </w:r>
      <w:r w:rsidR="00227089" w:rsidRPr="00F44D9D">
        <w:t xml:space="preserve"> ofert częściowych.</w:t>
      </w:r>
    </w:p>
    <w:p w14:paraId="25335EAD" w14:textId="77777777" w:rsidR="00227089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>W przypadku, gdy Podmiot realizujący zadanie prowadzi w tym samym obiekcie więcej niż jedno zadanie lub realizuje zadania dla różnych podmiotów</w:t>
      </w:r>
      <w:r>
        <w:t>,</w:t>
      </w:r>
      <w:r w:rsidRPr="00F44D9D">
        <w:t xml:space="preserve"> zobowiązany jest do opracowania i stosowania wskaźnika podziału kosztów eksploatacyjnych, kosztów wynagrodzeń osób bezpośrednio związanych z realizacją zadania oraz podziału kosztów eksploatacyjnych pojazdu, zużycia paliwa</w:t>
      </w:r>
      <w:r>
        <w:t>,</w:t>
      </w:r>
      <w:r w:rsidRPr="00F44D9D">
        <w:t xml:space="preserve"> itp.</w:t>
      </w:r>
    </w:p>
    <w:p w14:paraId="4EEA98F9" w14:textId="734EA34B" w:rsidR="004F2C55" w:rsidRDefault="004F2C55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Za wydatki kwalifikowane realizacji zadania uznaje się wydatki:</w:t>
      </w:r>
    </w:p>
    <w:p w14:paraId="3CB69810" w14:textId="28DA8518" w:rsidR="004F2C55" w:rsidRDefault="000412AC" w:rsidP="00B40398">
      <w:pPr>
        <w:pStyle w:val="Akapitzlist"/>
        <w:numPr>
          <w:ilvl w:val="2"/>
          <w:numId w:val="5"/>
        </w:numPr>
        <w:spacing w:after="0" w:line="360" w:lineRule="auto"/>
        <w:ind w:left="1276" w:hanging="567"/>
      </w:pPr>
      <w:r>
        <w:t xml:space="preserve">Niezbędne do jego realizacji i bezpośrednio związane z realizacją zadania (zgodnie </w:t>
      </w:r>
      <w:r w:rsidR="003048A9">
        <w:br/>
      </w:r>
      <w:r>
        <w:t>z opisem działań w ofercie oraz przedstawionym w niej kosztorysem), w części dotyczącej realizacji zadania</w:t>
      </w:r>
      <w:r w:rsidR="003048A9">
        <w:t>;</w:t>
      </w:r>
    </w:p>
    <w:p w14:paraId="51E18DF2" w14:textId="6F779F8E" w:rsidR="003E0F91" w:rsidRDefault="006D276E" w:rsidP="00B40398">
      <w:pPr>
        <w:pStyle w:val="Akapitzlist"/>
        <w:numPr>
          <w:ilvl w:val="2"/>
          <w:numId w:val="5"/>
        </w:numPr>
        <w:spacing w:after="0" w:line="360" w:lineRule="auto"/>
        <w:ind w:left="1276" w:hanging="567"/>
      </w:pPr>
      <w:r>
        <w:t xml:space="preserve">Spełniające wymogi racjonalnego i oszczędnego gospodarowania środkami publicznymi, z zachowaniem zasady uzyskiwania najlepszych efektów z danych nakładów. </w:t>
      </w:r>
    </w:p>
    <w:p w14:paraId="68AD4C3A" w14:textId="3BE6006D" w:rsidR="003E0F91" w:rsidRDefault="003E0F9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Podmiot wyłoniony w konkursie jest związany ofertą 14 dni od powiadomienia o wyniku konkursu i w tym czasie winno nastąpić podpisanie umowy.</w:t>
      </w:r>
    </w:p>
    <w:p w14:paraId="15665A82" w14:textId="6757B031" w:rsidR="003E0F91" w:rsidRDefault="003E0F9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Bezpośrednie wykonanie całości lub części zadania przez podmioty wybrane przez Zleceniobiorcę w sposób zapewniający jawność i uczciwą konkurencję jest możliwe wyłącznie za zgoda Zlecającego.</w:t>
      </w:r>
    </w:p>
    <w:p w14:paraId="0010DCA1" w14:textId="451A4319" w:rsidR="005C3287" w:rsidRDefault="005C3287" w:rsidP="008553BE">
      <w:pPr>
        <w:pStyle w:val="Akapitzlist"/>
        <w:spacing w:after="0" w:line="360" w:lineRule="auto"/>
        <w:ind w:left="709"/>
      </w:pPr>
    </w:p>
    <w:sectPr w:rsidR="005C3287" w:rsidSect="00BE7E3E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27FB9" w14:textId="77777777" w:rsidR="009E79ED" w:rsidRDefault="009E79ED" w:rsidP="002869D6">
      <w:pPr>
        <w:spacing w:after="0" w:line="240" w:lineRule="auto"/>
      </w:pPr>
      <w:r>
        <w:separator/>
      </w:r>
    </w:p>
  </w:endnote>
  <w:endnote w:type="continuationSeparator" w:id="0">
    <w:p w14:paraId="31CF7259" w14:textId="77777777" w:rsidR="009E79ED" w:rsidRDefault="009E79ED" w:rsidP="00286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8840493"/>
      <w:docPartObj>
        <w:docPartGallery w:val="Page Numbers (Bottom of Page)"/>
        <w:docPartUnique/>
      </w:docPartObj>
    </w:sdtPr>
    <w:sdtContent>
      <w:p w14:paraId="3D96571C" w14:textId="34546BB6" w:rsidR="00BE7E3E" w:rsidRDefault="00BE7E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9AE477" w14:textId="77777777" w:rsidR="002869D6" w:rsidRDefault="002869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54261" w14:textId="77777777" w:rsidR="009E79ED" w:rsidRDefault="009E79ED" w:rsidP="002869D6">
      <w:pPr>
        <w:spacing w:after="0" w:line="240" w:lineRule="auto"/>
      </w:pPr>
      <w:r>
        <w:separator/>
      </w:r>
    </w:p>
  </w:footnote>
  <w:footnote w:type="continuationSeparator" w:id="0">
    <w:p w14:paraId="2BC4652D" w14:textId="77777777" w:rsidR="009E79ED" w:rsidRDefault="009E79ED" w:rsidP="002869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A68B8"/>
    <w:multiLevelType w:val="hybridMultilevel"/>
    <w:tmpl w:val="2B0CDF4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6C47D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D950B32"/>
    <w:multiLevelType w:val="multilevel"/>
    <w:tmpl w:val="E0001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DCF5523"/>
    <w:multiLevelType w:val="hybridMultilevel"/>
    <w:tmpl w:val="AEAC734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DA437B8"/>
    <w:multiLevelType w:val="multilevel"/>
    <w:tmpl w:val="A22CF6AA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696754A4"/>
    <w:multiLevelType w:val="hybridMultilevel"/>
    <w:tmpl w:val="2B0CDF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05049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53503630">
    <w:abstractNumId w:val="2"/>
  </w:num>
  <w:num w:numId="2" w16cid:durableId="660158754">
    <w:abstractNumId w:val="5"/>
  </w:num>
  <w:num w:numId="3" w16cid:durableId="2071490670">
    <w:abstractNumId w:val="0"/>
  </w:num>
  <w:num w:numId="4" w16cid:durableId="1275015483">
    <w:abstractNumId w:val="6"/>
  </w:num>
  <w:num w:numId="5" w16cid:durableId="1293512874">
    <w:abstractNumId w:val="4"/>
  </w:num>
  <w:num w:numId="6" w16cid:durableId="1242369633">
    <w:abstractNumId w:val="3"/>
  </w:num>
  <w:num w:numId="7" w16cid:durableId="454056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89"/>
    <w:rsid w:val="000412AC"/>
    <w:rsid w:val="00051B3D"/>
    <w:rsid w:val="000659FE"/>
    <w:rsid w:val="000700A9"/>
    <w:rsid w:val="000730CC"/>
    <w:rsid w:val="000B19AC"/>
    <w:rsid w:val="000C2FFA"/>
    <w:rsid w:val="00142FBD"/>
    <w:rsid w:val="001524DC"/>
    <w:rsid w:val="001E65A7"/>
    <w:rsid w:val="00227089"/>
    <w:rsid w:val="00251029"/>
    <w:rsid w:val="0025283E"/>
    <w:rsid w:val="002869D6"/>
    <w:rsid w:val="002E1B8A"/>
    <w:rsid w:val="003048A9"/>
    <w:rsid w:val="00336533"/>
    <w:rsid w:val="00344BBB"/>
    <w:rsid w:val="003E0F91"/>
    <w:rsid w:val="00431249"/>
    <w:rsid w:val="004537D1"/>
    <w:rsid w:val="004661E4"/>
    <w:rsid w:val="0048386E"/>
    <w:rsid w:val="004856F7"/>
    <w:rsid w:val="004936FA"/>
    <w:rsid w:val="004B1330"/>
    <w:rsid w:val="004C4BC3"/>
    <w:rsid w:val="004F2C55"/>
    <w:rsid w:val="0056372C"/>
    <w:rsid w:val="005777B7"/>
    <w:rsid w:val="005B6035"/>
    <w:rsid w:val="005C3287"/>
    <w:rsid w:val="005F5D11"/>
    <w:rsid w:val="005F71A9"/>
    <w:rsid w:val="00602D46"/>
    <w:rsid w:val="00637FD9"/>
    <w:rsid w:val="006701C2"/>
    <w:rsid w:val="006D276E"/>
    <w:rsid w:val="0070114B"/>
    <w:rsid w:val="00747A36"/>
    <w:rsid w:val="00772DE0"/>
    <w:rsid w:val="007D45D1"/>
    <w:rsid w:val="007E3A2A"/>
    <w:rsid w:val="00842FA7"/>
    <w:rsid w:val="008477EA"/>
    <w:rsid w:val="008553BE"/>
    <w:rsid w:val="008C56A2"/>
    <w:rsid w:val="008D1ACD"/>
    <w:rsid w:val="00992638"/>
    <w:rsid w:val="009E0C24"/>
    <w:rsid w:val="009E4E2A"/>
    <w:rsid w:val="009E79ED"/>
    <w:rsid w:val="00A26AF8"/>
    <w:rsid w:val="00A91E21"/>
    <w:rsid w:val="00A962AF"/>
    <w:rsid w:val="00AD47D3"/>
    <w:rsid w:val="00B40398"/>
    <w:rsid w:val="00B6307C"/>
    <w:rsid w:val="00BE7E3E"/>
    <w:rsid w:val="00C1628D"/>
    <w:rsid w:val="00C56EF5"/>
    <w:rsid w:val="00C73FB0"/>
    <w:rsid w:val="00D15D65"/>
    <w:rsid w:val="00D16956"/>
    <w:rsid w:val="00D34AE1"/>
    <w:rsid w:val="00D732BF"/>
    <w:rsid w:val="00D902D2"/>
    <w:rsid w:val="00DB0F99"/>
    <w:rsid w:val="00DE17B7"/>
    <w:rsid w:val="00DF7088"/>
    <w:rsid w:val="00E133D2"/>
    <w:rsid w:val="00EA62D1"/>
    <w:rsid w:val="00EB3CCD"/>
    <w:rsid w:val="00ED4914"/>
    <w:rsid w:val="00F17668"/>
    <w:rsid w:val="00F30D51"/>
    <w:rsid w:val="00F6665E"/>
    <w:rsid w:val="00F906A6"/>
    <w:rsid w:val="00FB76A2"/>
    <w:rsid w:val="00FE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32E10"/>
  <w15:chartTrackingRefBased/>
  <w15:docId w15:val="{591A09F3-4275-4C08-94C9-B28F9E164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08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708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4AE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4AE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34AE1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86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9D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86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9D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58E29-47A3-4A0C-86E4-46AAF63C6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835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Z4_specyfikacja_zapewnienie_wsparcia_osobom_niesamodzielnym_z_wykorzystaniem_wolontariuszy_-_wolontariat_sąsiedzki</vt:lpstr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Ogłoszenia nr 1A o otwartym konkursie ofert na realizację zadań publicznych z zakresu pomocy społecznej w 2026 roku – zadania powierzone jednoroczne</dc:title>
  <dc:subject/>
  <dc:creator>Paulina Kugaczewska</dc:creator>
  <cp:keywords/>
  <dc:description/>
  <cp:lastModifiedBy>Małgorzata Znajkiewicz</cp:lastModifiedBy>
  <cp:revision>5</cp:revision>
  <cp:lastPrinted>2024-11-05T08:42:00Z</cp:lastPrinted>
  <dcterms:created xsi:type="dcterms:W3CDTF">2025-10-23T09:01:00Z</dcterms:created>
  <dcterms:modified xsi:type="dcterms:W3CDTF">2025-11-28T08:42:00Z</dcterms:modified>
</cp:coreProperties>
</file>