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387E014D" w14:textId="77777777" w:rsidR="00BB7903" w:rsidRDefault="00BB7903">
      <w:pPr>
        <w:ind w:left="6237"/>
        <w:jc w:val="both"/>
        <w:rPr>
          <w:i/>
          <w:sz w:val="18"/>
          <w:szCs w:val="18"/>
        </w:rPr>
      </w:pPr>
      <w:r>
        <w:rPr>
          <w:color w:val="000000"/>
          <w:sz w:val="18"/>
          <w:szCs w:val="18"/>
        </w:rPr>
        <w:t xml:space="preserve">Załącznik </w:t>
      </w:r>
      <w:r w:rsidR="00D37620">
        <w:rPr>
          <w:color w:val="000000"/>
          <w:sz w:val="18"/>
          <w:szCs w:val="18"/>
        </w:rPr>
        <w:t>6</w:t>
      </w:r>
      <w:r>
        <w:rPr>
          <w:color w:val="000000"/>
          <w:sz w:val="18"/>
          <w:szCs w:val="18"/>
        </w:rPr>
        <w:t xml:space="preserve"> do Ogłoszenia Nr </w:t>
      </w:r>
      <w:r w:rsidR="00D37620">
        <w:rPr>
          <w:color w:val="000000"/>
          <w:sz w:val="18"/>
          <w:szCs w:val="18"/>
        </w:rPr>
        <w:t>1A</w:t>
      </w:r>
      <w:r>
        <w:rPr>
          <w:color w:val="000000"/>
          <w:sz w:val="18"/>
          <w:szCs w:val="18"/>
        </w:rPr>
        <w:t xml:space="preserve"> o otwartym konkursie ofert na realizację zadań z zakresu </w:t>
      </w:r>
      <w:r w:rsidR="006859E4">
        <w:rPr>
          <w:color w:val="000000"/>
          <w:sz w:val="18"/>
          <w:szCs w:val="18"/>
        </w:rPr>
        <w:t>pomocy społecznej</w:t>
      </w:r>
      <w:r>
        <w:rPr>
          <w:color w:val="000000"/>
          <w:sz w:val="18"/>
          <w:szCs w:val="18"/>
        </w:rPr>
        <w:br/>
      </w:r>
      <w:r w:rsidR="00EC5E3A">
        <w:rPr>
          <w:color w:val="000000"/>
          <w:sz w:val="18"/>
          <w:szCs w:val="18"/>
        </w:rPr>
        <w:t>w 2026</w:t>
      </w:r>
      <w:r>
        <w:rPr>
          <w:color w:val="000000"/>
          <w:sz w:val="18"/>
          <w:szCs w:val="18"/>
        </w:rPr>
        <w:t xml:space="preserve"> roku </w:t>
      </w:r>
      <w:r w:rsidR="00D37620">
        <w:rPr>
          <w:color w:val="000000"/>
          <w:sz w:val="18"/>
          <w:szCs w:val="18"/>
        </w:rPr>
        <w:t>– zadania powierzone jednoroczne</w:t>
      </w:r>
    </w:p>
    <w:p w14:paraId="5504C322" w14:textId="77777777" w:rsidR="00BB7903" w:rsidRDefault="00BB7903">
      <w:pPr>
        <w:jc w:val="both"/>
        <w:rPr>
          <w:i/>
          <w:sz w:val="18"/>
          <w:szCs w:val="18"/>
        </w:rPr>
      </w:pPr>
    </w:p>
    <w:p w14:paraId="32BED93A" w14:textId="77777777" w:rsidR="00BB7903" w:rsidRDefault="00BB7903">
      <w:pPr>
        <w:jc w:val="both"/>
        <w:rPr>
          <w:i/>
          <w:sz w:val="18"/>
          <w:szCs w:val="18"/>
        </w:rPr>
      </w:pPr>
    </w:p>
    <w:p w14:paraId="5EA052CC" w14:textId="77777777" w:rsidR="00BB7903" w:rsidRDefault="00BB7903">
      <w:pPr>
        <w:jc w:val="both"/>
        <w:rPr>
          <w:i/>
          <w:sz w:val="18"/>
          <w:szCs w:val="18"/>
        </w:rPr>
      </w:pPr>
    </w:p>
    <w:p w14:paraId="479535F3" w14:textId="77777777" w:rsidR="00BB7903" w:rsidRDefault="00BB7903">
      <w:pPr>
        <w:jc w:val="both"/>
        <w:rPr>
          <w:b/>
          <w:sz w:val="28"/>
          <w:szCs w:val="22"/>
        </w:rPr>
      </w:pPr>
      <w:r>
        <w:rPr>
          <w:szCs w:val="18"/>
        </w:rPr>
        <w:t xml:space="preserve">SPECYFIKACJA WARUNKÓW ZADANIA </w:t>
      </w:r>
    </w:p>
    <w:p w14:paraId="42437CF3" w14:textId="77777777" w:rsidR="00BB7903" w:rsidRDefault="00BB7903">
      <w:pPr>
        <w:spacing w:line="276" w:lineRule="auto"/>
        <w:jc w:val="both"/>
        <w:rPr>
          <w:sz w:val="18"/>
          <w:szCs w:val="18"/>
          <w:u w:val="single"/>
        </w:rPr>
      </w:pPr>
      <w:r>
        <w:rPr>
          <w:b/>
          <w:sz w:val="28"/>
          <w:szCs w:val="22"/>
        </w:rPr>
        <w:t xml:space="preserve">ZAPEWNIENIE OPIEKI W PLACÓWCE WSPARCIA DZIENNEGO DLA DZIECI Z RODZIN PROBLEMOWYCH </w:t>
      </w:r>
    </w:p>
    <w:p w14:paraId="321D4FAB" w14:textId="77777777" w:rsidR="00BB7903" w:rsidRDefault="00BB7903">
      <w:pPr>
        <w:jc w:val="both"/>
        <w:rPr>
          <w:sz w:val="18"/>
          <w:szCs w:val="18"/>
          <w:u w:val="single"/>
        </w:rPr>
      </w:pPr>
    </w:p>
    <w:p w14:paraId="29862159" w14:textId="77777777" w:rsidR="00BB7903" w:rsidRDefault="00BB7903">
      <w:pPr>
        <w:jc w:val="both"/>
        <w:rPr>
          <w:sz w:val="18"/>
          <w:szCs w:val="18"/>
          <w:u w:val="single"/>
        </w:rPr>
      </w:pPr>
    </w:p>
    <w:p w14:paraId="19BA1F16" w14:textId="77777777" w:rsidR="00BB7903" w:rsidRDefault="00BB7903">
      <w:pPr>
        <w:numPr>
          <w:ilvl w:val="0"/>
          <w:numId w:val="2"/>
        </w:numPr>
        <w:spacing w:line="276" w:lineRule="auto"/>
        <w:ind w:left="284" w:hanging="284"/>
        <w:jc w:val="both"/>
        <w:rPr>
          <w:sz w:val="20"/>
          <w:szCs w:val="20"/>
        </w:rPr>
      </w:pPr>
      <w:r>
        <w:rPr>
          <w:b/>
          <w:sz w:val="20"/>
          <w:szCs w:val="20"/>
        </w:rPr>
        <w:t>Czas realizacji zadania:</w:t>
      </w:r>
    </w:p>
    <w:p w14:paraId="14475AF9" w14:textId="77777777" w:rsidR="00BB7903" w:rsidRPr="004E74E9" w:rsidRDefault="00EC5E3A">
      <w:pPr>
        <w:spacing w:line="276" w:lineRule="auto"/>
        <w:ind w:firstLine="284"/>
        <w:jc w:val="both"/>
        <w:rPr>
          <w:sz w:val="20"/>
          <w:szCs w:val="20"/>
        </w:rPr>
      </w:pPr>
      <w:r w:rsidRPr="004E74E9">
        <w:rPr>
          <w:sz w:val="20"/>
          <w:szCs w:val="20"/>
        </w:rPr>
        <w:t>01.01.2026 r. – 31.12.2026</w:t>
      </w:r>
      <w:r w:rsidR="00BB7903" w:rsidRPr="004E74E9">
        <w:rPr>
          <w:sz w:val="20"/>
          <w:szCs w:val="20"/>
        </w:rPr>
        <w:t xml:space="preserve"> r.</w:t>
      </w:r>
    </w:p>
    <w:p w14:paraId="1079BCFB" w14:textId="77777777" w:rsidR="00BB7903" w:rsidRDefault="00BB7903">
      <w:pPr>
        <w:spacing w:line="276" w:lineRule="auto"/>
        <w:jc w:val="both"/>
        <w:rPr>
          <w:sz w:val="20"/>
          <w:szCs w:val="20"/>
        </w:rPr>
      </w:pPr>
    </w:p>
    <w:p w14:paraId="29539757" w14:textId="77777777" w:rsidR="00BB7903" w:rsidRPr="004E74E9" w:rsidRDefault="00BB7903">
      <w:pPr>
        <w:numPr>
          <w:ilvl w:val="0"/>
          <w:numId w:val="2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4E74E9">
        <w:rPr>
          <w:b/>
          <w:sz w:val="20"/>
          <w:szCs w:val="20"/>
        </w:rPr>
        <w:t xml:space="preserve">Kwota dotacji: </w:t>
      </w:r>
    </w:p>
    <w:p w14:paraId="06E1BA41" w14:textId="77777777" w:rsidR="00BB7903" w:rsidRPr="004E74E9" w:rsidRDefault="00BB7903">
      <w:pPr>
        <w:tabs>
          <w:tab w:val="left" w:pos="567"/>
        </w:tabs>
        <w:spacing w:line="276" w:lineRule="auto"/>
        <w:ind w:left="567" w:hanging="283"/>
        <w:jc w:val="both"/>
        <w:rPr>
          <w:sz w:val="20"/>
          <w:szCs w:val="20"/>
        </w:rPr>
      </w:pPr>
      <w:r w:rsidRPr="004E74E9">
        <w:rPr>
          <w:sz w:val="20"/>
          <w:szCs w:val="20"/>
        </w:rPr>
        <w:t xml:space="preserve">2.1. </w:t>
      </w:r>
      <w:r w:rsidR="00E3131D">
        <w:rPr>
          <w:b/>
          <w:bCs/>
          <w:sz w:val="20"/>
          <w:szCs w:val="20"/>
        </w:rPr>
        <w:t>366</w:t>
      </w:r>
      <w:r w:rsidRPr="004E74E9">
        <w:rPr>
          <w:b/>
          <w:bCs/>
          <w:sz w:val="20"/>
          <w:szCs w:val="20"/>
        </w:rPr>
        <w:t>.000,00</w:t>
      </w:r>
      <w:r w:rsidRPr="004E74E9">
        <w:rPr>
          <w:b/>
          <w:sz w:val="20"/>
          <w:szCs w:val="20"/>
        </w:rPr>
        <w:t xml:space="preserve"> </w:t>
      </w:r>
      <w:r w:rsidRPr="004E74E9">
        <w:rPr>
          <w:sz w:val="20"/>
          <w:szCs w:val="20"/>
        </w:rPr>
        <w:t>zł.,</w:t>
      </w:r>
      <w:r w:rsidRPr="004E74E9">
        <w:rPr>
          <w:b/>
          <w:sz w:val="20"/>
          <w:szCs w:val="20"/>
        </w:rPr>
        <w:t xml:space="preserve"> </w:t>
      </w:r>
      <w:r w:rsidRPr="004E74E9">
        <w:rPr>
          <w:sz w:val="20"/>
          <w:szCs w:val="20"/>
        </w:rPr>
        <w:t>(sł</w:t>
      </w:r>
      <w:r w:rsidR="00E3131D">
        <w:rPr>
          <w:sz w:val="20"/>
          <w:szCs w:val="20"/>
        </w:rPr>
        <w:t>ownie: trzysta sześćdziesiąt sześć</w:t>
      </w:r>
      <w:r w:rsidR="004E74E9" w:rsidRPr="004E74E9">
        <w:rPr>
          <w:sz w:val="20"/>
          <w:szCs w:val="20"/>
        </w:rPr>
        <w:t xml:space="preserve"> </w:t>
      </w:r>
      <w:r w:rsidR="00EC5E3A" w:rsidRPr="004E74E9">
        <w:rPr>
          <w:sz w:val="20"/>
          <w:szCs w:val="20"/>
        </w:rPr>
        <w:t>tysięcy złotych) - od 1 stycznia 2026 r. do 31 grudnia 2026</w:t>
      </w:r>
      <w:r w:rsidRPr="004E74E9">
        <w:rPr>
          <w:sz w:val="20"/>
          <w:szCs w:val="20"/>
        </w:rPr>
        <w:t xml:space="preserve"> r. </w:t>
      </w:r>
    </w:p>
    <w:p w14:paraId="1CB2F455" w14:textId="77777777" w:rsidR="00BB7903" w:rsidRDefault="00BB7903">
      <w:pPr>
        <w:tabs>
          <w:tab w:val="left" w:pos="567"/>
        </w:tabs>
        <w:spacing w:line="276" w:lineRule="auto"/>
        <w:ind w:left="567" w:hanging="283"/>
        <w:jc w:val="both"/>
        <w:rPr>
          <w:sz w:val="20"/>
          <w:szCs w:val="20"/>
        </w:rPr>
      </w:pPr>
      <w:r>
        <w:rPr>
          <w:sz w:val="20"/>
          <w:szCs w:val="20"/>
        </w:rPr>
        <w:tab/>
        <w:t>Ostateczna kwota dotacji zostanie określona po uchwaleniu budżetu Gminy Miasta Sopotu na dany rok i będzie ustalona aneksem do umowy realizacji zadania.</w:t>
      </w:r>
    </w:p>
    <w:p w14:paraId="18541482" w14:textId="77777777" w:rsidR="00BB7903" w:rsidRDefault="00EE0D57">
      <w:pPr>
        <w:spacing w:line="276" w:lineRule="auto"/>
        <w:ind w:left="567" w:hanging="283"/>
        <w:jc w:val="both"/>
        <w:rPr>
          <w:sz w:val="20"/>
          <w:szCs w:val="20"/>
        </w:rPr>
      </w:pPr>
      <w:r>
        <w:rPr>
          <w:sz w:val="20"/>
          <w:szCs w:val="20"/>
        </w:rPr>
        <w:t>2.2</w:t>
      </w:r>
      <w:r w:rsidR="00BB7903">
        <w:rPr>
          <w:sz w:val="20"/>
          <w:szCs w:val="20"/>
        </w:rPr>
        <w:t>. Planowane kwoty mogą ulec zmianie w przypadku stwierdzenia, że:</w:t>
      </w:r>
    </w:p>
    <w:p w14:paraId="6CA37878" w14:textId="77777777" w:rsidR="00BB7903" w:rsidRDefault="00EE0D57">
      <w:pPr>
        <w:spacing w:line="276" w:lineRule="auto"/>
        <w:ind w:left="851" w:hanging="284"/>
        <w:jc w:val="both"/>
        <w:rPr>
          <w:sz w:val="20"/>
          <w:szCs w:val="20"/>
        </w:rPr>
      </w:pPr>
      <w:r>
        <w:rPr>
          <w:sz w:val="20"/>
          <w:szCs w:val="20"/>
        </w:rPr>
        <w:t>2.2</w:t>
      </w:r>
      <w:r w:rsidR="00BB7903">
        <w:rPr>
          <w:sz w:val="20"/>
          <w:szCs w:val="20"/>
        </w:rPr>
        <w:t xml:space="preserve">.1. zadanie można zrealizować mniejszym kosztem, </w:t>
      </w:r>
    </w:p>
    <w:p w14:paraId="56518B1A" w14:textId="77777777" w:rsidR="00BB7903" w:rsidRDefault="00EE0D57">
      <w:pPr>
        <w:spacing w:line="276" w:lineRule="auto"/>
        <w:ind w:left="851" w:hanging="284"/>
        <w:jc w:val="both"/>
        <w:rPr>
          <w:sz w:val="20"/>
          <w:szCs w:val="20"/>
        </w:rPr>
      </w:pPr>
      <w:r>
        <w:rPr>
          <w:sz w:val="20"/>
          <w:szCs w:val="20"/>
        </w:rPr>
        <w:t>2.2</w:t>
      </w:r>
      <w:r w:rsidR="00BB7903">
        <w:rPr>
          <w:sz w:val="20"/>
          <w:szCs w:val="20"/>
        </w:rPr>
        <w:t>.2. zaistnieje konieczność zmiany budżetu w części przeznaczonej na realizację zadania z ważnych przyczyn, niemożliwych do przewidzenia w dniu ogłaszania konkursu.</w:t>
      </w:r>
    </w:p>
    <w:p w14:paraId="115259DC" w14:textId="77777777" w:rsidR="00BB7903" w:rsidRDefault="00BB7903">
      <w:pPr>
        <w:spacing w:line="276" w:lineRule="auto"/>
        <w:ind w:left="284" w:hanging="284"/>
        <w:jc w:val="both"/>
        <w:rPr>
          <w:sz w:val="20"/>
          <w:szCs w:val="20"/>
        </w:rPr>
      </w:pPr>
    </w:p>
    <w:p w14:paraId="1F4E189A" w14:textId="77777777" w:rsidR="00BB7903" w:rsidRDefault="00BB7903">
      <w:pPr>
        <w:spacing w:line="276" w:lineRule="auto"/>
        <w:jc w:val="both"/>
        <w:rPr>
          <w:sz w:val="20"/>
          <w:szCs w:val="20"/>
        </w:rPr>
      </w:pPr>
      <w:r>
        <w:rPr>
          <w:bCs/>
          <w:sz w:val="20"/>
          <w:szCs w:val="20"/>
        </w:rPr>
        <w:t>3.</w:t>
      </w:r>
      <w:r>
        <w:rPr>
          <w:b/>
          <w:sz w:val="20"/>
          <w:szCs w:val="20"/>
        </w:rPr>
        <w:t xml:space="preserve"> Zakres podmiotowy realizowanego zadania:</w:t>
      </w:r>
    </w:p>
    <w:p w14:paraId="121290F5" w14:textId="77777777" w:rsidR="00BB7903" w:rsidRDefault="00BB7903">
      <w:pPr>
        <w:spacing w:line="276" w:lineRule="auto"/>
        <w:ind w:left="567" w:hanging="283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3.1. Zapewnienie 30 miejsc dla dzieci kierowanych przez Miejski Ośrodek Pomocy Społecznej w Sopocie. </w:t>
      </w:r>
    </w:p>
    <w:p w14:paraId="6D4FC5A4" w14:textId="77777777" w:rsidR="00BB7903" w:rsidRDefault="00BB7903">
      <w:pPr>
        <w:spacing w:line="276" w:lineRule="auto"/>
        <w:ind w:left="567" w:hanging="283"/>
        <w:jc w:val="both"/>
        <w:rPr>
          <w:sz w:val="20"/>
          <w:szCs w:val="20"/>
        </w:rPr>
      </w:pPr>
      <w:r>
        <w:rPr>
          <w:sz w:val="20"/>
          <w:szCs w:val="20"/>
        </w:rPr>
        <w:t>3.2. Skierowanie dziecka do placówki wsparcia dziennego następuje na podstawie pisemnego skierowania przez pracownika</w:t>
      </w:r>
    </w:p>
    <w:p w14:paraId="285E1F16" w14:textId="77777777" w:rsidR="00BB7903" w:rsidRDefault="00BB7903">
      <w:pPr>
        <w:spacing w:line="276" w:lineRule="auto"/>
        <w:ind w:left="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socjalnego MOPS do placówki wsparcia dziennego.</w:t>
      </w:r>
    </w:p>
    <w:p w14:paraId="3DDB683B" w14:textId="77777777" w:rsidR="00BB7903" w:rsidRDefault="00BB7903">
      <w:pPr>
        <w:spacing w:line="276" w:lineRule="auto"/>
        <w:ind w:left="567" w:hanging="283"/>
        <w:jc w:val="both"/>
        <w:rPr>
          <w:sz w:val="20"/>
          <w:szCs w:val="20"/>
        </w:rPr>
      </w:pPr>
      <w:r>
        <w:rPr>
          <w:sz w:val="20"/>
          <w:szCs w:val="20"/>
        </w:rPr>
        <w:t>3.3. Lista dzieci kierowanych do placówki zostaje przekazana do placówki najpóźniej pierwszego dnia realizacji zadania.</w:t>
      </w:r>
    </w:p>
    <w:p w14:paraId="253A8616" w14:textId="77777777" w:rsidR="00BB7903" w:rsidRDefault="00BB7903">
      <w:pPr>
        <w:spacing w:line="276" w:lineRule="auto"/>
        <w:ind w:left="567" w:hanging="283"/>
        <w:jc w:val="both"/>
        <w:rPr>
          <w:sz w:val="20"/>
          <w:szCs w:val="20"/>
        </w:rPr>
      </w:pPr>
      <w:r>
        <w:rPr>
          <w:sz w:val="20"/>
          <w:szCs w:val="20"/>
        </w:rPr>
        <w:t>3.4. Kierowanie nowych dzieci w trakcie realizacji umowy następuje w formie pisemnej.</w:t>
      </w:r>
    </w:p>
    <w:p w14:paraId="5136CDFC" w14:textId="77777777" w:rsidR="00BB7903" w:rsidRDefault="00BB7903">
      <w:pPr>
        <w:spacing w:line="276" w:lineRule="auto"/>
        <w:ind w:left="284" w:hanging="284"/>
        <w:jc w:val="both"/>
        <w:rPr>
          <w:sz w:val="20"/>
          <w:szCs w:val="20"/>
        </w:rPr>
      </w:pPr>
    </w:p>
    <w:p w14:paraId="3E892E23" w14:textId="77777777" w:rsidR="00BB7903" w:rsidRDefault="00BB7903">
      <w:pPr>
        <w:spacing w:line="276" w:lineRule="auto"/>
        <w:jc w:val="both"/>
        <w:rPr>
          <w:sz w:val="20"/>
          <w:szCs w:val="20"/>
        </w:rPr>
      </w:pPr>
      <w:r>
        <w:rPr>
          <w:bCs/>
          <w:sz w:val="20"/>
          <w:szCs w:val="20"/>
        </w:rPr>
        <w:t>4.</w:t>
      </w:r>
      <w:r>
        <w:rPr>
          <w:b/>
          <w:sz w:val="20"/>
          <w:szCs w:val="20"/>
        </w:rPr>
        <w:t xml:space="preserve"> Zakres przedmiotowy realizowanego zadania:</w:t>
      </w:r>
    </w:p>
    <w:p w14:paraId="2FBBDCA4" w14:textId="77777777" w:rsidR="00BB7903" w:rsidRDefault="00BB7903">
      <w:pPr>
        <w:spacing w:line="276" w:lineRule="auto"/>
        <w:ind w:left="567" w:hanging="283"/>
        <w:jc w:val="both"/>
        <w:rPr>
          <w:sz w:val="20"/>
          <w:szCs w:val="20"/>
        </w:rPr>
      </w:pPr>
      <w:r>
        <w:rPr>
          <w:sz w:val="20"/>
          <w:szCs w:val="20"/>
        </w:rPr>
        <w:t>4.1. Standardy.</w:t>
      </w:r>
    </w:p>
    <w:p w14:paraId="550C56F2" w14:textId="77777777" w:rsidR="00BB7903" w:rsidRDefault="00BB7903">
      <w:pPr>
        <w:spacing w:line="276" w:lineRule="auto"/>
        <w:ind w:left="993" w:hanging="284"/>
        <w:jc w:val="both"/>
        <w:rPr>
          <w:sz w:val="20"/>
          <w:szCs w:val="20"/>
        </w:rPr>
      </w:pPr>
      <w:r>
        <w:rPr>
          <w:sz w:val="20"/>
          <w:szCs w:val="20"/>
        </w:rPr>
        <w:t>4.1.1</w:t>
      </w:r>
      <w:r w:rsidRPr="00EC5E3A">
        <w:rPr>
          <w:color w:val="FF0000"/>
          <w:sz w:val="20"/>
          <w:szCs w:val="20"/>
        </w:rPr>
        <w:t xml:space="preserve">. </w:t>
      </w:r>
      <w:r w:rsidRPr="003906CA">
        <w:rPr>
          <w:color w:val="000000"/>
          <w:sz w:val="20"/>
          <w:szCs w:val="20"/>
        </w:rPr>
        <w:t xml:space="preserve">zapewnienie dzieciom opieki i możliwości spędzania wolnego czasu przez cały rok, w dni robocze (od poniedziałku </w:t>
      </w:r>
      <w:r w:rsidR="00EC5E3A" w:rsidRPr="003906CA">
        <w:rPr>
          <w:color w:val="000000"/>
          <w:sz w:val="20"/>
          <w:szCs w:val="20"/>
        </w:rPr>
        <w:t>do piątku minimum 6 h dziennie</w:t>
      </w:r>
      <w:r w:rsidRPr="003906CA">
        <w:rPr>
          <w:color w:val="000000"/>
          <w:sz w:val="20"/>
          <w:szCs w:val="20"/>
        </w:rPr>
        <w:t>) oraz minimum w 1 sobotę</w:t>
      </w:r>
      <w:r w:rsidR="00E90CFE" w:rsidRPr="003906CA">
        <w:rPr>
          <w:color w:val="000000"/>
          <w:sz w:val="20"/>
          <w:szCs w:val="20"/>
        </w:rPr>
        <w:t xml:space="preserve"> lub niedzielę</w:t>
      </w:r>
      <w:r w:rsidRPr="003906CA">
        <w:rPr>
          <w:color w:val="000000"/>
          <w:sz w:val="20"/>
          <w:szCs w:val="20"/>
        </w:rPr>
        <w:br/>
        <w:t>w miesiącu,</w:t>
      </w:r>
      <w:r w:rsidR="00EC5E3A" w:rsidRPr="003906CA">
        <w:rPr>
          <w:color w:val="000000"/>
          <w:sz w:val="20"/>
          <w:szCs w:val="20"/>
        </w:rPr>
        <w:t xml:space="preserve"> a w okresie ferii zimowych, dni wolnych od pracy, okresu wakacyjnego wg harmonogramu ustalonego przez </w:t>
      </w:r>
      <w:r w:rsidR="000A7663">
        <w:rPr>
          <w:color w:val="000000"/>
          <w:sz w:val="20"/>
          <w:szCs w:val="20"/>
        </w:rPr>
        <w:t>podmiot,</w:t>
      </w:r>
    </w:p>
    <w:p w14:paraId="557053CF" w14:textId="77777777" w:rsidR="00BB7903" w:rsidRDefault="00BB7903">
      <w:pPr>
        <w:spacing w:line="276" w:lineRule="auto"/>
        <w:ind w:left="993" w:hanging="284"/>
        <w:jc w:val="both"/>
        <w:rPr>
          <w:sz w:val="20"/>
          <w:szCs w:val="20"/>
        </w:rPr>
      </w:pPr>
      <w:r>
        <w:rPr>
          <w:sz w:val="20"/>
          <w:szCs w:val="20"/>
        </w:rPr>
        <w:t>4.1.2. organizowanie dożywiania (2 posiłki dziennie, w tym 1 ciepły posiłek),</w:t>
      </w:r>
    </w:p>
    <w:p w14:paraId="514C1A7E" w14:textId="77777777" w:rsidR="00BB7903" w:rsidRDefault="00BB7903">
      <w:pPr>
        <w:spacing w:line="276" w:lineRule="auto"/>
        <w:ind w:left="993" w:hanging="284"/>
        <w:jc w:val="both"/>
        <w:rPr>
          <w:sz w:val="20"/>
          <w:szCs w:val="20"/>
        </w:rPr>
      </w:pPr>
      <w:r>
        <w:rPr>
          <w:sz w:val="20"/>
          <w:szCs w:val="20"/>
        </w:rPr>
        <w:t>4.1.3. organizowanie zajęć edukacyjno – wychowawczych (2 x w tygodniu po 2 h), kulinarnych (5 x w tygodniu po 2h), zajęć rozwijających kreatywność i twórcze działanie dzieci (np. zajęcia plastyczne, umuzykalniające itp.), coroczne organizowanie imprez okolicznościowych m.in. spotkań Wielkanocnych, Wigilii, zabaw karnawałowych, ponadto wyjścia do kina, teatru, kręgielni, na lodowisko,</w:t>
      </w:r>
    </w:p>
    <w:p w14:paraId="6FA13BFF" w14:textId="77777777" w:rsidR="00BB7903" w:rsidRDefault="00BB7903">
      <w:pPr>
        <w:spacing w:line="276" w:lineRule="auto"/>
        <w:ind w:left="993" w:hanging="284"/>
        <w:jc w:val="both"/>
        <w:rPr>
          <w:sz w:val="20"/>
          <w:szCs w:val="20"/>
        </w:rPr>
      </w:pPr>
      <w:r>
        <w:rPr>
          <w:sz w:val="20"/>
          <w:szCs w:val="20"/>
        </w:rPr>
        <w:t>4.1.4. wspieranie rozwoju dziecka poprzez umożliwienie kształcenia, rozwój zainteresowań i indywidualizowanie oddziaływań wychowawczych,</w:t>
      </w:r>
    </w:p>
    <w:p w14:paraId="178798E1" w14:textId="77777777" w:rsidR="00BB7903" w:rsidRDefault="00BB7903">
      <w:pPr>
        <w:spacing w:line="276" w:lineRule="auto"/>
        <w:ind w:left="993" w:hanging="283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4.1.5. zapewnienie pobytu dzieciom w odpowiednich warunkach lokalowych zgodnie z </w:t>
      </w:r>
      <w:r>
        <w:rPr>
          <w:bCs/>
          <w:sz w:val="20"/>
          <w:szCs w:val="20"/>
        </w:rPr>
        <w:t xml:space="preserve">Rozporządzeniem Ministra Pracy i Polityki Społecznej </w:t>
      </w:r>
      <w:r>
        <w:rPr>
          <w:sz w:val="20"/>
          <w:szCs w:val="20"/>
        </w:rPr>
        <w:t>z dnia 13 października 2015 r.</w:t>
      </w:r>
      <w:r>
        <w:rPr>
          <w:bCs/>
          <w:sz w:val="20"/>
          <w:szCs w:val="20"/>
        </w:rPr>
        <w:t xml:space="preserve"> w sprawie wymagań lokalowych i sanitarnych, jakie musi spełniać lokal, w którym ma być prowadzona placówka wsparcia dziennego,</w:t>
      </w:r>
    </w:p>
    <w:p w14:paraId="4800B14D" w14:textId="77777777" w:rsidR="00BB7903" w:rsidRDefault="00BB7903">
      <w:pPr>
        <w:spacing w:line="276" w:lineRule="auto"/>
        <w:ind w:left="993" w:hanging="284"/>
        <w:jc w:val="both"/>
        <w:rPr>
          <w:sz w:val="20"/>
          <w:szCs w:val="20"/>
        </w:rPr>
      </w:pPr>
      <w:r>
        <w:rPr>
          <w:sz w:val="20"/>
          <w:szCs w:val="20"/>
        </w:rPr>
        <w:t>4.1.6. pomoc w rozwiązywaniu trudności szkolnych – reedukacja, pomoc w nauce,</w:t>
      </w:r>
    </w:p>
    <w:p w14:paraId="5D9EAE56" w14:textId="77777777" w:rsidR="00BB7903" w:rsidRDefault="00BB7903">
      <w:pPr>
        <w:spacing w:line="276" w:lineRule="auto"/>
        <w:ind w:left="993" w:hanging="284"/>
        <w:jc w:val="both"/>
        <w:rPr>
          <w:sz w:val="20"/>
          <w:szCs w:val="20"/>
        </w:rPr>
      </w:pPr>
      <w:r>
        <w:rPr>
          <w:sz w:val="20"/>
          <w:szCs w:val="20"/>
        </w:rPr>
        <w:t>4.1.7. zapewnienie wsparcia psychologiczno - ped</w:t>
      </w:r>
      <w:r w:rsidR="004E74E9">
        <w:rPr>
          <w:sz w:val="20"/>
          <w:szCs w:val="20"/>
        </w:rPr>
        <w:t>a</w:t>
      </w:r>
      <w:r>
        <w:rPr>
          <w:sz w:val="20"/>
          <w:szCs w:val="20"/>
        </w:rPr>
        <w:t>gogicznego,</w:t>
      </w:r>
    </w:p>
    <w:p w14:paraId="2B931181" w14:textId="77777777" w:rsidR="00BB7903" w:rsidRDefault="00BB7903">
      <w:pPr>
        <w:spacing w:line="276" w:lineRule="auto"/>
        <w:ind w:left="993" w:hanging="284"/>
        <w:jc w:val="both"/>
        <w:rPr>
          <w:sz w:val="20"/>
          <w:szCs w:val="20"/>
        </w:rPr>
      </w:pPr>
      <w:r>
        <w:rPr>
          <w:sz w:val="20"/>
          <w:szCs w:val="20"/>
        </w:rPr>
        <w:t>4.1.8. wspieranie rodziny w sprawowaniu jej opiekuńczej funkcji,</w:t>
      </w:r>
    </w:p>
    <w:p w14:paraId="441349CB" w14:textId="77777777" w:rsidR="00BB7903" w:rsidRDefault="00BB7903">
      <w:pPr>
        <w:spacing w:line="276" w:lineRule="auto"/>
        <w:ind w:left="993" w:hanging="284"/>
        <w:jc w:val="both"/>
        <w:rPr>
          <w:sz w:val="20"/>
          <w:szCs w:val="20"/>
        </w:rPr>
      </w:pPr>
      <w:r>
        <w:rPr>
          <w:sz w:val="20"/>
          <w:szCs w:val="20"/>
        </w:rPr>
        <w:t>4.1.9. współpraca z rodziną,</w:t>
      </w:r>
    </w:p>
    <w:p w14:paraId="3302D8F9" w14:textId="77777777" w:rsidR="00BB7903" w:rsidRDefault="00BB7903">
      <w:pPr>
        <w:spacing w:line="276" w:lineRule="auto"/>
        <w:ind w:left="993" w:hanging="284"/>
        <w:jc w:val="both"/>
        <w:rPr>
          <w:sz w:val="20"/>
          <w:szCs w:val="20"/>
        </w:rPr>
      </w:pPr>
      <w:r>
        <w:rPr>
          <w:sz w:val="20"/>
          <w:szCs w:val="20"/>
        </w:rPr>
        <w:t>4.1.10. zapewnienie pomocy dzieciom i rodzinom sprawiającym problemy wychowawcze, zagrożonym demoralizacją, przestępczością lub uzależnieniami,</w:t>
      </w:r>
    </w:p>
    <w:p w14:paraId="0F4A9556" w14:textId="77777777" w:rsidR="00BB7903" w:rsidRDefault="00BB7903">
      <w:pPr>
        <w:spacing w:line="276" w:lineRule="auto"/>
        <w:ind w:left="993" w:hanging="284"/>
        <w:jc w:val="both"/>
        <w:rPr>
          <w:sz w:val="20"/>
          <w:szCs w:val="20"/>
        </w:rPr>
      </w:pPr>
      <w:r>
        <w:rPr>
          <w:sz w:val="20"/>
          <w:szCs w:val="20"/>
        </w:rPr>
        <w:t>4.1.11. zapewnienie dzieciom wyposażenia w przedmioty potrzebne do zajęć, w miarę możliwości w odzież, obuwie, bieliznę i inne przedmioty osobistego użytku, stosownie do wieku i indywidualnych potrzeb,</w:t>
      </w:r>
    </w:p>
    <w:p w14:paraId="3B4FC5A8" w14:textId="77777777" w:rsidR="00BB7903" w:rsidRDefault="00BB7903">
      <w:pPr>
        <w:spacing w:line="276" w:lineRule="auto"/>
        <w:ind w:left="993" w:hanging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4.1.12. współpraca z Miejskim Ośrodkiem Pomocy Społecznej w Sopocie, ze szkołą, sądem oraz innymi instytucjami, </w:t>
      </w:r>
      <w:r>
        <w:rPr>
          <w:sz w:val="20"/>
          <w:szCs w:val="20"/>
        </w:rPr>
        <w:br/>
        <w:t>w celu rozwiązywania problemów wychowawczych i życiowych dziecka.</w:t>
      </w:r>
    </w:p>
    <w:p w14:paraId="7E5E8775" w14:textId="77777777" w:rsidR="00BB7903" w:rsidRDefault="00BB7903">
      <w:pPr>
        <w:spacing w:line="276" w:lineRule="auto"/>
        <w:ind w:left="567" w:hanging="283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4.2. Zatrudnienie w placówce zgodnie z ustawą o wspieraniu rodziny i systemie pieczy zastępczej </w:t>
      </w:r>
      <w:r>
        <w:rPr>
          <w:bCs/>
          <w:sz w:val="20"/>
          <w:szCs w:val="20"/>
        </w:rPr>
        <w:t>(t.j. Dz. U. z 2020 poz. 821)</w:t>
      </w:r>
      <w:r>
        <w:rPr>
          <w:sz w:val="20"/>
          <w:szCs w:val="20"/>
        </w:rPr>
        <w:t>:</w:t>
      </w:r>
    </w:p>
    <w:p w14:paraId="0B7F9402" w14:textId="77777777" w:rsidR="00BB7903" w:rsidRDefault="00BB7903">
      <w:pPr>
        <w:shd w:val="clear" w:color="auto" w:fill="FFFFFF"/>
        <w:spacing w:line="276" w:lineRule="auto"/>
        <w:ind w:left="1134" w:hanging="425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4.2.1.Kierownikiem placówki wsparcia dziennego może być osoba, która:</w:t>
      </w:r>
    </w:p>
    <w:p w14:paraId="385DD7FC" w14:textId="77777777" w:rsidR="00BB7903" w:rsidRDefault="00BB7903">
      <w:pPr>
        <w:shd w:val="clear" w:color="auto" w:fill="FFFFFF"/>
        <w:spacing w:line="276" w:lineRule="auto"/>
        <w:ind w:left="1134" w:hanging="425"/>
        <w:jc w:val="both"/>
        <w:rPr>
          <w:sz w:val="20"/>
          <w:szCs w:val="20"/>
        </w:rPr>
      </w:pPr>
      <w:r>
        <w:rPr>
          <w:sz w:val="20"/>
          <w:szCs w:val="20"/>
        </w:rPr>
        <w:t>4.2.1.1 posiada wykształcenie wyższe:</w:t>
      </w:r>
    </w:p>
    <w:p w14:paraId="0333AE6D" w14:textId="77777777" w:rsidR="00BB7903" w:rsidRDefault="00BB7903">
      <w:pPr>
        <w:shd w:val="clear" w:color="auto" w:fill="FFFFFF"/>
        <w:spacing w:line="276" w:lineRule="auto"/>
        <w:ind w:left="1134" w:hanging="425"/>
        <w:jc w:val="both"/>
        <w:rPr>
          <w:sz w:val="20"/>
          <w:szCs w:val="20"/>
        </w:rPr>
      </w:pPr>
      <w:r>
        <w:rPr>
          <w:sz w:val="20"/>
          <w:szCs w:val="20"/>
        </w:rPr>
        <w:t>4.2.1.1.1 na kierunku pedagogika, pedagogika specjalna, psychologia, socjologia, praca socjalna, nauki o rodzinie lub na innym kierunku, którego program obejmuje resocjalizację, pracę socjalną, pedagogikę opiekuńczo-wychowawczą lub</w:t>
      </w:r>
    </w:p>
    <w:p w14:paraId="70B730D6" w14:textId="77777777" w:rsidR="00BB7903" w:rsidRDefault="00BB7903">
      <w:pPr>
        <w:shd w:val="clear" w:color="auto" w:fill="FFFFFF"/>
        <w:spacing w:line="276" w:lineRule="auto"/>
        <w:ind w:left="1134" w:hanging="425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4.2.1.1.2 na dowolnym kierunku, uzupełnione studiami podyplomowymi w zakresie psychologii, pedagogiki, nauk </w:t>
      </w:r>
      <w:r>
        <w:rPr>
          <w:sz w:val="20"/>
          <w:szCs w:val="20"/>
        </w:rPr>
        <w:br/>
        <w:t>o rodzinie, resocjalizacji lub kursem kwalifikacyjnym z zakresu pedagogiki opiekuńczo-wychowawczej;</w:t>
      </w:r>
    </w:p>
    <w:p w14:paraId="3ED96626" w14:textId="77777777" w:rsidR="00BB7903" w:rsidRDefault="00BB7903">
      <w:pPr>
        <w:shd w:val="clear" w:color="auto" w:fill="FFFFFF"/>
        <w:spacing w:line="276" w:lineRule="auto"/>
        <w:ind w:left="1134" w:hanging="425"/>
        <w:jc w:val="both"/>
        <w:rPr>
          <w:sz w:val="20"/>
          <w:szCs w:val="20"/>
        </w:rPr>
      </w:pPr>
      <w:r>
        <w:rPr>
          <w:sz w:val="20"/>
          <w:szCs w:val="20"/>
        </w:rPr>
        <w:t>4.2.1.2.nie jest i nie była pozbawiona władzy rodzicielskiej oraz władza rodzicielska nie jest jej zawieszona ani ograniczona;</w:t>
      </w:r>
    </w:p>
    <w:p w14:paraId="353099A5" w14:textId="77777777" w:rsidR="00BB7903" w:rsidRDefault="00BB7903">
      <w:pPr>
        <w:shd w:val="clear" w:color="auto" w:fill="FFFFFF"/>
        <w:spacing w:line="276" w:lineRule="auto"/>
        <w:ind w:left="1134" w:hanging="425"/>
        <w:jc w:val="both"/>
        <w:rPr>
          <w:sz w:val="20"/>
          <w:szCs w:val="20"/>
        </w:rPr>
      </w:pPr>
      <w:r>
        <w:rPr>
          <w:sz w:val="20"/>
          <w:szCs w:val="20"/>
        </w:rPr>
        <w:t>4.2.1.3.wypełnia obowiązek alimentacyjny - w przypadku, gdy taki obowiązek w stosunku do niej wynika z tytułu egzekucyjnego;</w:t>
      </w:r>
    </w:p>
    <w:p w14:paraId="2483209E" w14:textId="77777777" w:rsidR="00BB7903" w:rsidRDefault="00BB7903">
      <w:pPr>
        <w:shd w:val="clear" w:color="auto" w:fill="FFFFFF"/>
        <w:spacing w:line="276" w:lineRule="auto"/>
        <w:ind w:left="1134" w:hanging="425"/>
        <w:jc w:val="both"/>
        <w:rPr>
          <w:sz w:val="20"/>
          <w:szCs w:val="20"/>
        </w:rPr>
      </w:pPr>
      <w:r>
        <w:rPr>
          <w:sz w:val="20"/>
          <w:szCs w:val="20"/>
        </w:rPr>
        <w:t>4.2.1.4.nie była skazana prawomocnym wyrokiem za umyślne przestępstwo lub umyślne przestępstwo skarbowe;</w:t>
      </w:r>
    </w:p>
    <w:p w14:paraId="5587006C" w14:textId="77777777" w:rsidR="00BB7903" w:rsidRDefault="00BB7903">
      <w:pPr>
        <w:shd w:val="clear" w:color="auto" w:fill="FFFFFF"/>
        <w:spacing w:line="276" w:lineRule="auto"/>
        <w:ind w:left="1134" w:hanging="425"/>
        <w:jc w:val="both"/>
        <w:rPr>
          <w:sz w:val="20"/>
          <w:szCs w:val="20"/>
        </w:rPr>
      </w:pPr>
      <w:r>
        <w:rPr>
          <w:sz w:val="20"/>
          <w:szCs w:val="20"/>
        </w:rPr>
        <w:t>4.2.1.5. nie figuruje w bazie danych rejestru sprawców przestępstw na tle seksualnym z dostępem ograniczonym.</w:t>
      </w:r>
    </w:p>
    <w:p w14:paraId="372823D3" w14:textId="77777777" w:rsidR="00BB7903" w:rsidRDefault="00BB7903">
      <w:pPr>
        <w:shd w:val="clear" w:color="auto" w:fill="FFFFFF"/>
        <w:spacing w:line="276" w:lineRule="auto"/>
        <w:ind w:left="1134" w:hanging="425"/>
        <w:jc w:val="both"/>
        <w:rPr>
          <w:sz w:val="20"/>
          <w:szCs w:val="20"/>
        </w:rPr>
      </w:pPr>
      <w:r>
        <w:rPr>
          <w:sz w:val="20"/>
          <w:szCs w:val="20"/>
        </w:rPr>
        <w:t>4.2.2. Osobą pracującą z dziećmi w placówce wsparcia dziennego może być osoba posiadająca następujące kwalifikacje:</w:t>
      </w:r>
    </w:p>
    <w:p w14:paraId="19F32168" w14:textId="77777777" w:rsidR="00BB7903" w:rsidRDefault="00BB7903">
      <w:pPr>
        <w:shd w:val="clear" w:color="auto" w:fill="FFFFFF"/>
        <w:spacing w:line="276" w:lineRule="auto"/>
        <w:ind w:left="1134" w:hanging="425"/>
        <w:jc w:val="both"/>
        <w:rPr>
          <w:sz w:val="20"/>
          <w:szCs w:val="20"/>
        </w:rPr>
      </w:pPr>
      <w:r>
        <w:rPr>
          <w:sz w:val="20"/>
          <w:szCs w:val="20"/>
        </w:rPr>
        <w:t>4.2.2.1. w przypadku wychowawcy:</w:t>
      </w:r>
    </w:p>
    <w:p w14:paraId="1F555EC3" w14:textId="77777777" w:rsidR="00BB7903" w:rsidRDefault="00BB7903">
      <w:pPr>
        <w:shd w:val="clear" w:color="auto" w:fill="FFFFFF"/>
        <w:spacing w:line="276" w:lineRule="auto"/>
        <w:ind w:left="1134" w:hanging="425"/>
        <w:jc w:val="both"/>
        <w:rPr>
          <w:sz w:val="20"/>
          <w:szCs w:val="20"/>
        </w:rPr>
      </w:pPr>
      <w:r>
        <w:rPr>
          <w:sz w:val="20"/>
          <w:szCs w:val="20"/>
        </w:rPr>
        <w:t>4.2.2.1.1. wykształcenie wyższe:</w:t>
      </w:r>
    </w:p>
    <w:p w14:paraId="2921195C" w14:textId="77777777" w:rsidR="00BB7903" w:rsidRDefault="00BB7903">
      <w:pPr>
        <w:shd w:val="clear" w:color="auto" w:fill="FFFFFF"/>
        <w:spacing w:line="276" w:lineRule="auto"/>
        <w:ind w:left="1134" w:hanging="425"/>
        <w:jc w:val="both"/>
        <w:rPr>
          <w:sz w:val="20"/>
          <w:szCs w:val="20"/>
        </w:rPr>
      </w:pPr>
      <w:r>
        <w:rPr>
          <w:sz w:val="20"/>
          <w:szCs w:val="20"/>
        </w:rPr>
        <w:t>4.2.2.1.1.1. na kierunku pedagogika, pedagogika specjalna, psychologia, socjologia, praca socjalna, nauki o rodzinie lub na innym kierunku, którego program obejmuje resocjalizację, pracę socjalną, pedagogikę opiekuńczo-wychowawczą lub</w:t>
      </w:r>
    </w:p>
    <w:p w14:paraId="75D6B2F0" w14:textId="77777777" w:rsidR="00BB7903" w:rsidRDefault="00BB7903">
      <w:pPr>
        <w:shd w:val="clear" w:color="auto" w:fill="FFFFFF"/>
        <w:spacing w:line="276" w:lineRule="auto"/>
        <w:ind w:left="1134" w:hanging="425"/>
        <w:jc w:val="both"/>
        <w:rPr>
          <w:sz w:val="20"/>
          <w:szCs w:val="20"/>
        </w:rPr>
      </w:pPr>
      <w:r>
        <w:rPr>
          <w:sz w:val="20"/>
          <w:szCs w:val="20"/>
        </w:rPr>
        <w:t>4.2.2.1.1.2. na dowolnym kierunku, uzupełnione studiami podyplomowymi w zakresie psychologii, pedagogiki, nauk</w:t>
      </w:r>
      <w:r>
        <w:rPr>
          <w:sz w:val="20"/>
          <w:szCs w:val="20"/>
        </w:rPr>
        <w:br/>
        <w:t>o rodzinie, resocjalizacji lub kursem kwalifikacyjnym z zakresu pedagogiki opiekuńczo-wychowawczej,</w:t>
      </w:r>
    </w:p>
    <w:p w14:paraId="489B9D32" w14:textId="77777777" w:rsidR="00BB7903" w:rsidRDefault="00BB7903">
      <w:pPr>
        <w:shd w:val="clear" w:color="auto" w:fill="FFFFFF"/>
        <w:spacing w:line="276" w:lineRule="auto"/>
        <w:ind w:left="1134" w:hanging="425"/>
        <w:jc w:val="both"/>
        <w:rPr>
          <w:sz w:val="20"/>
          <w:szCs w:val="20"/>
        </w:rPr>
      </w:pPr>
      <w:r>
        <w:rPr>
          <w:sz w:val="20"/>
          <w:szCs w:val="20"/>
        </w:rPr>
        <w:t>4.2.2.1.2. co najmniej wykształcenie średnie i udokumentuje co najmniej 3-letni staż pracy z dziećmi lub rodziną;</w:t>
      </w:r>
    </w:p>
    <w:p w14:paraId="14EA5252" w14:textId="77777777" w:rsidR="00BB7903" w:rsidRDefault="00BB7903">
      <w:pPr>
        <w:shd w:val="clear" w:color="auto" w:fill="FFFFFF"/>
        <w:spacing w:line="276" w:lineRule="auto"/>
        <w:ind w:left="1134" w:hanging="425"/>
        <w:jc w:val="both"/>
        <w:rPr>
          <w:sz w:val="20"/>
          <w:szCs w:val="20"/>
        </w:rPr>
      </w:pPr>
      <w:r>
        <w:rPr>
          <w:sz w:val="20"/>
          <w:szCs w:val="20"/>
        </w:rPr>
        <w:t>4.2.2.2. w przypadku pedagoga - tytuł zawodowy magistra na kierunku pedagogika albo pedagogika specjalna;</w:t>
      </w:r>
    </w:p>
    <w:p w14:paraId="7C64CE61" w14:textId="77777777" w:rsidR="00BB7903" w:rsidRDefault="00BB7903">
      <w:pPr>
        <w:shd w:val="clear" w:color="auto" w:fill="FFFFFF"/>
        <w:spacing w:line="276" w:lineRule="auto"/>
        <w:ind w:left="1134" w:hanging="425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4.2.2.3. w przypadku psychologa - prawo wykonywania zawodu psychologa w rozumieniu </w:t>
      </w:r>
      <w:r>
        <w:rPr>
          <w:rStyle w:val="Hipercze"/>
          <w:color w:val="000000"/>
          <w:sz w:val="20"/>
          <w:szCs w:val="20"/>
          <w:u w:val="none"/>
        </w:rPr>
        <w:t>ustawy</w:t>
      </w:r>
      <w:r>
        <w:rPr>
          <w:sz w:val="20"/>
          <w:szCs w:val="20"/>
        </w:rPr>
        <w:t xml:space="preserve"> z dnia 8 czerwca </w:t>
      </w:r>
      <w:r>
        <w:rPr>
          <w:sz w:val="20"/>
          <w:szCs w:val="20"/>
        </w:rPr>
        <w:br/>
        <w:t>2001 r. o zawodzie psychologa i samorządzie zawodowym psychologów;</w:t>
      </w:r>
    </w:p>
    <w:p w14:paraId="424E6117" w14:textId="77777777" w:rsidR="00BB7903" w:rsidRDefault="00BB7903">
      <w:pPr>
        <w:shd w:val="clear" w:color="auto" w:fill="FFFFFF"/>
        <w:spacing w:line="276" w:lineRule="auto"/>
        <w:ind w:left="1134" w:hanging="425"/>
        <w:jc w:val="both"/>
        <w:rPr>
          <w:sz w:val="20"/>
          <w:szCs w:val="20"/>
        </w:rPr>
      </w:pPr>
      <w:r>
        <w:rPr>
          <w:sz w:val="20"/>
          <w:szCs w:val="20"/>
        </w:rPr>
        <w:t>4.2.2.4. w przypadku osoby prowadzącej terapię - udokumentowane przygotowanie do prowadzenia terapii o profilu potrzebnym w pracy z dzieckiem i rodziną;</w:t>
      </w:r>
    </w:p>
    <w:p w14:paraId="53EF80F4" w14:textId="77777777" w:rsidR="00BB7903" w:rsidRDefault="00BB7903">
      <w:pPr>
        <w:numPr>
          <w:ilvl w:val="3"/>
          <w:numId w:val="3"/>
        </w:numPr>
        <w:shd w:val="clear" w:color="auto" w:fill="FFFFFF"/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w przypadku opiekuna dziecięcego - ukończoną szkołę przygotowującą do pracy w zawodzie opiekuna</w:t>
      </w:r>
    </w:p>
    <w:p w14:paraId="2632E310" w14:textId="77777777" w:rsidR="00BB7903" w:rsidRDefault="00BB7903">
      <w:pPr>
        <w:shd w:val="clear" w:color="auto" w:fill="FFFFFF"/>
        <w:spacing w:line="276" w:lineRule="auto"/>
        <w:ind w:left="1428"/>
        <w:jc w:val="both"/>
        <w:rPr>
          <w:sz w:val="20"/>
          <w:szCs w:val="20"/>
        </w:rPr>
      </w:pPr>
      <w:r>
        <w:rPr>
          <w:sz w:val="20"/>
          <w:szCs w:val="20"/>
        </w:rPr>
        <w:t>dziecięcego lub pielęgniarki albo studia pedagogiczne;</w:t>
      </w:r>
    </w:p>
    <w:p w14:paraId="093DAF2A" w14:textId="77777777" w:rsidR="00BB7903" w:rsidRDefault="00BB7903">
      <w:pPr>
        <w:numPr>
          <w:ilvl w:val="3"/>
          <w:numId w:val="3"/>
        </w:numPr>
        <w:shd w:val="clear" w:color="auto" w:fill="FFFFFF"/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nie figuruje w bazie danych rejestru sprawców przestępstw na tle seksualnym z dostępem ograniczonym.</w:t>
      </w:r>
    </w:p>
    <w:p w14:paraId="1E758346" w14:textId="77777777" w:rsidR="00BB7903" w:rsidRDefault="00BB7903">
      <w:pPr>
        <w:shd w:val="clear" w:color="auto" w:fill="FFFFFF"/>
        <w:spacing w:line="276" w:lineRule="auto"/>
        <w:ind w:left="1134" w:hanging="425"/>
        <w:jc w:val="both"/>
        <w:rPr>
          <w:sz w:val="20"/>
          <w:szCs w:val="20"/>
        </w:rPr>
      </w:pPr>
      <w:r>
        <w:rPr>
          <w:sz w:val="20"/>
          <w:szCs w:val="20"/>
        </w:rPr>
        <w:t>4.2.3. W placówce wsparcia dziennego z dziećmi może pracować osoba, która:</w:t>
      </w:r>
    </w:p>
    <w:p w14:paraId="1D39E3EE" w14:textId="77777777" w:rsidR="00BB7903" w:rsidRDefault="00BB7903">
      <w:pPr>
        <w:shd w:val="clear" w:color="auto" w:fill="FFFFFF"/>
        <w:spacing w:line="276" w:lineRule="auto"/>
        <w:ind w:left="1134" w:hanging="425"/>
        <w:jc w:val="both"/>
        <w:rPr>
          <w:sz w:val="20"/>
          <w:szCs w:val="20"/>
        </w:rPr>
      </w:pPr>
      <w:r>
        <w:rPr>
          <w:sz w:val="20"/>
          <w:szCs w:val="20"/>
        </w:rPr>
        <w:t>4.2.3.1. nie jest i nie była pozbawiona władzy rodzicielskiej oraz władza rodzicielska nie jest jej ograniczona ani zawieszona;</w:t>
      </w:r>
    </w:p>
    <w:p w14:paraId="50E9F096" w14:textId="77777777" w:rsidR="00BB7903" w:rsidRDefault="00BB7903">
      <w:pPr>
        <w:shd w:val="clear" w:color="auto" w:fill="FFFFFF"/>
        <w:spacing w:line="276" w:lineRule="auto"/>
        <w:ind w:left="1134" w:hanging="425"/>
        <w:jc w:val="both"/>
        <w:rPr>
          <w:sz w:val="20"/>
          <w:szCs w:val="20"/>
        </w:rPr>
      </w:pPr>
      <w:r>
        <w:rPr>
          <w:sz w:val="20"/>
          <w:szCs w:val="20"/>
        </w:rPr>
        <w:t>4.2.3.2. wypełnia obowiązek alimentacyjny - w przypadku, gdy taki obowiązek w stosunku do niej wynika z tytułu egzekucyjnego;</w:t>
      </w:r>
    </w:p>
    <w:p w14:paraId="39BF7D24" w14:textId="77777777" w:rsidR="00BB7903" w:rsidRDefault="00BB7903">
      <w:pPr>
        <w:shd w:val="clear" w:color="auto" w:fill="FFFFFF"/>
        <w:spacing w:line="276" w:lineRule="auto"/>
        <w:ind w:left="1134" w:hanging="425"/>
        <w:jc w:val="both"/>
        <w:rPr>
          <w:bCs/>
          <w:sz w:val="20"/>
          <w:szCs w:val="20"/>
        </w:rPr>
      </w:pPr>
      <w:r>
        <w:rPr>
          <w:sz w:val="20"/>
          <w:szCs w:val="20"/>
        </w:rPr>
        <w:t>4.2.3.3 nie była skazana prawomocnym wyrokiem za umyślne przestępstwo lub umyślne przestępstwo skarbowe.</w:t>
      </w:r>
    </w:p>
    <w:p w14:paraId="02308EF8" w14:textId="77777777" w:rsidR="00BB7903" w:rsidRDefault="00BB7903">
      <w:pPr>
        <w:tabs>
          <w:tab w:val="left" w:pos="9360"/>
        </w:tabs>
        <w:autoSpaceDE w:val="0"/>
        <w:spacing w:line="276" w:lineRule="auto"/>
        <w:ind w:left="567" w:hanging="283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4.3. W przypadku zlecenia zadania podmiot zobowiązuje się do prowadzenia dokumentacji przebiegu merytorycznego realizacji zadania, w szczególności: karty pobytu dziecka w </w:t>
      </w:r>
      <w:r w:rsidR="00FD7D46">
        <w:rPr>
          <w:bCs/>
          <w:sz w:val="20"/>
          <w:szCs w:val="20"/>
        </w:rPr>
        <w:t>placówce, list</w:t>
      </w:r>
      <w:r>
        <w:rPr>
          <w:bCs/>
          <w:sz w:val="20"/>
          <w:szCs w:val="20"/>
        </w:rPr>
        <w:t xml:space="preserve"> obecności dzieci w placówce</w:t>
      </w:r>
      <w:r w:rsidR="000A7663">
        <w:rPr>
          <w:bCs/>
          <w:sz w:val="20"/>
          <w:szCs w:val="20"/>
        </w:rPr>
        <w:t xml:space="preserve"> oraz harmonogramu, zgodnie z pkt </w:t>
      </w:r>
      <w:r w:rsidR="000A7663">
        <w:rPr>
          <w:sz w:val="20"/>
          <w:szCs w:val="20"/>
        </w:rPr>
        <w:t>4.1.1</w:t>
      </w:r>
      <w:r>
        <w:rPr>
          <w:bCs/>
          <w:sz w:val="20"/>
          <w:szCs w:val="20"/>
        </w:rPr>
        <w:t xml:space="preserve">. </w:t>
      </w:r>
    </w:p>
    <w:p w14:paraId="1BE97F1C" w14:textId="77777777" w:rsidR="00BB7903" w:rsidRDefault="00BB7903">
      <w:pPr>
        <w:tabs>
          <w:tab w:val="left" w:pos="9360"/>
        </w:tabs>
        <w:autoSpaceDE w:val="0"/>
        <w:spacing w:line="276" w:lineRule="auto"/>
        <w:ind w:left="567" w:hanging="283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4.4. Podmiot będzie przedstawiać Miejskiemu Ośrodkowi Pomocy Społecznej w Sopocie do 10 dnia następnego miesiąca listę dzieci aktualnie korzystających z opieki dziennej, na której znajduje się imię i nazwisko, data urodzenia, adres zamieszkania i wyszczególnioną liczbę dni w danym miesiącu, kiedy dziecko korzystało z pobytu dziennego.</w:t>
      </w:r>
    </w:p>
    <w:p w14:paraId="67BE25CC" w14:textId="77777777" w:rsidR="00BB7903" w:rsidRDefault="00BB7903">
      <w:pPr>
        <w:tabs>
          <w:tab w:val="left" w:pos="9360"/>
        </w:tabs>
        <w:autoSpaceDE w:val="0"/>
        <w:spacing w:line="276" w:lineRule="auto"/>
        <w:ind w:left="567" w:hanging="283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4.5. W przypadku zlecenia zadania podmiot zobowiązuje się do przestrzegania standardów wychowania i opieki oraz usług świadczonych w placówkach opiekuńczo – wychowawczych obowiązujących w trakcie trwania umowy. </w:t>
      </w:r>
    </w:p>
    <w:p w14:paraId="04BCDEAD" w14:textId="77777777" w:rsidR="00BB7903" w:rsidRDefault="00BB7903">
      <w:pPr>
        <w:tabs>
          <w:tab w:val="left" w:pos="9360"/>
        </w:tabs>
        <w:autoSpaceDE w:val="0"/>
        <w:spacing w:line="276" w:lineRule="auto"/>
        <w:ind w:left="567" w:hanging="283"/>
        <w:jc w:val="both"/>
      </w:pPr>
      <w:r>
        <w:rPr>
          <w:bCs/>
          <w:sz w:val="20"/>
          <w:szCs w:val="20"/>
        </w:rPr>
        <w:t>4.6. W przypadku zlecenia zadania podmiot zobowiązuje się do przestrzegania ustawy o wspieraniu rodziny i systemie pieczy zastępczej, ustawy z dnia 29 stycznia 2004 r. Prawo zamówień publicznych (t.j. Dz. U. z 2019 r. poz. 1843) oraz podlega ustawie z dnia 19 grudnia 2004 r. o odpowiedzialności za naruszenie dyscypliny finansów publicznych (t.j. Dz. U. z 2019 r. poz. 1440 ze zm.).</w:t>
      </w:r>
    </w:p>
    <w:p w14:paraId="5CB744F9" w14:textId="77777777" w:rsidR="00BB7903" w:rsidRDefault="00BB7903">
      <w:pPr>
        <w:spacing w:line="276" w:lineRule="auto"/>
        <w:jc w:val="both"/>
        <w:rPr>
          <w:sz w:val="20"/>
          <w:szCs w:val="20"/>
        </w:rPr>
      </w:pPr>
    </w:p>
    <w:p w14:paraId="7DDDF226" w14:textId="77777777" w:rsidR="00BB7903" w:rsidRDefault="00BB7903">
      <w:pPr>
        <w:spacing w:line="276" w:lineRule="auto"/>
        <w:jc w:val="both"/>
        <w:rPr>
          <w:sz w:val="20"/>
          <w:szCs w:val="20"/>
        </w:rPr>
      </w:pPr>
      <w:r>
        <w:rPr>
          <w:bCs/>
          <w:sz w:val="20"/>
          <w:szCs w:val="20"/>
        </w:rPr>
        <w:t>5.</w:t>
      </w:r>
      <w:r>
        <w:rPr>
          <w:b/>
          <w:sz w:val="20"/>
          <w:szCs w:val="20"/>
        </w:rPr>
        <w:t xml:space="preserve"> Zakres przestrzenny realizowanego zadania:</w:t>
      </w:r>
    </w:p>
    <w:p w14:paraId="469F9903" w14:textId="77777777" w:rsidR="00EE0D57" w:rsidRDefault="00BB7903">
      <w:pPr>
        <w:spacing w:line="276" w:lineRule="auto"/>
        <w:ind w:firstLine="284"/>
        <w:jc w:val="both"/>
        <w:rPr>
          <w:sz w:val="20"/>
          <w:szCs w:val="20"/>
        </w:rPr>
      </w:pPr>
      <w:r>
        <w:rPr>
          <w:sz w:val="20"/>
          <w:szCs w:val="20"/>
        </w:rPr>
        <w:t>Miejsce realizacji zadania powinno znajdować się na terenie Miasta Sopot.</w:t>
      </w:r>
      <w:r w:rsidR="00EE0D57">
        <w:rPr>
          <w:sz w:val="20"/>
          <w:szCs w:val="20"/>
        </w:rPr>
        <w:t xml:space="preserve"> Dopuszczalna jest realizacja zadania poza</w:t>
      </w:r>
    </w:p>
    <w:p w14:paraId="73BDCFA5" w14:textId="77777777" w:rsidR="00BB7903" w:rsidRDefault="00EE0D57">
      <w:pPr>
        <w:spacing w:line="276" w:lineRule="auto"/>
        <w:ind w:firstLine="284"/>
        <w:jc w:val="both"/>
      </w:pPr>
      <w:r>
        <w:rPr>
          <w:sz w:val="20"/>
          <w:szCs w:val="20"/>
        </w:rPr>
        <w:t>terenem Miasta Sopot według potrzeb i harmonogramu ustalonego przez placówkę.</w:t>
      </w:r>
    </w:p>
    <w:p w14:paraId="53D3D8B0" w14:textId="77777777" w:rsidR="00BB7903" w:rsidRDefault="00BB7903">
      <w:pPr>
        <w:jc w:val="both"/>
      </w:pPr>
    </w:p>
    <w:sectPr w:rsidR="00BB7903">
      <w:footerReference w:type="default" r:id="rId7"/>
      <w:pgSz w:w="11906" w:h="16838"/>
      <w:pgMar w:top="720" w:right="720" w:bottom="764" w:left="720" w:header="708" w:footer="708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505AD6" w14:textId="77777777" w:rsidR="005A321B" w:rsidRDefault="005A321B">
      <w:r>
        <w:separator/>
      </w:r>
    </w:p>
  </w:endnote>
  <w:endnote w:type="continuationSeparator" w:id="0">
    <w:p w14:paraId="1D302DB6" w14:textId="77777777" w:rsidR="005A321B" w:rsidRDefault="005A32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79D70C" w14:textId="77777777" w:rsidR="00BB7903" w:rsidRDefault="00BB7903">
    <w:pPr>
      <w:pStyle w:val="Stopka"/>
      <w:jc w:val="center"/>
    </w:pP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PAGE </w:instrText>
    </w:r>
    <w:r>
      <w:rPr>
        <w:sz w:val="20"/>
        <w:szCs w:val="20"/>
      </w:rPr>
      <w:fldChar w:fldCharType="separate"/>
    </w:r>
    <w:r w:rsidR="00E3131D">
      <w:rPr>
        <w:noProof/>
        <w:sz w:val="20"/>
        <w:szCs w:val="20"/>
      </w:rPr>
      <w:t>2</w:t>
    </w:r>
    <w:r>
      <w:rPr>
        <w:sz w:val="20"/>
        <w:szCs w:val="20"/>
      </w:rPr>
      <w:fldChar w:fldCharType="end"/>
    </w:r>
  </w:p>
  <w:p w14:paraId="2F3BD727" w14:textId="77777777" w:rsidR="00BB7903" w:rsidRDefault="00BB79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D7E384" w14:textId="77777777" w:rsidR="005A321B" w:rsidRDefault="005A321B">
      <w:r>
        <w:separator/>
      </w:r>
    </w:p>
  </w:footnote>
  <w:footnote w:type="continuationSeparator" w:id="0">
    <w:p w14:paraId="78F5CD13" w14:textId="77777777" w:rsidR="005A321B" w:rsidRDefault="005A32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sz w:val="20"/>
        <w:szCs w:val="20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0"/>
        <w:szCs w:val="20"/>
      </w:rPr>
    </w:lvl>
    <w:lvl w:ilvl="1">
      <w:start w:val="10"/>
      <w:numFmt w:val="decimal"/>
      <w:lvlText w:val="%1.%2"/>
      <w:lvlJc w:val="left"/>
      <w:pPr>
        <w:tabs>
          <w:tab w:val="num" w:pos="0"/>
        </w:tabs>
        <w:ind w:left="735" w:hanging="375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440"/>
      </w:p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4"/>
      <w:numFmt w:val="decimal"/>
      <w:lvlText w:val="%1"/>
      <w:lvlJc w:val="left"/>
      <w:pPr>
        <w:tabs>
          <w:tab w:val="num" w:pos="0"/>
        </w:tabs>
        <w:ind w:left="555" w:hanging="555"/>
      </w:pPr>
      <w:rPr>
        <w:rFonts w:ascii="Times New Roman" w:hAnsi="Times New Roman" w:cs="Times New Roman" w:hint="default"/>
        <w:b w:val="0"/>
        <w:sz w:val="20"/>
        <w:szCs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91" w:hanging="555"/>
      </w:pPr>
      <w:rPr>
        <w:rFonts w:ascii="Times New Roman" w:hAnsi="Times New Roman" w:cs="Times New Roman" w:hint="default"/>
        <w:b w:val="0"/>
        <w:sz w:val="20"/>
        <w:szCs w:val="20"/>
      </w:rPr>
    </w:lvl>
    <w:lvl w:ilvl="2">
      <w:start w:val="2"/>
      <w:numFmt w:val="decimal"/>
      <w:lvlText w:val="%1.%2.%3"/>
      <w:lvlJc w:val="left"/>
      <w:pPr>
        <w:tabs>
          <w:tab w:val="num" w:pos="0"/>
        </w:tabs>
        <w:ind w:left="1192" w:hanging="720"/>
      </w:pPr>
      <w:rPr>
        <w:rFonts w:ascii="Times New Roman" w:hAnsi="Times New Roman" w:cs="Times New Roman" w:hint="default"/>
        <w:b w:val="0"/>
        <w:sz w:val="20"/>
        <w:szCs w:val="20"/>
      </w:rPr>
    </w:lvl>
    <w:lvl w:ilvl="3">
      <w:start w:val="5"/>
      <w:numFmt w:val="decimal"/>
      <w:lvlText w:val="%1.%2.%3.%4"/>
      <w:lvlJc w:val="left"/>
      <w:pPr>
        <w:tabs>
          <w:tab w:val="num" w:pos="0"/>
        </w:tabs>
        <w:ind w:left="1428" w:hanging="720"/>
      </w:pPr>
      <w:rPr>
        <w:rFonts w:ascii="Times New Roman" w:hAnsi="Times New Roman" w:cs="Times New Roman" w:hint="default"/>
        <w:b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664" w:hanging="720"/>
      </w:pPr>
      <w:rPr>
        <w:rFonts w:ascii="Times New Roman" w:hAnsi="Times New Roman" w:cs="Times New Roman" w:hint="default"/>
        <w:b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260" w:hanging="1080"/>
      </w:pPr>
      <w:rPr>
        <w:rFonts w:ascii="Times New Roman" w:hAnsi="Times New Roman" w:cs="Times New Roman" w:hint="default"/>
        <w:b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2496" w:hanging="1080"/>
      </w:pPr>
      <w:rPr>
        <w:rFonts w:ascii="Times New Roman" w:hAnsi="Times New Roman" w:cs="Times New Roman" w:hint="default"/>
        <w:b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092" w:hanging="1440"/>
      </w:pPr>
      <w:rPr>
        <w:rFonts w:ascii="Times New Roman" w:hAnsi="Times New Roman" w:cs="Times New Roman" w:hint="default"/>
        <w:b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3328" w:hanging="1440"/>
      </w:pPr>
      <w:rPr>
        <w:rFonts w:ascii="Times New Roman" w:hAnsi="Times New Roman" w:cs="Times New Roman" w:hint="default"/>
        <w:b w:val="0"/>
        <w:sz w:val="20"/>
        <w:szCs w:val="20"/>
      </w:rPr>
    </w:lvl>
  </w:abstractNum>
  <w:num w:numId="1" w16cid:durableId="1376127106">
    <w:abstractNumId w:val="0"/>
  </w:num>
  <w:num w:numId="2" w16cid:durableId="102384754">
    <w:abstractNumId w:val="1"/>
  </w:num>
  <w:num w:numId="3" w16cid:durableId="2341642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5E3A"/>
    <w:rsid w:val="00043E00"/>
    <w:rsid w:val="000A7663"/>
    <w:rsid w:val="001A0AFD"/>
    <w:rsid w:val="001B296E"/>
    <w:rsid w:val="00313C95"/>
    <w:rsid w:val="0037389C"/>
    <w:rsid w:val="003906CA"/>
    <w:rsid w:val="004E74E9"/>
    <w:rsid w:val="005A321B"/>
    <w:rsid w:val="006859E4"/>
    <w:rsid w:val="00974E63"/>
    <w:rsid w:val="00A22CBD"/>
    <w:rsid w:val="00BB7903"/>
    <w:rsid w:val="00D37620"/>
    <w:rsid w:val="00DA5ED6"/>
    <w:rsid w:val="00DB4901"/>
    <w:rsid w:val="00E3131D"/>
    <w:rsid w:val="00E90CFE"/>
    <w:rsid w:val="00EC5E3A"/>
    <w:rsid w:val="00EE0D57"/>
    <w:rsid w:val="00FD7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58CF0D73"/>
  <w15:chartTrackingRefBased/>
  <w15:docId w15:val="{1CFFFD97-9605-4AA7-AACD-DA88340DC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kern w:val="1"/>
      <w:sz w:val="32"/>
      <w:szCs w:val="32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sz w:val="20"/>
      <w:szCs w:val="20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 w:cs="Times New Roman" w:hint="default"/>
      <w:sz w:val="20"/>
      <w:szCs w:val="20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hint="default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Times New Roman" w:hAnsi="Times New Roman" w:cs="Times New Roman" w:hint="default"/>
      <w:b w:val="0"/>
      <w:sz w:val="20"/>
      <w:szCs w:val="20"/>
    </w:rPr>
  </w:style>
  <w:style w:type="character" w:customStyle="1" w:styleId="Domylnaczcionkaakapitu3">
    <w:name w:val="Domyślna czcionka akapitu3"/>
  </w:style>
  <w:style w:type="character" w:customStyle="1" w:styleId="Domylnaczcionkaakapitu2">
    <w:name w:val="Domyślna czcionka akapitu2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hint="default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i w:val="0"/>
      <w:sz w:val="20"/>
      <w:szCs w:val="20"/>
    </w:rPr>
  </w:style>
  <w:style w:type="character" w:customStyle="1" w:styleId="WW8Num7z1">
    <w:name w:val="WW8Num7z1"/>
    <w:rPr>
      <w:sz w:val="20"/>
      <w:szCs w:val="20"/>
    </w:rPr>
  </w:style>
  <w:style w:type="character" w:customStyle="1" w:styleId="WW8Num7z2">
    <w:name w:val="WW8Num7z2"/>
    <w:rPr>
      <w:rFonts w:hint="default"/>
    </w:rPr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hint="default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Times New Roman" w:hAnsi="Times New Roman" w:cs="Times New Roman" w:hint="default"/>
      <w:sz w:val="20"/>
      <w:szCs w:val="20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hint="default"/>
      <w:sz w:val="20"/>
      <w:szCs w:val="20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b w:val="0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Times New Roman" w:hAnsi="Times New Roman" w:cs="Times New Roman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b/>
      <w:position w:val="0"/>
      <w:sz w:val="20"/>
      <w:szCs w:val="20"/>
      <w:vertAlign w:val="baseline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hint="default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sz w:val="20"/>
      <w:szCs w:val="20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ascii="Times New Roman" w:hAnsi="Times New Roman" w:cs="Times New Roman"/>
      <w:bCs/>
      <w:sz w:val="20"/>
      <w:szCs w:val="20"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sz w:val="20"/>
      <w:szCs w:val="20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hint="default"/>
      <w:sz w:val="20"/>
      <w:szCs w:val="20"/>
    </w:rPr>
  </w:style>
  <w:style w:type="character" w:customStyle="1" w:styleId="WW8Num19z1">
    <w:name w:val="WW8Num19z1"/>
    <w:rPr>
      <w:sz w:val="20"/>
      <w:szCs w:val="20"/>
    </w:rPr>
  </w:style>
  <w:style w:type="character" w:customStyle="1" w:styleId="WW8Num19z2">
    <w:name w:val="WW8Num19z2"/>
    <w:rPr>
      <w:sz w:val="20"/>
      <w:szCs w:val="20"/>
    </w:rPr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b w:val="0"/>
      <w:sz w:val="20"/>
      <w:szCs w:val="20"/>
    </w:rPr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Times New Roman" w:hAnsi="Times New Roman" w:cs="Times New Roman" w:hint="default"/>
    </w:rPr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rFonts w:hint="default"/>
    </w:rPr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sz w:val="20"/>
      <w:szCs w:val="20"/>
    </w:rPr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  <w:rPr>
      <w:rFonts w:ascii="Times New Roman" w:hAnsi="Times New Roman" w:cs="Times New Roman"/>
      <w:sz w:val="20"/>
      <w:szCs w:val="20"/>
    </w:rPr>
  </w:style>
  <w:style w:type="character" w:customStyle="1" w:styleId="WW8Num30z1">
    <w:name w:val="WW8Num30z1"/>
  </w:style>
  <w:style w:type="character" w:customStyle="1" w:styleId="WW8Num30z2">
    <w:name w:val="WW8Num30z2"/>
    <w:rPr>
      <w:rFonts w:hint="default"/>
    </w:rPr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  <w:rPr>
      <w:sz w:val="20"/>
      <w:szCs w:val="20"/>
    </w:rPr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</w:style>
  <w:style w:type="character" w:customStyle="1" w:styleId="WW8Num33z1">
    <w:name w:val="WW8Num33z1"/>
    <w:rPr>
      <w:rFonts w:hint="default"/>
    </w:rPr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  <w:rPr>
      <w:b w:val="0"/>
    </w:rPr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0">
    <w:name w:val="WW8Num35z0"/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0">
    <w:name w:val="WW8Num36z0"/>
    <w:rPr>
      <w:bCs/>
      <w:color w:val="000000"/>
      <w:sz w:val="20"/>
    </w:rPr>
  </w:style>
  <w:style w:type="character" w:customStyle="1" w:styleId="WW8Num36z1">
    <w:name w:val="WW8Num36z1"/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0">
    <w:name w:val="WW8Num37z0"/>
    <w:rPr>
      <w:sz w:val="20"/>
      <w:szCs w:val="20"/>
    </w:rPr>
  </w:style>
  <w:style w:type="character" w:customStyle="1" w:styleId="WW8Num37z1">
    <w:name w:val="WW8Num37z1"/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0">
    <w:name w:val="WW8Num38z0"/>
    <w:rPr>
      <w:sz w:val="20"/>
      <w:szCs w:val="20"/>
    </w:rPr>
  </w:style>
  <w:style w:type="character" w:customStyle="1" w:styleId="WW8Num38z1">
    <w:name w:val="WW8Num38z1"/>
    <w:rPr>
      <w:rFonts w:hint="default"/>
    </w:rPr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</w:style>
  <w:style w:type="character" w:customStyle="1" w:styleId="WW8Num39z1">
    <w:name w:val="WW8Num39z1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</w:style>
  <w:style w:type="character" w:customStyle="1" w:styleId="WW8Num40z1">
    <w:name w:val="WW8Num40z1"/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Domylnaczcionkaakapitu1">
    <w:name w:val="Domyślna czcionka akapitu1"/>
  </w:style>
  <w:style w:type="character" w:customStyle="1" w:styleId="Nagwek3Znak">
    <w:name w:val="Nagłówek 3 Znak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4Znak">
    <w:name w:val="Nagłówek 4 Znak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Nagwek5Znak">
    <w:name w:val="Nagłówek 5 Znak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Tekstpodstawowy2Znak">
    <w:name w:val="Tekst podstawowy 2 Znak"/>
    <w:rPr>
      <w:rFonts w:ascii="Courier New" w:eastAsia="Times New Roman" w:hAnsi="Courier New" w:cs="Courier New"/>
      <w:sz w:val="24"/>
      <w:szCs w:val="24"/>
    </w:rPr>
  </w:style>
  <w:style w:type="character" w:customStyle="1" w:styleId="Tekstpodstawowywcity3Znak">
    <w:name w:val="Tekst podstawowy wcięty 3 Znak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wcityZnak">
    <w:name w:val="Tekst podstawowy wcięty Znak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komentarzaZnak">
    <w:name w:val="Tekst komentarza Znak"/>
    <w:rPr>
      <w:rFonts w:ascii="Times New Roman" w:eastAsia="Times New Roman" w:hAnsi="Times New Roman" w:cs="Times New Roman"/>
    </w:rPr>
  </w:style>
  <w:style w:type="character" w:styleId="Uwydatnienie">
    <w:name w:val="Emphasis"/>
    <w:qFormat/>
    <w:rPr>
      <w:i/>
      <w:iCs/>
    </w:rPr>
  </w:style>
  <w:style w:type="character" w:styleId="Hipercze">
    <w:name w:val="Hyperlink"/>
    <w:rPr>
      <w:color w:val="0000FF"/>
      <w:u w:val="single"/>
    </w:rPr>
  </w:style>
  <w:style w:type="character" w:customStyle="1" w:styleId="TekstdymkaZnak">
    <w:name w:val="Tekst dymka Znak"/>
    <w:rPr>
      <w:rFonts w:ascii="Tahoma" w:eastAsia="Times New Roman" w:hAnsi="Tahoma" w:cs="Tahoma"/>
      <w:sz w:val="16"/>
      <w:szCs w:val="16"/>
    </w:rPr>
  </w:style>
  <w:style w:type="character" w:customStyle="1" w:styleId="MapadokumentuZnak">
    <w:name w:val="Mapa dokumentu Znak"/>
    <w:rPr>
      <w:rFonts w:ascii="Tahoma" w:eastAsia="Times New Roman" w:hAnsi="Tahoma" w:cs="Tahoma"/>
      <w:shd w:val="clear" w:color="auto" w:fill="000080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matkomentarzaZnak">
    <w:name w:val="Temat komentarza Znak"/>
    <w:rPr>
      <w:rFonts w:ascii="Times New Roman" w:eastAsia="Times New Roman" w:hAnsi="Times New Roman" w:cs="Times New Roman"/>
      <w:b/>
      <w:bCs/>
    </w:rPr>
  </w:style>
  <w:style w:type="character" w:styleId="Pogrubienie">
    <w:name w:val="Strong"/>
    <w:qFormat/>
    <w:rPr>
      <w:b/>
      <w:bCs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NagwekZnak">
    <w:name w:val="Nagłówek Znak"/>
    <w:rPr>
      <w:rFonts w:ascii="Times New Roman" w:eastAsia="Times New Roman" w:hAnsi="Times New Roman" w:cs="Times New Roman"/>
      <w:sz w:val="24"/>
      <w:szCs w:val="24"/>
    </w:rPr>
  </w:style>
  <w:style w:type="character" w:customStyle="1" w:styleId="StopkaZnak">
    <w:name w:val="Stopka Znak"/>
    <w:rPr>
      <w:rFonts w:ascii="Times New Roman" w:eastAsia="Times New Roman" w:hAnsi="Times New Roman" w:cs="Times New Roman"/>
      <w:sz w:val="24"/>
      <w:szCs w:val="24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numeracji">
    <w:name w:val="Znaki numeracji"/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Mangal"/>
      <w:i/>
      <w:iCs/>
    </w:rPr>
  </w:style>
  <w:style w:type="paragraph" w:styleId="NormalnyWeb">
    <w:name w:val="Normal (Web)"/>
    <w:basedOn w:val="Normalny"/>
    <w:pPr>
      <w:spacing w:before="100" w:after="100"/>
    </w:pPr>
    <w:rPr>
      <w:szCs w:val="20"/>
    </w:rPr>
  </w:style>
  <w:style w:type="paragraph" w:customStyle="1" w:styleId="Tekstpodstawowy21">
    <w:name w:val="Tekst podstawowy 21"/>
    <w:basedOn w:val="Normalny"/>
    <w:pPr>
      <w:jc w:val="both"/>
    </w:pPr>
    <w:rPr>
      <w:rFonts w:ascii="Courier New" w:hAnsi="Courier New" w:cs="Courier New"/>
    </w:rPr>
  </w:style>
  <w:style w:type="paragraph" w:customStyle="1" w:styleId="Tekstpodstawowywcity31">
    <w:name w:val="Tekst podstawowy wcięty 31"/>
    <w:basedOn w:val="Normalny"/>
    <w:pPr>
      <w:ind w:left="5040" w:hanging="3612"/>
    </w:pPr>
  </w:style>
  <w:style w:type="paragraph" w:styleId="Tekstpodstawowywcity">
    <w:name w:val="Body Text Indent"/>
    <w:basedOn w:val="Normalny"/>
    <w:pPr>
      <w:spacing w:after="120"/>
      <w:ind w:left="283"/>
    </w:p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styleId="Akapitzlist">
    <w:name w:val="List Paragraph"/>
    <w:basedOn w:val="Normalny"/>
    <w:qFormat/>
    <w:pPr>
      <w:ind w:left="708"/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Mapadokumentu1">
    <w:name w:val="Mapa dokumentu1"/>
    <w:basedOn w:val="Normalny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styleId="Tekstprzypisudolnego">
    <w:name w:val="footnote text"/>
    <w:basedOn w:val="Normalny"/>
    <w:rPr>
      <w:sz w:val="20"/>
      <w:szCs w:val="20"/>
    </w:rPr>
  </w:style>
  <w:style w:type="paragraph" w:customStyle="1" w:styleId="Gwkaistopka">
    <w:name w:val="Główka i stopka"/>
    <w:basedOn w:val="Normalny"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1127</Words>
  <Characters>6764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6 do Ogłoszenia Nr 1A o otwartym konkursie ofert na realizację zadań z zakresu pomocy społecznej</dc:title>
  <dc:subject/>
  <dc:creator>Jakub Zdunek</dc:creator>
  <cp:keywords/>
  <cp:lastModifiedBy>Admin</cp:lastModifiedBy>
  <cp:revision>2</cp:revision>
  <cp:lastPrinted>2023-03-28T08:58:00Z</cp:lastPrinted>
  <dcterms:created xsi:type="dcterms:W3CDTF">2025-11-28T10:27:00Z</dcterms:created>
  <dcterms:modified xsi:type="dcterms:W3CDTF">2025-11-28T10:27:00Z</dcterms:modified>
</cp:coreProperties>
</file>