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24197" w14:textId="77777777" w:rsidR="008175A6" w:rsidRPr="008175A6" w:rsidRDefault="008175A6" w:rsidP="008175A6">
      <w:pPr>
        <w:spacing w:after="0" w:line="276" w:lineRule="auto"/>
        <w:jc w:val="center"/>
        <w:rPr>
          <w:rFonts w:ascii="Calibri" w:eastAsia="Calibri" w:hAnsi="Calibri" w:cs="Calibri"/>
          <w:b/>
          <w:bCs/>
          <w:kern w:val="0"/>
          <w14:ligatures w14:val="none"/>
        </w:rPr>
      </w:pPr>
      <w:r w:rsidRPr="008175A6">
        <w:rPr>
          <w:rFonts w:ascii="Calibri" w:eastAsia="Calibri" w:hAnsi="Calibri" w:cs="Calibri"/>
          <w:b/>
          <w:bCs/>
          <w:kern w:val="0"/>
          <w14:ligatures w14:val="none"/>
        </w:rPr>
        <w:t>Miejski Ośrodek Pomocy Społecznej w Sopocie</w:t>
      </w:r>
    </w:p>
    <w:p w14:paraId="728AE869" w14:textId="0D3E4A29" w:rsidR="008175A6" w:rsidRPr="008175A6" w:rsidRDefault="008175A6" w:rsidP="008175A6">
      <w:pPr>
        <w:spacing w:after="0" w:line="276" w:lineRule="auto"/>
        <w:jc w:val="center"/>
        <w:rPr>
          <w:rFonts w:ascii="Calibri" w:eastAsia="Calibri" w:hAnsi="Calibri" w:cs="Calibri"/>
          <w:b/>
          <w:bCs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>p</w:t>
      </w:r>
      <w:r w:rsidRPr="008175A6">
        <w:rPr>
          <w:rFonts w:ascii="Calibri" w:eastAsia="Calibri" w:hAnsi="Calibri" w:cs="Calibri"/>
          <w:b/>
          <w:bCs/>
          <w:kern w:val="0"/>
          <w14:ligatures w14:val="none"/>
        </w:rPr>
        <w:t>oszukuje kandydata na stanowisko</w:t>
      </w:r>
    </w:p>
    <w:p w14:paraId="56030AF1" w14:textId="3A924C54" w:rsidR="008175A6" w:rsidRPr="008175A6" w:rsidRDefault="008175A6" w:rsidP="008175A6">
      <w:pPr>
        <w:spacing w:after="0" w:line="276" w:lineRule="auto"/>
        <w:jc w:val="center"/>
        <w:rPr>
          <w:rFonts w:ascii="Calibri" w:eastAsia="Calibri" w:hAnsi="Calibri" w:cs="Calibri"/>
          <w:b/>
          <w:bCs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Radcy Prawnego </w:t>
      </w:r>
    </w:p>
    <w:p w14:paraId="4DC790B3" w14:textId="0E6AFD59" w:rsidR="008175A6" w:rsidRPr="008175A6" w:rsidRDefault="008175A6" w:rsidP="008175A6">
      <w:pPr>
        <w:spacing w:after="0" w:line="276" w:lineRule="auto"/>
        <w:jc w:val="center"/>
        <w:rPr>
          <w:rFonts w:ascii="Calibri" w:eastAsia="Calibri" w:hAnsi="Calibri" w:cs="Calibri"/>
          <w:b/>
          <w:bCs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>w</w:t>
      </w:r>
      <w:r w:rsidRPr="008175A6">
        <w:rPr>
          <w:rFonts w:ascii="Calibri" w:eastAsia="Calibri" w:hAnsi="Calibri" w:cs="Calibri"/>
          <w:b/>
          <w:bCs/>
          <w:kern w:val="0"/>
          <w14:ligatures w14:val="none"/>
        </w:rPr>
        <w:t xml:space="preserve"> wymiarze 1 etatu na umowę o pracę </w:t>
      </w:r>
    </w:p>
    <w:p w14:paraId="7C06F200" w14:textId="770CFDB2" w:rsidR="008175A6" w:rsidRDefault="008175A6" w:rsidP="008175A6">
      <w:pPr>
        <w:spacing w:after="0" w:line="276" w:lineRule="auto"/>
        <w:jc w:val="center"/>
        <w:rPr>
          <w:rFonts w:ascii="Calibri" w:eastAsia="Calibri" w:hAnsi="Calibri" w:cs="Calibri"/>
          <w:b/>
          <w:bCs/>
          <w:kern w:val="0"/>
          <w14:ligatures w14:val="none"/>
        </w:rPr>
      </w:pPr>
      <w:r w:rsidRPr="008175A6">
        <w:rPr>
          <w:rFonts w:ascii="Calibri" w:eastAsia="Calibri" w:hAnsi="Calibri" w:cs="Calibri"/>
          <w:b/>
          <w:bCs/>
          <w:kern w:val="0"/>
          <w14:ligatures w14:val="none"/>
        </w:rPr>
        <w:t xml:space="preserve">w Zespole </w:t>
      </w:r>
      <w:r>
        <w:rPr>
          <w:rFonts w:ascii="Calibri" w:eastAsia="Calibri" w:hAnsi="Calibri" w:cs="Calibri"/>
          <w:b/>
          <w:bCs/>
          <w:kern w:val="0"/>
          <w14:ligatures w14:val="none"/>
        </w:rPr>
        <w:t>Prawnym</w:t>
      </w:r>
    </w:p>
    <w:p w14:paraId="04786EA1" w14:textId="77777777" w:rsidR="00137190" w:rsidRPr="008175A6" w:rsidRDefault="00137190" w:rsidP="008175A6">
      <w:pPr>
        <w:spacing w:after="0" w:line="276" w:lineRule="auto"/>
        <w:jc w:val="center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7DE50C69" w14:textId="4958ECD8" w:rsidR="003614E2" w:rsidRDefault="00137190" w:rsidP="00137190">
      <w:pPr>
        <w:spacing w:after="0"/>
        <w:jc w:val="both"/>
        <w:rPr>
          <w:rFonts w:ascii="Calibri" w:hAnsi="Calibri" w:cs="Calibri"/>
          <w:bCs/>
        </w:rPr>
      </w:pPr>
      <w:r w:rsidRPr="00F31BEB">
        <w:rPr>
          <w:rFonts w:ascii="Calibri" w:hAnsi="Calibri" w:cs="Calibri"/>
          <w:bCs/>
        </w:rPr>
        <w:t>W miesiącu poprzedzającym datę upublicznienia ogłoszenia wskaźnik zatrudnienia osób niepełnosprawnych, w rozumieniu przepisów o rehabilitacji zawodowej i społecznej oraz zatrudnianiu osób niepełnosprawnych wynosił więcej niż 6%.</w:t>
      </w:r>
    </w:p>
    <w:p w14:paraId="6E46C7C7" w14:textId="77777777" w:rsidR="00137190" w:rsidRPr="00137190" w:rsidRDefault="00137190" w:rsidP="00137190">
      <w:pPr>
        <w:spacing w:after="0"/>
        <w:jc w:val="both"/>
        <w:rPr>
          <w:rFonts w:ascii="Calibri" w:hAnsi="Calibri" w:cs="Calibri"/>
          <w:bCs/>
        </w:rPr>
      </w:pPr>
    </w:p>
    <w:p w14:paraId="151B0C8D" w14:textId="6CB734C4" w:rsidR="003614E2" w:rsidRPr="002A1B61" w:rsidRDefault="003614E2" w:rsidP="002A1B61">
      <w:pPr>
        <w:spacing w:line="276" w:lineRule="auto"/>
        <w:jc w:val="both"/>
        <w:rPr>
          <w:rFonts w:cstheme="minorHAnsi"/>
          <w:b/>
          <w:bCs/>
        </w:rPr>
      </w:pPr>
      <w:r w:rsidRPr="002A1B61">
        <w:rPr>
          <w:rFonts w:cstheme="minorHAnsi"/>
          <w:b/>
          <w:bCs/>
        </w:rPr>
        <w:t>Nazwa i adres jednostki:</w:t>
      </w:r>
    </w:p>
    <w:p w14:paraId="49BD4022" w14:textId="77A35AAA" w:rsidR="003614E2" w:rsidRPr="006473F3" w:rsidRDefault="003614E2" w:rsidP="006473F3">
      <w:pPr>
        <w:spacing w:line="276" w:lineRule="auto"/>
        <w:ind w:firstLine="360"/>
        <w:jc w:val="both"/>
        <w:rPr>
          <w:rFonts w:cstheme="minorHAnsi"/>
        </w:rPr>
      </w:pPr>
      <w:r w:rsidRPr="006473F3">
        <w:rPr>
          <w:rFonts w:cstheme="minorHAnsi"/>
        </w:rPr>
        <w:t>Miejski Ośrodek Pomocy Społecznej w Sopocie, ul. Kolejowa 14, 81 – 835 Sopot.</w:t>
      </w:r>
    </w:p>
    <w:p w14:paraId="7C523A0E" w14:textId="0881E276" w:rsidR="003614E2" w:rsidRPr="002A1B61" w:rsidRDefault="003614E2" w:rsidP="002A1B61">
      <w:pPr>
        <w:spacing w:line="276" w:lineRule="auto"/>
        <w:jc w:val="both"/>
        <w:rPr>
          <w:rFonts w:cstheme="minorHAnsi"/>
          <w:b/>
          <w:bCs/>
        </w:rPr>
      </w:pPr>
      <w:r w:rsidRPr="002A1B61">
        <w:rPr>
          <w:rFonts w:cstheme="minorHAnsi"/>
          <w:b/>
          <w:bCs/>
        </w:rPr>
        <w:t>Określenie stanowiska:</w:t>
      </w:r>
    </w:p>
    <w:p w14:paraId="798A25E4" w14:textId="57F205F2" w:rsidR="003614E2" w:rsidRPr="006473F3" w:rsidRDefault="003614E2" w:rsidP="006473F3">
      <w:pPr>
        <w:spacing w:line="276" w:lineRule="auto"/>
        <w:ind w:firstLine="360"/>
        <w:jc w:val="both"/>
        <w:rPr>
          <w:rFonts w:cstheme="minorHAnsi"/>
        </w:rPr>
      </w:pPr>
      <w:r w:rsidRPr="006473F3">
        <w:rPr>
          <w:rFonts w:cstheme="minorHAnsi"/>
        </w:rPr>
        <w:t>Radca Prawny w Zespole Prawnym, w pełnym wymiarze czasu pracy.</w:t>
      </w:r>
    </w:p>
    <w:p w14:paraId="43DC90F1" w14:textId="0B4EEAAD" w:rsidR="003614E2" w:rsidRPr="002A1B61" w:rsidRDefault="003614E2" w:rsidP="002A1B61">
      <w:pPr>
        <w:spacing w:line="276" w:lineRule="auto"/>
        <w:jc w:val="both"/>
        <w:rPr>
          <w:rFonts w:cstheme="minorHAnsi"/>
          <w:b/>
          <w:bCs/>
        </w:rPr>
      </w:pPr>
      <w:r w:rsidRPr="002A1B61">
        <w:rPr>
          <w:rFonts w:cstheme="minorHAnsi"/>
          <w:b/>
          <w:bCs/>
        </w:rPr>
        <w:t xml:space="preserve">Określenie wymagań związanych ze stanowiskiem </w:t>
      </w:r>
    </w:p>
    <w:p w14:paraId="7FB143CA" w14:textId="17B3ACCC" w:rsidR="003614E2" w:rsidRPr="006473F3" w:rsidRDefault="003614E2" w:rsidP="006473F3">
      <w:pPr>
        <w:pStyle w:val="Akapitzlist"/>
        <w:numPr>
          <w:ilvl w:val="1"/>
          <w:numId w:val="1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>Wymagania niezbędne:</w:t>
      </w:r>
    </w:p>
    <w:p w14:paraId="3D8C7690" w14:textId="133DA24E" w:rsidR="003614E2" w:rsidRPr="006473F3" w:rsidRDefault="003614E2" w:rsidP="006473F3">
      <w:pPr>
        <w:pStyle w:val="Akapitzlist"/>
        <w:numPr>
          <w:ilvl w:val="2"/>
          <w:numId w:val="9"/>
        </w:numPr>
        <w:spacing w:line="276" w:lineRule="auto"/>
        <w:ind w:left="851" w:hanging="175"/>
        <w:jc w:val="both"/>
        <w:rPr>
          <w:rFonts w:cstheme="minorHAnsi"/>
        </w:rPr>
      </w:pPr>
      <w:r w:rsidRPr="006473F3">
        <w:rPr>
          <w:rFonts w:cstheme="minorHAnsi"/>
        </w:rPr>
        <w:t>obywatelstwo polskie (o stanowisko mogą ubiegać się również osoby nie posiadające obywatelstwa polskiego zgodnie z art. 11 ust. 2 i 3 ustawy z dnia 21 listopada 2008 r. o pracownikach samorządowych (</w:t>
      </w:r>
      <w:proofErr w:type="spellStart"/>
      <w:r w:rsidRPr="006473F3">
        <w:rPr>
          <w:rFonts w:cstheme="minorHAnsi"/>
        </w:rPr>
        <w:t>t.j</w:t>
      </w:r>
      <w:proofErr w:type="spellEnd"/>
      <w:r w:rsidRPr="006473F3">
        <w:rPr>
          <w:rFonts w:cstheme="minorHAnsi"/>
        </w:rPr>
        <w:t>. Dz.U. z 2024 r. poz. 1135)),</w:t>
      </w:r>
    </w:p>
    <w:p w14:paraId="224C917B" w14:textId="04DC67BD" w:rsidR="003614E2" w:rsidRPr="006473F3" w:rsidRDefault="003614E2" w:rsidP="006473F3">
      <w:pPr>
        <w:pStyle w:val="Akapitzlist"/>
        <w:numPr>
          <w:ilvl w:val="2"/>
          <w:numId w:val="9"/>
        </w:numPr>
        <w:spacing w:line="276" w:lineRule="auto"/>
        <w:ind w:left="851"/>
        <w:jc w:val="both"/>
        <w:rPr>
          <w:rFonts w:cstheme="minorHAnsi"/>
        </w:rPr>
      </w:pPr>
      <w:r w:rsidRPr="006473F3">
        <w:rPr>
          <w:rFonts w:cstheme="minorHAnsi"/>
        </w:rPr>
        <w:t>posiadanie pełnej zdolności do czynności prawnych oraz korzystanie z pełni praw publicznych,</w:t>
      </w:r>
    </w:p>
    <w:p w14:paraId="3C5EFE1D" w14:textId="42B4B9F9" w:rsidR="003614E2" w:rsidRPr="006473F3" w:rsidRDefault="003614E2" w:rsidP="006473F3">
      <w:pPr>
        <w:pStyle w:val="Akapitzlist"/>
        <w:numPr>
          <w:ilvl w:val="2"/>
          <w:numId w:val="9"/>
        </w:numPr>
        <w:spacing w:line="276" w:lineRule="auto"/>
        <w:ind w:left="851"/>
        <w:jc w:val="both"/>
        <w:rPr>
          <w:rFonts w:cstheme="minorHAnsi"/>
        </w:rPr>
      </w:pPr>
      <w:r w:rsidRPr="006473F3">
        <w:rPr>
          <w:rFonts w:cstheme="minorHAnsi"/>
        </w:rPr>
        <w:t>osoba nie była skazana prawomocnym wyrokiem sądu za umyślne przestępstwo ścigane z oskarżenia publicznego lub umyślne przestępstwo skarbowe,</w:t>
      </w:r>
    </w:p>
    <w:p w14:paraId="52624E66" w14:textId="77777777" w:rsidR="003614E2" w:rsidRPr="006473F3" w:rsidRDefault="003614E2" w:rsidP="006473F3">
      <w:pPr>
        <w:pStyle w:val="Akapitzlist"/>
        <w:numPr>
          <w:ilvl w:val="2"/>
          <w:numId w:val="9"/>
        </w:numPr>
        <w:spacing w:line="276" w:lineRule="auto"/>
        <w:ind w:left="851" w:hanging="175"/>
        <w:jc w:val="both"/>
        <w:rPr>
          <w:rFonts w:cstheme="minorHAnsi"/>
        </w:rPr>
      </w:pPr>
      <w:r w:rsidRPr="006473F3">
        <w:rPr>
          <w:rFonts w:cstheme="minorHAnsi"/>
        </w:rPr>
        <w:t>nieposzlakowana opinia,</w:t>
      </w:r>
    </w:p>
    <w:p w14:paraId="7EE0C246" w14:textId="77777777" w:rsidR="003614E2" w:rsidRPr="006473F3" w:rsidRDefault="003614E2" w:rsidP="006473F3">
      <w:pPr>
        <w:pStyle w:val="Akapitzlist"/>
        <w:numPr>
          <w:ilvl w:val="2"/>
          <w:numId w:val="9"/>
        </w:numPr>
        <w:spacing w:line="276" w:lineRule="auto"/>
        <w:ind w:left="851" w:hanging="175"/>
        <w:jc w:val="both"/>
        <w:rPr>
          <w:rFonts w:cstheme="minorHAnsi"/>
        </w:rPr>
      </w:pPr>
      <w:r w:rsidRPr="006473F3">
        <w:rPr>
          <w:rFonts w:cstheme="minorHAnsi"/>
        </w:rPr>
        <w:t>ukończone studia prawnicze w Rzeczypospolitej Polskiej i uzyskanie tytułu magistra lub zagraniczne studia prawnicze uznane w Rzeczypospolitej Polskiej,</w:t>
      </w:r>
    </w:p>
    <w:p w14:paraId="5E835DFE" w14:textId="407E5C74" w:rsidR="003614E2" w:rsidRDefault="003614E2" w:rsidP="006473F3">
      <w:pPr>
        <w:pStyle w:val="Akapitzlist"/>
        <w:numPr>
          <w:ilvl w:val="2"/>
          <w:numId w:val="9"/>
        </w:numPr>
        <w:spacing w:line="276" w:lineRule="auto"/>
        <w:ind w:left="851" w:hanging="175"/>
        <w:jc w:val="both"/>
        <w:rPr>
          <w:rFonts w:cstheme="minorHAnsi"/>
        </w:rPr>
      </w:pPr>
      <w:r w:rsidRPr="006473F3">
        <w:rPr>
          <w:rFonts w:cstheme="minorHAnsi"/>
        </w:rPr>
        <w:t>posiadanie uprawnień do wykonywania zawodu radcy prawnego potwierdzone wpisem na listę radców prawnych (zgodnie z ustawą z dnia 06 lipca 1982 r. o radcach prawnych)</w:t>
      </w:r>
      <w:r w:rsidR="0094709F">
        <w:rPr>
          <w:rFonts w:cstheme="minorHAnsi"/>
        </w:rPr>
        <w:t>,</w:t>
      </w:r>
    </w:p>
    <w:p w14:paraId="04AA52F6" w14:textId="6B186191" w:rsidR="0094709F" w:rsidRPr="006473F3" w:rsidRDefault="0094709F" w:rsidP="006473F3">
      <w:pPr>
        <w:pStyle w:val="Akapitzlist"/>
        <w:numPr>
          <w:ilvl w:val="2"/>
          <w:numId w:val="9"/>
        </w:numPr>
        <w:spacing w:line="276" w:lineRule="auto"/>
        <w:ind w:left="851" w:hanging="175"/>
        <w:jc w:val="both"/>
        <w:rPr>
          <w:rFonts w:cstheme="minorHAnsi"/>
        </w:rPr>
      </w:pPr>
      <w:r w:rsidRPr="006473F3">
        <w:rPr>
          <w:rFonts w:cstheme="minorHAnsi"/>
        </w:rPr>
        <w:t>biegła znajomość zasad funkcjonowania samorządu gminnego oraz przepisów prawnych i aktualnego orzecznictwa związanych z pomocą społeczną</w:t>
      </w:r>
      <w:r>
        <w:rPr>
          <w:rFonts w:cstheme="minorHAnsi"/>
        </w:rPr>
        <w:t>.</w:t>
      </w:r>
    </w:p>
    <w:p w14:paraId="7212AB2E" w14:textId="0B83D1B9" w:rsidR="003614E2" w:rsidRPr="0094709F" w:rsidRDefault="003614E2" w:rsidP="0094709F">
      <w:pPr>
        <w:pStyle w:val="Akapitzlist"/>
        <w:numPr>
          <w:ilvl w:val="0"/>
          <w:numId w:val="10"/>
        </w:numPr>
        <w:spacing w:line="276" w:lineRule="auto"/>
        <w:ind w:left="709"/>
        <w:jc w:val="both"/>
        <w:rPr>
          <w:rFonts w:cstheme="minorHAnsi"/>
        </w:rPr>
      </w:pPr>
      <w:r w:rsidRPr="006473F3">
        <w:rPr>
          <w:rFonts w:cstheme="minorHAnsi"/>
        </w:rPr>
        <w:t>Wymagania dodatkowe:</w:t>
      </w:r>
    </w:p>
    <w:p w14:paraId="42F87598" w14:textId="30A094C9" w:rsidR="003614E2" w:rsidRPr="006473F3" w:rsidRDefault="003614E2" w:rsidP="006473F3">
      <w:pPr>
        <w:pStyle w:val="Akapitzlist"/>
        <w:numPr>
          <w:ilvl w:val="2"/>
          <w:numId w:val="1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>umiejętność obsługi komputera, w szczególności edytor tekstu oraz system informacji</w:t>
      </w:r>
      <w:r w:rsidR="00DB0E20" w:rsidRPr="006473F3">
        <w:rPr>
          <w:rFonts w:cstheme="minorHAnsi"/>
        </w:rPr>
        <w:t xml:space="preserve"> </w:t>
      </w:r>
      <w:r w:rsidRPr="006473F3">
        <w:rPr>
          <w:rFonts w:cstheme="minorHAnsi"/>
        </w:rPr>
        <w:t>prawnej LEX, mile widziana umiejętność obsługi systemu elektronicznego obiegu dokumentów,</w:t>
      </w:r>
    </w:p>
    <w:p w14:paraId="0AE4FEC1" w14:textId="1B184B81" w:rsidR="003614E2" w:rsidRPr="006473F3" w:rsidRDefault="003614E2" w:rsidP="006473F3">
      <w:pPr>
        <w:pStyle w:val="Akapitzlist"/>
        <w:numPr>
          <w:ilvl w:val="2"/>
          <w:numId w:val="1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>predyspozycje osobowościowe: odpowiedzialność, samodzielność,</w:t>
      </w:r>
      <w:r w:rsidR="00DB0E20" w:rsidRPr="006473F3">
        <w:rPr>
          <w:rFonts w:cstheme="minorHAnsi"/>
        </w:rPr>
        <w:t xml:space="preserve"> </w:t>
      </w:r>
      <w:r w:rsidRPr="006473F3">
        <w:rPr>
          <w:rFonts w:cstheme="minorHAnsi"/>
        </w:rPr>
        <w:t>sumienność, rzetelność oraz terminowość realizacji zadań,</w:t>
      </w:r>
      <w:r w:rsidR="00DB0E20" w:rsidRPr="006473F3">
        <w:rPr>
          <w:rFonts w:cstheme="minorHAnsi"/>
        </w:rPr>
        <w:t xml:space="preserve"> </w:t>
      </w:r>
      <w:r w:rsidRPr="006473F3">
        <w:rPr>
          <w:rFonts w:cstheme="minorHAnsi"/>
        </w:rPr>
        <w:t>umiejętność organizacji własnej pracy,</w:t>
      </w:r>
      <w:r w:rsidR="00DB0E20" w:rsidRPr="006473F3">
        <w:rPr>
          <w:rFonts w:cstheme="minorHAnsi"/>
        </w:rPr>
        <w:t xml:space="preserve"> </w:t>
      </w:r>
      <w:r w:rsidRPr="006473F3">
        <w:rPr>
          <w:rFonts w:cstheme="minorHAnsi"/>
        </w:rPr>
        <w:t>umiejętność dobrej komunikacji i współpracy z innymi pracownikami,</w:t>
      </w:r>
      <w:r w:rsidR="00DB0E20" w:rsidRPr="006473F3">
        <w:rPr>
          <w:rFonts w:cstheme="minorHAnsi"/>
        </w:rPr>
        <w:t xml:space="preserve"> </w:t>
      </w:r>
      <w:r w:rsidRPr="006473F3">
        <w:rPr>
          <w:rFonts w:cstheme="minorHAnsi"/>
        </w:rPr>
        <w:t>wysoka kultura osobista,</w:t>
      </w:r>
      <w:r w:rsidR="00DB0E20" w:rsidRPr="006473F3">
        <w:rPr>
          <w:rFonts w:cstheme="minorHAnsi"/>
        </w:rPr>
        <w:t xml:space="preserve"> </w:t>
      </w:r>
      <w:r w:rsidRPr="006473F3">
        <w:rPr>
          <w:rFonts w:cstheme="minorHAnsi"/>
        </w:rPr>
        <w:t>dyspozycyjność.</w:t>
      </w:r>
    </w:p>
    <w:p w14:paraId="0E0DF8C6" w14:textId="15207EC9" w:rsidR="003614E2" w:rsidRPr="002A1B61" w:rsidRDefault="003614E2" w:rsidP="002A1B61">
      <w:pPr>
        <w:spacing w:line="276" w:lineRule="auto"/>
        <w:jc w:val="both"/>
        <w:rPr>
          <w:rFonts w:cstheme="minorHAnsi"/>
          <w:b/>
          <w:bCs/>
        </w:rPr>
      </w:pPr>
      <w:r w:rsidRPr="002A1B61">
        <w:rPr>
          <w:rFonts w:cstheme="minorHAnsi"/>
          <w:b/>
          <w:bCs/>
        </w:rPr>
        <w:t>Zakres zadań wykonywanych na stanowisku:</w:t>
      </w:r>
    </w:p>
    <w:p w14:paraId="490D826B" w14:textId="762F1861" w:rsidR="003614E2" w:rsidRPr="006473F3" w:rsidRDefault="003614E2" w:rsidP="006473F3">
      <w:pPr>
        <w:pStyle w:val="Akapitzlist"/>
        <w:numPr>
          <w:ilvl w:val="0"/>
          <w:numId w:val="11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>udzielanie opinii i porad prawnych oraz wyjaśnień w zakresie stosowania prawa</w:t>
      </w:r>
      <w:r w:rsidR="00DB0E20" w:rsidRPr="006473F3">
        <w:rPr>
          <w:rFonts w:cstheme="minorHAnsi"/>
        </w:rPr>
        <w:t>,</w:t>
      </w:r>
    </w:p>
    <w:p w14:paraId="7843DE6F" w14:textId="01B93A84" w:rsidR="003614E2" w:rsidRPr="006473F3" w:rsidRDefault="003614E2" w:rsidP="006473F3">
      <w:pPr>
        <w:pStyle w:val="Akapitzlist"/>
        <w:numPr>
          <w:ilvl w:val="0"/>
          <w:numId w:val="11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 xml:space="preserve">wykonywanie zastępstwa procesowego przed </w:t>
      </w:r>
      <w:r w:rsidR="00DB0E20" w:rsidRPr="006473F3">
        <w:rPr>
          <w:rFonts w:cstheme="minorHAnsi"/>
        </w:rPr>
        <w:t>s</w:t>
      </w:r>
      <w:r w:rsidRPr="006473F3">
        <w:rPr>
          <w:rFonts w:cstheme="minorHAnsi"/>
        </w:rPr>
        <w:t xml:space="preserve">ądami </w:t>
      </w:r>
      <w:r w:rsidR="00DB0E20" w:rsidRPr="006473F3">
        <w:rPr>
          <w:rFonts w:cstheme="minorHAnsi"/>
        </w:rPr>
        <w:t>p</w:t>
      </w:r>
      <w:r w:rsidRPr="006473F3">
        <w:rPr>
          <w:rFonts w:cstheme="minorHAnsi"/>
        </w:rPr>
        <w:t>owszechnymi, Naczelnym Sądem</w:t>
      </w:r>
      <w:r w:rsidR="00DB0E20" w:rsidRPr="006473F3">
        <w:rPr>
          <w:rFonts w:cstheme="minorHAnsi"/>
        </w:rPr>
        <w:t xml:space="preserve"> </w:t>
      </w:r>
      <w:r w:rsidRPr="006473F3">
        <w:rPr>
          <w:rFonts w:cstheme="minorHAnsi"/>
        </w:rPr>
        <w:t>Administracyjnym i innymi organami orzekającymi,</w:t>
      </w:r>
    </w:p>
    <w:p w14:paraId="05EC4BB0" w14:textId="16C81F67" w:rsidR="003614E2" w:rsidRPr="006473F3" w:rsidRDefault="003614E2" w:rsidP="006473F3">
      <w:pPr>
        <w:pStyle w:val="Akapitzlist"/>
        <w:numPr>
          <w:ilvl w:val="0"/>
          <w:numId w:val="11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 xml:space="preserve">udzielanie porad prawnych i pomocy prawnej </w:t>
      </w:r>
      <w:r w:rsidR="00DB0E20" w:rsidRPr="006473F3">
        <w:rPr>
          <w:rFonts w:cstheme="minorHAnsi"/>
        </w:rPr>
        <w:t>pracownikom,</w:t>
      </w:r>
    </w:p>
    <w:p w14:paraId="54877B14" w14:textId="0A66D1A4" w:rsidR="003614E2" w:rsidRPr="006473F3" w:rsidRDefault="003614E2" w:rsidP="006473F3">
      <w:pPr>
        <w:pStyle w:val="Akapitzlist"/>
        <w:numPr>
          <w:ilvl w:val="0"/>
          <w:numId w:val="11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lastRenderedPageBreak/>
        <w:t>udzielanie pomocy prawnej oraz instruktażu w zakresie interpretacji przepisów prawnych i praktycznego ich stosowania,</w:t>
      </w:r>
    </w:p>
    <w:p w14:paraId="76873F54" w14:textId="21AB5EF3" w:rsidR="003614E2" w:rsidRPr="006473F3" w:rsidRDefault="003614E2" w:rsidP="006473F3">
      <w:pPr>
        <w:pStyle w:val="Akapitzlist"/>
        <w:numPr>
          <w:ilvl w:val="0"/>
          <w:numId w:val="11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>opiniowanie pod względem prawnym i redakcyjnym projektów aktów prawnych</w:t>
      </w:r>
      <w:r w:rsidR="00DB0E20" w:rsidRPr="006473F3">
        <w:rPr>
          <w:rFonts w:cstheme="minorHAnsi"/>
        </w:rPr>
        <w:t>,</w:t>
      </w:r>
    </w:p>
    <w:p w14:paraId="3D955EE5" w14:textId="49E69691" w:rsidR="003614E2" w:rsidRPr="006473F3" w:rsidRDefault="003614E2" w:rsidP="006473F3">
      <w:pPr>
        <w:pStyle w:val="Akapitzlist"/>
        <w:numPr>
          <w:ilvl w:val="0"/>
          <w:numId w:val="11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>opiniowanie projektów umów i porozumień,</w:t>
      </w:r>
    </w:p>
    <w:p w14:paraId="284AF6D4" w14:textId="549F30BD" w:rsidR="003614E2" w:rsidRDefault="003614E2" w:rsidP="006473F3">
      <w:pPr>
        <w:pStyle w:val="Akapitzlist"/>
        <w:numPr>
          <w:ilvl w:val="0"/>
          <w:numId w:val="11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>wykonywanie poleceń przełożonych w ramach zajmowanego stanowiska pracy.</w:t>
      </w:r>
    </w:p>
    <w:p w14:paraId="3BA2E485" w14:textId="77777777" w:rsidR="006473F3" w:rsidRPr="006473F3" w:rsidRDefault="006473F3" w:rsidP="006473F3">
      <w:pPr>
        <w:pStyle w:val="Akapitzlist"/>
        <w:spacing w:line="276" w:lineRule="auto"/>
        <w:jc w:val="both"/>
        <w:rPr>
          <w:rFonts w:cstheme="minorHAnsi"/>
        </w:rPr>
      </w:pPr>
    </w:p>
    <w:p w14:paraId="5EEBDF2E" w14:textId="64BA2737" w:rsidR="003614E2" w:rsidRPr="002A1B61" w:rsidRDefault="003614E2" w:rsidP="002A1B61">
      <w:pPr>
        <w:spacing w:line="276" w:lineRule="auto"/>
        <w:jc w:val="both"/>
        <w:rPr>
          <w:rFonts w:cstheme="minorHAnsi"/>
          <w:b/>
          <w:bCs/>
        </w:rPr>
      </w:pPr>
      <w:r w:rsidRPr="002A1B61">
        <w:rPr>
          <w:rFonts w:cstheme="minorHAnsi"/>
          <w:b/>
          <w:bCs/>
        </w:rPr>
        <w:t>Informacja o warunkach pracy na danym stanowisku:</w:t>
      </w:r>
    </w:p>
    <w:p w14:paraId="19DDE272" w14:textId="6E53142F" w:rsidR="003614E2" w:rsidRPr="006473F3" w:rsidRDefault="003614E2" w:rsidP="006473F3">
      <w:pPr>
        <w:pStyle w:val="Akapitzlist"/>
        <w:numPr>
          <w:ilvl w:val="0"/>
          <w:numId w:val="12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>norma dobowa czasu pracy wynosi: 8 godzin,</w:t>
      </w:r>
    </w:p>
    <w:p w14:paraId="7044F71E" w14:textId="788EFDA9" w:rsidR="003614E2" w:rsidRPr="006473F3" w:rsidRDefault="003614E2" w:rsidP="006473F3">
      <w:pPr>
        <w:pStyle w:val="Akapitzlist"/>
        <w:numPr>
          <w:ilvl w:val="0"/>
          <w:numId w:val="12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>norma tygodniowa czasu pracy wynosi: 40 godzin,</w:t>
      </w:r>
    </w:p>
    <w:p w14:paraId="20C93396" w14:textId="331ECDD9" w:rsidR="003614E2" w:rsidRPr="006473F3" w:rsidRDefault="003614E2" w:rsidP="006473F3">
      <w:pPr>
        <w:pStyle w:val="Akapitzlist"/>
        <w:numPr>
          <w:ilvl w:val="0"/>
          <w:numId w:val="12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 xml:space="preserve">dobowy wymiar czasu pracy: do </w:t>
      </w:r>
      <w:r w:rsidR="00DB0E20" w:rsidRPr="006473F3">
        <w:rPr>
          <w:rFonts w:cstheme="minorHAnsi"/>
        </w:rPr>
        <w:t>8</w:t>
      </w:r>
      <w:r w:rsidRPr="006473F3">
        <w:rPr>
          <w:rFonts w:cstheme="minorHAnsi"/>
        </w:rPr>
        <w:t xml:space="preserve"> godzin</w:t>
      </w:r>
    </w:p>
    <w:p w14:paraId="053060CE" w14:textId="31D84749" w:rsidR="003614E2" w:rsidRPr="006473F3" w:rsidRDefault="003614E2" w:rsidP="006473F3">
      <w:pPr>
        <w:pStyle w:val="Akapitzlist"/>
        <w:numPr>
          <w:ilvl w:val="0"/>
          <w:numId w:val="12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>tygodniowy wymiar czasu pracy: przeciętnie 40 godzin,</w:t>
      </w:r>
    </w:p>
    <w:p w14:paraId="7B3D1A36" w14:textId="07C202DA" w:rsidR="003614E2" w:rsidRPr="006473F3" w:rsidRDefault="003614E2" w:rsidP="006473F3">
      <w:pPr>
        <w:pStyle w:val="Akapitzlist"/>
        <w:numPr>
          <w:ilvl w:val="0"/>
          <w:numId w:val="12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 xml:space="preserve">czas pracy radcy prawnego zgodnie z art. 18 ustawy z dnia 6 lipca 1982 r. o radcach prawnych ze zm., przy założeniu, że czas pracy w siedzibie </w:t>
      </w:r>
      <w:r w:rsidR="00DB0E20" w:rsidRPr="006473F3">
        <w:rPr>
          <w:rFonts w:cstheme="minorHAnsi"/>
        </w:rPr>
        <w:t>Miejskiego Ośrodka Pomocy Społecznej w Sopocie</w:t>
      </w:r>
      <w:r w:rsidRPr="006473F3">
        <w:rPr>
          <w:rFonts w:cstheme="minorHAnsi"/>
        </w:rPr>
        <w:t xml:space="preserve"> nie mniej niż </w:t>
      </w:r>
      <w:r w:rsidR="00DB0E20" w:rsidRPr="006473F3">
        <w:rPr>
          <w:rFonts w:cstheme="minorHAnsi"/>
        </w:rPr>
        <w:t>4</w:t>
      </w:r>
      <w:r w:rsidRPr="006473F3">
        <w:rPr>
          <w:rFonts w:cstheme="minorHAnsi"/>
        </w:rPr>
        <w:t>/5 czasu pracy,</w:t>
      </w:r>
    </w:p>
    <w:p w14:paraId="72238758" w14:textId="783F5B0D" w:rsidR="003614E2" w:rsidRPr="006473F3" w:rsidRDefault="003614E2" w:rsidP="006473F3">
      <w:pPr>
        <w:pStyle w:val="Akapitzlist"/>
        <w:numPr>
          <w:ilvl w:val="0"/>
          <w:numId w:val="12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>wynagrodzenie za pracę będzie wypłacane raz w miesiącu,</w:t>
      </w:r>
    </w:p>
    <w:p w14:paraId="580C3361" w14:textId="0A339BB3" w:rsidR="003614E2" w:rsidRPr="006473F3" w:rsidRDefault="003614E2" w:rsidP="006473F3">
      <w:pPr>
        <w:pStyle w:val="Akapitzlist"/>
        <w:numPr>
          <w:ilvl w:val="0"/>
          <w:numId w:val="12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>urlop wypoczynkowy:</w:t>
      </w:r>
    </w:p>
    <w:p w14:paraId="671BE62E" w14:textId="77777777" w:rsidR="003614E2" w:rsidRPr="006473F3" w:rsidRDefault="003614E2" w:rsidP="006473F3">
      <w:pPr>
        <w:pStyle w:val="Akapitzlist"/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>urlop wypoczynkowy przysługuje w wymiarze:</w:t>
      </w:r>
    </w:p>
    <w:p w14:paraId="345A59AA" w14:textId="4188AF6B" w:rsidR="003614E2" w:rsidRPr="006473F3" w:rsidRDefault="003614E2" w:rsidP="006473F3">
      <w:pPr>
        <w:pStyle w:val="Akapitzlist"/>
        <w:numPr>
          <w:ilvl w:val="1"/>
          <w:numId w:val="12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>20 dni – jeżeli pracownik jest zatrudniony krócej niż 10 lat,</w:t>
      </w:r>
    </w:p>
    <w:p w14:paraId="092E9844" w14:textId="149EDB98" w:rsidR="003614E2" w:rsidRPr="006473F3" w:rsidRDefault="003614E2" w:rsidP="006473F3">
      <w:pPr>
        <w:pStyle w:val="Akapitzlist"/>
        <w:numPr>
          <w:ilvl w:val="1"/>
          <w:numId w:val="12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>26 dni – jeżeli pracownik jest zatrudniony co najmniej 10 lat.</w:t>
      </w:r>
    </w:p>
    <w:p w14:paraId="5D20B5D6" w14:textId="5F36680A" w:rsidR="003614E2" w:rsidRPr="006473F3" w:rsidRDefault="003614E2" w:rsidP="006473F3">
      <w:pPr>
        <w:pStyle w:val="Akapitzlist"/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>Urlopu udziela się w dni, które są dla pracownika dniami pracy w związku z obowiązującym</w:t>
      </w:r>
      <w:r w:rsidR="00DB0E20" w:rsidRPr="006473F3">
        <w:rPr>
          <w:rFonts w:cstheme="minorHAnsi"/>
        </w:rPr>
        <w:t xml:space="preserve"> </w:t>
      </w:r>
      <w:r w:rsidRPr="006473F3">
        <w:rPr>
          <w:rFonts w:cstheme="minorHAnsi"/>
        </w:rPr>
        <w:t>rozkładem czasu pracy.</w:t>
      </w:r>
    </w:p>
    <w:p w14:paraId="6B476D0B" w14:textId="6ED48556" w:rsidR="003614E2" w:rsidRPr="002A1B61" w:rsidRDefault="00DB0E20" w:rsidP="002A1B61">
      <w:pPr>
        <w:pStyle w:val="Akapitzlist"/>
        <w:numPr>
          <w:ilvl w:val="0"/>
          <w:numId w:val="12"/>
        </w:numPr>
        <w:spacing w:line="276" w:lineRule="auto"/>
        <w:jc w:val="both"/>
        <w:rPr>
          <w:rFonts w:cstheme="minorHAnsi"/>
        </w:rPr>
      </w:pPr>
      <w:r w:rsidRPr="002A1B61">
        <w:rPr>
          <w:rFonts w:cstheme="minorHAnsi"/>
        </w:rPr>
        <w:t>O</w:t>
      </w:r>
      <w:r w:rsidR="003614E2" w:rsidRPr="002A1B61">
        <w:rPr>
          <w:rFonts w:cstheme="minorHAnsi"/>
        </w:rPr>
        <w:t>soby niepełnosprawne zatrudnione w tut. Urzędzie z mocy ustawy z dnia 27 sierpnia 1997 r. o rehabilitacji zawodowej i społecznej oraz zatrudnianiu osób niepełnosprawnych</w:t>
      </w:r>
      <w:r w:rsidRPr="002A1B61">
        <w:rPr>
          <w:rFonts w:cstheme="minorHAnsi"/>
        </w:rPr>
        <w:t xml:space="preserve"> </w:t>
      </w:r>
      <w:r w:rsidR="003614E2" w:rsidRPr="002A1B61">
        <w:rPr>
          <w:rFonts w:cstheme="minorHAnsi"/>
        </w:rPr>
        <w:t>korzystają z uprawnień przewidzianych w art. 15 i 19 w/w ustawy</w:t>
      </w:r>
      <w:r w:rsidRPr="002A1B61">
        <w:rPr>
          <w:rFonts w:cstheme="minorHAnsi"/>
        </w:rPr>
        <w:t>.</w:t>
      </w:r>
    </w:p>
    <w:p w14:paraId="05F96836" w14:textId="72063EED" w:rsidR="003614E2" w:rsidRPr="006473F3" w:rsidRDefault="00DB0E20" w:rsidP="002A1B61">
      <w:pPr>
        <w:pStyle w:val="Akapitzlist"/>
        <w:numPr>
          <w:ilvl w:val="0"/>
          <w:numId w:val="12"/>
        </w:numPr>
        <w:spacing w:line="276" w:lineRule="auto"/>
        <w:jc w:val="both"/>
        <w:rPr>
          <w:rFonts w:cstheme="minorHAnsi"/>
        </w:rPr>
      </w:pPr>
      <w:r w:rsidRPr="006473F3">
        <w:rPr>
          <w:rFonts w:cstheme="minorHAnsi"/>
        </w:rPr>
        <w:t>W</w:t>
      </w:r>
      <w:r w:rsidR="003614E2" w:rsidRPr="006473F3">
        <w:rPr>
          <w:rFonts w:cstheme="minorHAnsi"/>
        </w:rPr>
        <w:t xml:space="preserve"> przypadku osób podejmujących po raz pierwszy pracę na stanowisku urzędniczym, </w:t>
      </w:r>
      <w:r w:rsidRPr="006473F3">
        <w:rPr>
          <w:rFonts w:cstheme="minorHAnsi"/>
        </w:rPr>
        <w:t xml:space="preserve"> </w:t>
      </w:r>
      <w:r w:rsidR="003614E2" w:rsidRPr="006473F3">
        <w:rPr>
          <w:rFonts w:cstheme="minorHAnsi"/>
        </w:rPr>
        <w:t>w tym kierowniczym stanowisku urzędniczym, w jednostkach, o których mowa w art. 2 ustawy z dnia 21 listopada 2008 r. o pracownikach samorządowych (</w:t>
      </w:r>
      <w:proofErr w:type="spellStart"/>
      <w:r w:rsidR="003614E2" w:rsidRPr="006473F3">
        <w:rPr>
          <w:rFonts w:cstheme="minorHAnsi"/>
        </w:rPr>
        <w:t>t.j</w:t>
      </w:r>
      <w:proofErr w:type="spellEnd"/>
      <w:r w:rsidR="003614E2" w:rsidRPr="006473F3">
        <w:rPr>
          <w:rFonts w:cstheme="minorHAnsi"/>
        </w:rPr>
        <w:t>. Dz.U. z 2024 r. poz. 1135), umowę o pracę zawiera się na czas określony, nie dłuższy niż 6 miesięcy.</w:t>
      </w:r>
    </w:p>
    <w:p w14:paraId="3534124D" w14:textId="3BC7504E" w:rsidR="003614E2" w:rsidRPr="00666742" w:rsidRDefault="006473F3" w:rsidP="00666742">
      <w:pPr>
        <w:spacing w:line="276" w:lineRule="auto"/>
        <w:ind w:left="360"/>
        <w:jc w:val="both"/>
        <w:rPr>
          <w:rFonts w:cstheme="minorHAnsi"/>
          <w:b/>
          <w:bCs/>
        </w:rPr>
      </w:pPr>
      <w:r w:rsidRPr="00666742">
        <w:rPr>
          <w:rFonts w:cstheme="minorHAnsi"/>
          <w:b/>
          <w:bCs/>
        </w:rPr>
        <w:t>Oferty kandydatów muszą zawierać</w:t>
      </w:r>
      <w:r w:rsidR="003614E2" w:rsidRPr="00666742">
        <w:rPr>
          <w:rFonts w:cstheme="minorHAnsi"/>
          <w:b/>
          <w:bCs/>
        </w:rPr>
        <w:t>:</w:t>
      </w:r>
    </w:p>
    <w:p w14:paraId="611D1B6A" w14:textId="3AF5ADB7" w:rsidR="006473F3" w:rsidRPr="00F31BEB" w:rsidRDefault="006473F3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ascii="Calibri" w:hAnsi="Calibri" w:cs="Calibri"/>
          <w:bCs/>
        </w:rPr>
      </w:pPr>
      <w:r w:rsidRPr="00F31BEB">
        <w:rPr>
          <w:rFonts w:ascii="Calibri" w:hAnsi="Calibri" w:cs="Calibri"/>
          <w:bCs/>
        </w:rPr>
        <w:t>CV-życiorys</w:t>
      </w:r>
      <w:r w:rsidR="005F2565">
        <w:rPr>
          <w:rFonts w:ascii="Calibri" w:hAnsi="Calibri" w:cs="Calibri"/>
          <w:bCs/>
        </w:rPr>
        <w:t>,</w:t>
      </w:r>
    </w:p>
    <w:p w14:paraId="34B1922B" w14:textId="1DD77D66" w:rsidR="006473F3" w:rsidRPr="00F31BEB" w:rsidRDefault="005F2565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k</w:t>
      </w:r>
      <w:r w:rsidR="006473F3" w:rsidRPr="00F31BEB">
        <w:rPr>
          <w:rFonts w:ascii="Calibri" w:hAnsi="Calibri" w:cs="Calibri"/>
          <w:bCs/>
        </w:rPr>
        <w:t>westionariusz osobowy dla kandydata ubiegającego się o zatrudnienie</w:t>
      </w:r>
      <w:r>
        <w:rPr>
          <w:rFonts w:ascii="Calibri" w:hAnsi="Calibri" w:cs="Calibri"/>
          <w:bCs/>
        </w:rPr>
        <w:t>,</w:t>
      </w:r>
    </w:p>
    <w:p w14:paraId="1B413B3D" w14:textId="63E32770" w:rsidR="006473F3" w:rsidRPr="00F31BEB" w:rsidRDefault="005F2565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k</w:t>
      </w:r>
      <w:r w:rsidR="006473F3" w:rsidRPr="00F31BEB">
        <w:rPr>
          <w:rFonts w:ascii="Calibri" w:hAnsi="Calibri" w:cs="Calibri"/>
          <w:bCs/>
        </w:rPr>
        <w:t>serokopia świadectw lub dyplomu ukończenia studiów wyższych</w:t>
      </w:r>
      <w:r>
        <w:rPr>
          <w:rFonts w:ascii="Calibri" w:hAnsi="Calibri" w:cs="Calibri"/>
          <w:bCs/>
        </w:rPr>
        <w:t>,</w:t>
      </w:r>
    </w:p>
    <w:p w14:paraId="308A4ECE" w14:textId="199351FD" w:rsidR="006473F3" w:rsidRPr="00F31BEB" w:rsidRDefault="005F2565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k</w:t>
      </w:r>
      <w:r w:rsidR="006473F3" w:rsidRPr="00F31BEB">
        <w:rPr>
          <w:rFonts w:ascii="Calibri" w:hAnsi="Calibri" w:cs="Calibri"/>
          <w:bCs/>
        </w:rPr>
        <w:t>serokopie dyplomów i świadectw potwierdzające posiadanie dodatkowych kwalifikacji</w:t>
      </w:r>
      <w:r>
        <w:rPr>
          <w:rFonts w:ascii="Calibri" w:hAnsi="Calibri" w:cs="Calibri"/>
          <w:bCs/>
        </w:rPr>
        <w:t>,</w:t>
      </w:r>
    </w:p>
    <w:p w14:paraId="44FDFECA" w14:textId="56575167" w:rsidR="006473F3" w:rsidRDefault="005F2565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k</w:t>
      </w:r>
      <w:r w:rsidR="006473F3" w:rsidRPr="00F31BEB">
        <w:rPr>
          <w:rFonts w:ascii="Calibri" w:hAnsi="Calibri" w:cs="Calibri"/>
          <w:bCs/>
        </w:rPr>
        <w:t>serokopie świadectw pracy dokumentujących wymagany staż pracy lub zaświadczenie w przypadku kontynuacji zatrudnienia</w:t>
      </w:r>
      <w:r>
        <w:rPr>
          <w:rFonts w:ascii="Calibri" w:hAnsi="Calibri" w:cs="Calibri"/>
          <w:bCs/>
        </w:rPr>
        <w:t>,</w:t>
      </w:r>
    </w:p>
    <w:p w14:paraId="5135D251" w14:textId="58B294BB" w:rsidR="00585359" w:rsidRPr="00F31BEB" w:rsidRDefault="00585359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kserokopia dokumentu potwierdzającego posiadanie uprawnień do wykonywania zawodu radcy prawnego, tj. wpis na listę radców prawnych lub ważna legitymacja radcy prawnego,</w:t>
      </w:r>
    </w:p>
    <w:p w14:paraId="5F246FEF" w14:textId="46610858" w:rsidR="006473F3" w:rsidRPr="00F31BEB" w:rsidRDefault="005F2565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o</w:t>
      </w:r>
      <w:r w:rsidR="006473F3" w:rsidRPr="00F31BEB">
        <w:rPr>
          <w:rFonts w:ascii="Calibri" w:hAnsi="Calibri" w:cs="Calibri"/>
          <w:bCs/>
        </w:rPr>
        <w:t>świadczenie o posiadaniu obywatelstwa polskiego</w:t>
      </w:r>
      <w:r>
        <w:rPr>
          <w:rFonts w:ascii="Calibri" w:hAnsi="Calibri" w:cs="Calibri"/>
          <w:bCs/>
        </w:rPr>
        <w:t>,</w:t>
      </w:r>
    </w:p>
    <w:p w14:paraId="13E71AE3" w14:textId="2D8FE990" w:rsidR="006473F3" w:rsidRPr="00F31BEB" w:rsidRDefault="005F2565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o</w:t>
      </w:r>
      <w:r w:rsidR="006473F3" w:rsidRPr="00F31BEB">
        <w:rPr>
          <w:rFonts w:ascii="Calibri" w:hAnsi="Calibri" w:cs="Calibri"/>
          <w:bCs/>
        </w:rPr>
        <w:t>świadczenie o posiadaniu pełnej zdolności do czynności prawnych oraz korzystaniu z pełni praw publicznych</w:t>
      </w:r>
      <w:r>
        <w:rPr>
          <w:rFonts w:ascii="Calibri" w:hAnsi="Calibri" w:cs="Calibri"/>
          <w:bCs/>
        </w:rPr>
        <w:t>,</w:t>
      </w:r>
    </w:p>
    <w:p w14:paraId="23FF41FF" w14:textId="6D47E3B8" w:rsidR="006473F3" w:rsidRPr="00F31BEB" w:rsidRDefault="005F2565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o</w:t>
      </w:r>
      <w:r w:rsidR="006473F3" w:rsidRPr="00F31BEB">
        <w:rPr>
          <w:rFonts w:ascii="Calibri" w:hAnsi="Calibri" w:cs="Calibri"/>
          <w:bCs/>
        </w:rPr>
        <w:t xml:space="preserve">świadczenie kandydata o braku skazania prawomocnym wyrokiem sądu za umyślne przestępstwo ścigane z oskarżenia publicznego lub umyślne przestępstwo skarbowe </w:t>
      </w:r>
      <w:r>
        <w:rPr>
          <w:rFonts w:ascii="Calibri" w:hAnsi="Calibri" w:cs="Calibri"/>
          <w:bCs/>
        </w:rPr>
        <w:t>,</w:t>
      </w:r>
    </w:p>
    <w:p w14:paraId="12938AB6" w14:textId="39C355D5" w:rsidR="006473F3" w:rsidRPr="00F31BEB" w:rsidRDefault="005F2565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o</w:t>
      </w:r>
      <w:r w:rsidR="006473F3" w:rsidRPr="00F31BEB">
        <w:rPr>
          <w:rFonts w:ascii="Calibri" w:hAnsi="Calibri" w:cs="Calibri"/>
          <w:bCs/>
        </w:rPr>
        <w:t>świadczenie, że kandydat cieszy się nieposzlakowaną opinią</w:t>
      </w:r>
      <w:r>
        <w:rPr>
          <w:rFonts w:ascii="Calibri" w:hAnsi="Calibri" w:cs="Calibri"/>
          <w:bCs/>
        </w:rPr>
        <w:t>,</w:t>
      </w:r>
    </w:p>
    <w:p w14:paraId="413D2F00" w14:textId="1BF77589" w:rsidR="006473F3" w:rsidRDefault="005F2565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o</w:t>
      </w:r>
      <w:r w:rsidR="006473F3" w:rsidRPr="00F31BEB">
        <w:rPr>
          <w:rFonts w:ascii="Calibri" w:hAnsi="Calibri" w:cs="Calibri"/>
          <w:bCs/>
        </w:rPr>
        <w:t>świadczenie o wyrażeniu zgody na przetwarzanie danych osobowych zawartych w ofercie dla potrzeb niezbędnych do realizacji procesu rekrutacji</w:t>
      </w:r>
      <w:r>
        <w:rPr>
          <w:rFonts w:ascii="Calibri" w:hAnsi="Calibri" w:cs="Calibri"/>
          <w:bCs/>
        </w:rPr>
        <w:t>.</w:t>
      </w:r>
    </w:p>
    <w:p w14:paraId="633DB7BE" w14:textId="77777777" w:rsidR="00585359" w:rsidRPr="00F31BEB" w:rsidRDefault="00585359" w:rsidP="00585359">
      <w:pPr>
        <w:spacing w:after="0" w:line="276" w:lineRule="auto"/>
        <w:ind w:left="709"/>
        <w:jc w:val="both"/>
        <w:rPr>
          <w:rFonts w:ascii="Calibri" w:hAnsi="Calibri" w:cs="Calibri"/>
          <w:bCs/>
        </w:rPr>
      </w:pPr>
    </w:p>
    <w:p w14:paraId="5A21E362" w14:textId="77777777" w:rsidR="006473F3" w:rsidRDefault="006473F3" w:rsidP="006473F3">
      <w:pPr>
        <w:pStyle w:val="Akapitzlist"/>
        <w:spacing w:line="276" w:lineRule="auto"/>
        <w:ind w:left="360"/>
        <w:jc w:val="both"/>
        <w:rPr>
          <w:rFonts w:cstheme="minorHAnsi"/>
          <w:b/>
          <w:bCs/>
        </w:rPr>
      </w:pPr>
    </w:p>
    <w:p w14:paraId="68469EB2" w14:textId="77777777" w:rsidR="004829D4" w:rsidRPr="006473F3" w:rsidRDefault="004829D4" w:rsidP="006473F3">
      <w:pPr>
        <w:pStyle w:val="Akapitzlist"/>
        <w:spacing w:line="276" w:lineRule="auto"/>
        <w:ind w:left="360"/>
        <w:jc w:val="both"/>
        <w:rPr>
          <w:rFonts w:cstheme="minorHAnsi"/>
          <w:b/>
          <w:bCs/>
        </w:rPr>
      </w:pPr>
    </w:p>
    <w:p w14:paraId="1796E5C3" w14:textId="733A9881" w:rsidR="003614E2" w:rsidRPr="00666742" w:rsidRDefault="003614E2" w:rsidP="00666742">
      <w:pPr>
        <w:spacing w:line="276" w:lineRule="auto"/>
        <w:jc w:val="both"/>
        <w:rPr>
          <w:rFonts w:cstheme="minorHAnsi"/>
          <w:b/>
          <w:bCs/>
        </w:rPr>
      </w:pPr>
      <w:r w:rsidRPr="00666742">
        <w:rPr>
          <w:rFonts w:cstheme="minorHAnsi"/>
          <w:b/>
          <w:bCs/>
        </w:rPr>
        <w:t>Termin i miejsce składania dokumentów</w:t>
      </w:r>
    </w:p>
    <w:p w14:paraId="0A926F2A" w14:textId="5237F3FA" w:rsidR="006473F3" w:rsidRPr="00F31BEB" w:rsidRDefault="006473F3" w:rsidP="006473F3">
      <w:pPr>
        <w:spacing w:after="0"/>
        <w:jc w:val="both"/>
        <w:rPr>
          <w:rFonts w:ascii="Calibri" w:hAnsi="Calibri" w:cs="Calibri"/>
          <w:bCs/>
        </w:rPr>
      </w:pPr>
      <w:r w:rsidRPr="00F31BEB">
        <w:rPr>
          <w:rFonts w:ascii="Calibri" w:hAnsi="Calibri" w:cs="Calibri"/>
          <w:bCs/>
        </w:rPr>
        <w:t xml:space="preserve">Oferty z wymaganymi dokumentami kandydaci winni składać w zamkniętych i zaadresowanych kopertach z dopiskiem „Nabór na stanowisko </w:t>
      </w:r>
      <w:r>
        <w:rPr>
          <w:rFonts w:ascii="Calibri" w:hAnsi="Calibri" w:cs="Calibri"/>
          <w:bCs/>
        </w:rPr>
        <w:t>radcy prawnego</w:t>
      </w:r>
      <w:r w:rsidRPr="00F31BEB">
        <w:rPr>
          <w:rFonts w:ascii="Calibri" w:hAnsi="Calibri" w:cs="Calibri"/>
          <w:bCs/>
        </w:rPr>
        <w:t xml:space="preserve"> w Miejskim Ośrodku Pomocy Społecznej w Sopocie” do dnia </w:t>
      </w:r>
      <w:r>
        <w:rPr>
          <w:rFonts w:ascii="Calibri" w:hAnsi="Calibri" w:cs="Calibri"/>
          <w:bCs/>
        </w:rPr>
        <w:t>14</w:t>
      </w:r>
      <w:r w:rsidRPr="00F31BEB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>lipca</w:t>
      </w:r>
      <w:r w:rsidRPr="00F31BEB">
        <w:rPr>
          <w:rFonts w:ascii="Calibri" w:hAnsi="Calibri" w:cs="Calibri"/>
          <w:bCs/>
        </w:rPr>
        <w:t xml:space="preserve"> 2025 r. do godz.12.00 w kadrach pok. 1-4 lub sekretariacie pok. 1-1 Miejskiego Ośrodka Pomocy Społecznej w Sopocie 81-835 Sopot ul. Kolejowa 14.</w:t>
      </w:r>
    </w:p>
    <w:p w14:paraId="2EBF4BA8" w14:textId="77777777" w:rsidR="006473F3" w:rsidRPr="00F31BEB" w:rsidRDefault="006473F3" w:rsidP="006473F3">
      <w:pPr>
        <w:spacing w:after="0"/>
        <w:jc w:val="both"/>
        <w:rPr>
          <w:rFonts w:ascii="Calibri" w:hAnsi="Calibri" w:cs="Calibri"/>
          <w:bCs/>
        </w:rPr>
      </w:pPr>
      <w:r w:rsidRPr="00F31BEB">
        <w:rPr>
          <w:rFonts w:ascii="Calibri" w:hAnsi="Calibri" w:cs="Calibri"/>
          <w:bCs/>
        </w:rPr>
        <w:t>Oferty można składać osobiście lub drogą pocztową - decyduje data wpływu.</w:t>
      </w:r>
    </w:p>
    <w:p w14:paraId="7BC63975" w14:textId="77777777" w:rsidR="006473F3" w:rsidRPr="00F31BEB" w:rsidRDefault="006473F3" w:rsidP="006473F3">
      <w:pPr>
        <w:spacing w:after="0"/>
        <w:jc w:val="both"/>
        <w:rPr>
          <w:rFonts w:ascii="Calibri" w:hAnsi="Calibri" w:cs="Calibri"/>
          <w:bCs/>
        </w:rPr>
      </w:pPr>
      <w:r w:rsidRPr="00F31BEB">
        <w:rPr>
          <w:rFonts w:ascii="Calibri" w:hAnsi="Calibri" w:cs="Calibri"/>
          <w:bCs/>
        </w:rPr>
        <w:t>Dokumenty, które wpłyną po wyżej określonym terminie nie będą rozpatrywane.</w:t>
      </w:r>
    </w:p>
    <w:p w14:paraId="7E97371C" w14:textId="77777777" w:rsidR="006473F3" w:rsidRPr="00F31BEB" w:rsidRDefault="006473F3" w:rsidP="006473F3">
      <w:pPr>
        <w:spacing w:after="0"/>
        <w:jc w:val="both"/>
        <w:rPr>
          <w:rFonts w:ascii="Calibri" w:hAnsi="Calibri" w:cs="Calibri"/>
          <w:bCs/>
        </w:rPr>
      </w:pPr>
    </w:p>
    <w:p w14:paraId="0A2A25E3" w14:textId="77777777" w:rsidR="006473F3" w:rsidRDefault="006473F3" w:rsidP="006473F3">
      <w:pPr>
        <w:spacing w:after="0"/>
        <w:jc w:val="both"/>
        <w:rPr>
          <w:rFonts w:ascii="Calibri" w:hAnsi="Calibri" w:cs="Calibri"/>
          <w:b/>
          <w:bCs/>
        </w:rPr>
      </w:pPr>
      <w:r w:rsidRPr="00F31BEB">
        <w:rPr>
          <w:rFonts w:ascii="Calibri" w:hAnsi="Calibri" w:cs="Calibri"/>
          <w:b/>
          <w:bCs/>
        </w:rPr>
        <w:t>Dodatkowe informacje:</w:t>
      </w:r>
    </w:p>
    <w:p w14:paraId="41DB734E" w14:textId="77777777" w:rsidR="00666742" w:rsidRPr="00F31BEB" w:rsidRDefault="00666742" w:rsidP="006473F3">
      <w:pPr>
        <w:spacing w:after="0"/>
        <w:jc w:val="both"/>
        <w:rPr>
          <w:rFonts w:ascii="Calibri" w:hAnsi="Calibri" w:cs="Calibri"/>
          <w:b/>
          <w:bCs/>
        </w:rPr>
      </w:pPr>
    </w:p>
    <w:p w14:paraId="0DFC1A8F" w14:textId="77777777" w:rsidR="006473F3" w:rsidRPr="00F31BEB" w:rsidRDefault="006473F3" w:rsidP="006473F3">
      <w:pPr>
        <w:spacing w:after="0"/>
        <w:jc w:val="both"/>
        <w:rPr>
          <w:rFonts w:ascii="Calibri" w:hAnsi="Calibri" w:cs="Calibri"/>
          <w:bCs/>
        </w:rPr>
      </w:pPr>
      <w:r w:rsidRPr="00F31BEB">
        <w:rPr>
          <w:rFonts w:ascii="Calibri" w:hAnsi="Calibri" w:cs="Calibri"/>
          <w:bCs/>
        </w:rPr>
        <w:t>Zatrudnienie będzie obejmowało pełen wymiar czasu pracy.</w:t>
      </w:r>
    </w:p>
    <w:p w14:paraId="1B93900E" w14:textId="36B58D97" w:rsidR="006473F3" w:rsidRPr="00F31BEB" w:rsidRDefault="006473F3" w:rsidP="006473F3">
      <w:pPr>
        <w:spacing w:after="0"/>
        <w:jc w:val="both"/>
        <w:rPr>
          <w:rFonts w:ascii="Calibri" w:hAnsi="Calibri" w:cs="Calibri"/>
          <w:bCs/>
        </w:rPr>
      </w:pPr>
      <w:r w:rsidRPr="00F31BEB">
        <w:rPr>
          <w:rFonts w:ascii="Calibri" w:hAnsi="Calibri" w:cs="Calibri"/>
          <w:bCs/>
        </w:rPr>
        <w:t xml:space="preserve">Przewidywany termin rozpoczęcia zatrudnienia na stanowisku objętym naborem </w:t>
      </w:r>
      <w:r w:rsidRPr="002C4980">
        <w:rPr>
          <w:rFonts w:ascii="Calibri" w:hAnsi="Calibri" w:cs="Calibri"/>
          <w:bCs/>
          <w:u w:val="single"/>
        </w:rPr>
        <w:t>wrzesień 2025r.</w:t>
      </w:r>
    </w:p>
    <w:p w14:paraId="070A3418" w14:textId="77777777" w:rsidR="006473F3" w:rsidRPr="00F31BEB" w:rsidRDefault="006473F3" w:rsidP="006473F3">
      <w:pPr>
        <w:spacing w:after="0"/>
        <w:jc w:val="both"/>
        <w:rPr>
          <w:rFonts w:ascii="Calibri" w:hAnsi="Calibri" w:cs="Calibri"/>
          <w:bCs/>
        </w:rPr>
      </w:pPr>
    </w:p>
    <w:p w14:paraId="2D7D2961" w14:textId="77777777" w:rsidR="006473F3" w:rsidRPr="00F31BEB" w:rsidRDefault="006473F3" w:rsidP="006473F3">
      <w:pPr>
        <w:spacing w:after="0"/>
        <w:jc w:val="both"/>
        <w:rPr>
          <w:rFonts w:ascii="Calibri" w:hAnsi="Calibri" w:cs="Calibri"/>
          <w:bCs/>
        </w:rPr>
      </w:pPr>
      <w:r w:rsidRPr="00F31BEB">
        <w:rPr>
          <w:rFonts w:ascii="Calibri" w:hAnsi="Calibri" w:cs="Calibri"/>
          <w:bCs/>
        </w:rPr>
        <w:t>Kandydaci spełniający wymogi formalne zostaną poinformowani telefonicznie o terminie i miejscu dalszego postępowania rekrutacyjnego (test kompetencyjny lub rozmowa kwalifikacyjna).</w:t>
      </w:r>
    </w:p>
    <w:p w14:paraId="35A92B9B" w14:textId="5586A589" w:rsidR="006473F3" w:rsidRPr="00F31BEB" w:rsidRDefault="006473F3" w:rsidP="006473F3">
      <w:pPr>
        <w:spacing w:after="0"/>
        <w:jc w:val="both"/>
        <w:rPr>
          <w:rFonts w:ascii="Calibri" w:hAnsi="Calibri" w:cs="Calibri"/>
          <w:bCs/>
        </w:rPr>
      </w:pPr>
      <w:r w:rsidRPr="00F31BEB">
        <w:rPr>
          <w:rFonts w:ascii="Calibri" w:hAnsi="Calibri" w:cs="Calibri"/>
          <w:bCs/>
        </w:rPr>
        <w:t>Informacja o wynikach naboru będzie umieszczona w Biuletynie Informacji Publicznej Miejskiego Ośrodka Pomocy Społecznej w Sopocie (</w:t>
      </w:r>
      <w:hyperlink r:id="rId5" w:history="1">
        <w:r w:rsidR="00585359" w:rsidRPr="00B85DFF">
          <w:rPr>
            <w:rStyle w:val="Hipercze"/>
            <w:rFonts w:ascii="Calibri" w:hAnsi="Calibri" w:cs="Calibri"/>
            <w:bCs/>
          </w:rPr>
          <w:t>https://bip.mopssopot.pl/179.html</w:t>
        </w:r>
      </w:hyperlink>
      <w:r w:rsidR="00585359">
        <w:rPr>
          <w:rFonts w:ascii="Calibri" w:hAnsi="Calibri" w:cs="Calibri"/>
          <w:bCs/>
        </w:rPr>
        <w:t xml:space="preserve"> </w:t>
      </w:r>
      <w:r w:rsidRPr="00F31BEB">
        <w:rPr>
          <w:rFonts w:ascii="Calibri" w:hAnsi="Calibri" w:cs="Calibri"/>
          <w:bCs/>
        </w:rPr>
        <w:t>) oraz na tablicy informacyjnej Miejskiego Ośrodka Pomocy Społecznej w Sopocie ul. Kolejowa 14.</w:t>
      </w:r>
    </w:p>
    <w:p w14:paraId="35FAAA15" w14:textId="77777777" w:rsidR="006473F3" w:rsidRPr="00F31BEB" w:rsidRDefault="006473F3" w:rsidP="006473F3">
      <w:pPr>
        <w:spacing w:after="0"/>
        <w:jc w:val="both"/>
        <w:rPr>
          <w:rFonts w:ascii="Calibri" w:hAnsi="Calibri" w:cs="Calibri"/>
          <w:bCs/>
        </w:rPr>
      </w:pPr>
      <w:r w:rsidRPr="00F31BEB">
        <w:rPr>
          <w:rFonts w:ascii="Calibri" w:hAnsi="Calibri" w:cs="Calibri"/>
          <w:bCs/>
        </w:rPr>
        <w:t>Dokumenty aplikacyjne wybranego i zatrudnionego kandydata zostaną dołączone do jego akt osobowych.</w:t>
      </w:r>
    </w:p>
    <w:p w14:paraId="6C5BBA1F" w14:textId="6EDAC3BE" w:rsidR="006473F3" w:rsidRPr="00F31BEB" w:rsidRDefault="006473F3" w:rsidP="006473F3">
      <w:pPr>
        <w:spacing w:after="0"/>
        <w:jc w:val="both"/>
        <w:rPr>
          <w:rFonts w:ascii="Calibri" w:hAnsi="Calibri" w:cs="Calibri"/>
          <w:bCs/>
        </w:rPr>
      </w:pPr>
      <w:r w:rsidRPr="00F31BEB">
        <w:rPr>
          <w:rFonts w:ascii="Calibri" w:hAnsi="Calibri" w:cs="Calibri"/>
          <w:bCs/>
        </w:rPr>
        <w:t>Pozostałe dokumenty nieodebrane przez kandydata w terminie 3 miesięcy od daty upowszechnienia informacji o wyniku naboru, zostaną komisyjnie zniszczone.</w:t>
      </w:r>
    </w:p>
    <w:p w14:paraId="160036F1" w14:textId="49E362D8" w:rsidR="006473F3" w:rsidRDefault="006473F3" w:rsidP="006473F3">
      <w:pPr>
        <w:spacing w:after="0"/>
        <w:jc w:val="both"/>
        <w:rPr>
          <w:rFonts w:ascii="Calibri" w:hAnsi="Calibri" w:cs="Calibri"/>
          <w:bCs/>
        </w:rPr>
      </w:pPr>
      <w:r w:rsidRPr="00F31BEB">
        <w:rPr>
          <w:rFonts w:ascii="Calibri" w:hAnsi="Calibri" w:cs="Calibri"/>
          <w:bCs/>
        </w:rPr>
        <w:t>Druki oświadczeń</w:t>
      </w:r>
      <w:r w:rsidR="003555AD">
        <w:rPr>
          <w:rFonts w:ascii="Calibri" w:hAnsi="Calibri" w:cs="Calibri"/>
          <w:bCs/>
        </w:rPr>
        <w:t>, klauzuli informacyjnej</w:t>
      </w:r>
      <w:r w:rsidRPr="00F31BEB">
        <w:rPr>
          <w:rFonts w:ascii="Calibri" w:hAnsi="Calibri" w:cs="Calibri"/>
          <w:bCs/>
        </w:rPr>
        <w:t xml:space="preserve"> </w:t>
      </w:r>
      <w:r w:rsidR="003555AD">
        <w:rPr>
          <w:rFonts w:ascii="Calibri" w:hAnsi="Calibri" w:cs="Calibri"/>
          <w:bCs/>
        </w:rPr>
        <w:t xml:space="preserve">oraz </w:t>
      </w:r>
      <w:r w:rsidRPr="00F31BEB">
        <w:rPr>
          <w:rFonts w:ascii="Calibri" w:hAnsi="Calibri" w:cs="Calibri"/>
          <w:bCs/>
        </w:rPr>
        <w:t>kwestionariusz</w:t>
      </w:r>
      <w:r w:rsidR="003555AD">
        <w:rPr>
          <w:rFonts w:ascii="Calibri" w:hAnsi="Calibri" w:cs="Calibri"/>
          <w:bCs/>
        </w:rPr>
        <w:t>a</w:t>
      </w:r>
      <w:r w:rsidRPr="00F31BEB">
        <w:rPr>
          <w:rFonts w:ascii="Calibri" w:hAnsi="Calibri" w:cs="Calibri"/>
          <w:bCs/>
        </w:rPr>
        <w:t xml:space="preserve"> osobow</w:t>
      </w:r>
      <w:r w:rsidR="003555AD">
        <w:rPr>
          <w:rFonts w:ascii="Calibri" w:hAnsi="Calibri" w:cs="Calibri"/>
          <w:bCs/>
        </w:rPr>
        <w:t>ego</w:t>
      </w:r>
      <w:r w:rsidRPr="00F31BEB">
        <w:rPr>
          <w:rFonts w:ascii="Calibri" w:hAnsi="Calibri" w:cs="Calibri"/>
          <w:bCs/>
        </w:rPr>
        <w:t xml:space="preserve"> kandydata są do pobrania na stronie</w:t>
      </w:r>
      <w:r>
        <w:rPr>
          <w:rFonts w:ascii="Calibri" w:hAnsi="Calibri" w:cs="Calibri"/>
          <w:bCs/>
        </w:rPr>
        <w:t xml:space="preserve"> </w:t>
      </w:r>
      <w:hyperlink r:id="rId6" w:history="1">
        <w:r w:rsidR="00585359" w:rsidRPr="00B85DFF">
          <w:rPr>
            <w:rStyle w:val="Hipercze"/>
            <w:rFonts w:ascii="Calibri" w:hAnsi="Calibri" w:cs="Calibri"/>
            <w:bCs/>
          </w:rPr>
          <w:t>https://bip.mopssopot.pl/179.html</w:t>
        </w:r>
      </w:hyperlink>
      <w:r w:rsidR="00585359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 xml:space="preserve"> </w:t>
      </w:r>
    </w:p>
    <w:p w14:paraId="214882CF" w14:textId="77777777" w:rsidR="006473F3" w:rsidRDefault="006473F3" w:rsidP="006473F3">
      <w:pPr>
        <w:spacing w:after="0"/>
        <w:jc w:val="both"/>
        <w:rPr>
          <w:rFonts w:ascii="Calibri" w:hAnsi="Calibri" w:cs="Calibri"/>
          <w:bCs/>
          <w:u w:val="single"/>
        </w:rPr>
      </w:pPr>
    </w:p>
    <w:p w14:paraId="594F2B4A" w14:textId="77777777" w:rsidR="00407DF7" w:rsidRDefault="00407DF7" w:rsidP="006473F3">
      <w:pPr>
        <w:spacing w:after="0"/>
        <w:jc w:val="both"/>
        <w:rPr>
          <w:rFonts w:ascii="Calibri" w:hAnsi="Calibri" w:cs="Calibri"/>
          <w:bCs/>
          <w:u w:val="single"/>
        </w:rPr>
      </w:pPr>
    </w:p>
    <w:p w14:paraId="2A311D8D" w14:textId="77777777" w:rsidR="00407DF7" w:rsidRDefault="00407DF7" w:rsidP="006473F3">
      <w:pPr>
        <w:spacing w:after="0"/>
        <w:jc w:val="both"/>
        <w:rPr>
          <w:rFonts w:ascii="Calibri" w:hAnsi="Calibri" w:cs="Calibri"/>
          <w:bCs/>
          <w:u w:val="single"/>
        </w:rPr>
      </w:pPr>
    </w:p>
    <w:p w14:paraId="2FFB2347" w14:textId="1A5D0651" w:rsidR="00407DF7" w:rsidRPr="00407DF7" w:rsidRDefault="00407DF7" w:rsidP="00407DF7">
      <w:pPr>
        <w:spacing w:after="0" w:line="276" w:lineRule="auto"/>
        <w:ind w:left="3540" w:firstLine="708"/>
        <w:jc w:val="both"/>
        <w:rPr>
          <w:rFonts w:ascii="Calibri" w:eastAsia="Calibri" w:hAnsi="Calibri" w:cs="Calibri"/>
          <w:kern w:val="0"/>
          <w14:ligatures w14:val="none"/>
        </w:rPr>
      </w:pPr>
      <w:r w:rsidRPr="00407DF7">
        <w:rPr>
          <w:rFonts w:ascii="Calibri" w:eastAsia="Calibri" w:hAnsi="Calibri" w:cs="Calibri"/>
          <w:kern w:val="0"/>
          <w14:ligatures w14:val="none"/>
        </w:rPr>
        <w:t xml:space="preserve">/-/ </w:t>
      </w:r>
      <w:r>
        <w:rPr>
          <w:rFonts w:ascii="Calibri" w:eastAsia="Calibri" w:hAnsi="Calibri" w:cs="Calibri"/>
          <w:kern w:val="0"/>
          <w14:ligatures w14:val="none"/>
        </w:rPr>
        <w:t>Andrzej Czekaj</w:t>
      </w:r>
    </w:p>
    <w:p w14:paraId="50852DD0" w14:textId="56829D2C" w:rsidR="00407DF7" w:rsidRPr="00407DF7" w:rsidRDefault="00407DF7" w:rsidP="00407DF7">
      <w:pPr>
        <w:spacing w:after="0" w:line="276" w:lineRule="auto"/>
        <w:ind w:left="360"/>
        <w:jc w:val="both"/>
        <w:rPr>
          <w:rFonts w:ascii="Calibri" w:eastAsia="Calibri" w:hAnsi="Calibri" w:cs="Calibri"/>
          <w:kern w:val="0"/>
          <w14:ligatures w14:val="none"/>
        </w:rPr>
      </w:pPr>
      <w:r w:rsidRPr="00407DF7">
        <w:rPr>
          <w:rFonts w:ascii="Calibri" w:eastAsia="Calibri" w:hAnsi="Calibri" w:cs="Calibri"/>
          <w:kern w:val="0"/>
          <w14:ligatures w14:val="none"/>
        </w:rPr>
        <w:t xml:space="preserve">                                                      </w:t>
      </w:r>
      <w:r w:rsidRPr="00407DF7"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 xml:space="preserve">    </w:t>
      </w:r>
      <w:r w:rsidRPr="00407DF7">
        <w:rPr>
          <w:rFonts w:ascii="Calibri" w:eastAsia="Calibri" w:hAnsi="Calibri" w:cs="Calibri"/>
          <w:kern w:val="0"/>
          <w14:ligatures w14:val="none"/>
        </w:rPr>
        <w:t xml:space="preserve">Dyrektor Miejskiego Ośrodka </w:t>
      </w:r>
    </w:p>
    <w:p w14:paraId="203B684B" w14:textId="41416428" w:rsidR="00407DF7" w:rsidRPr="00407DF7" w:rsidRDefault="00407DF7" w:rsidP="00407DF7">
      <w:pPr>
        <w:spacing w:after="0" w:line="276" w:lineRule="auto"/>
        <w:ind w:left="360"/>
        <w:jc w:val="both"/>
        <w:rPr>
          <w:rFonts w:ascii="Calibri" w:eastAsia="Calibri" w:hAnsi="Calibri" w:cs="Calibri"/>
          <w:kern w:val="0"/>
          <w14:ligatures w14:val="none"/>
        </w:rPr>
      </w:pPr>
      <w:r w:rsidRPr="00407DF7">
        <w:rPr>
          <w:rFonts w:ascii="Calibri" w:eastAsia="Calibri" w:hAnsi="Calibri" w:cs="Calibri"/>
          <w:kern w:val="0"/>
          <w14:ligatures w14:val="none"/>
        </w:rPr>
        <w:t xml:space="preserve">                                                      </w:t>
      </w:r>
      <w:r w:rsidRPr="00407DF7"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 xml:space="preserve">    </w:t>
      </w:r>
      <w:r w:rsidRPr="00407DF7">
        <w:rPr>
          <w:rFonts w:ascii="Calibri" w:eastAsia="Calibri" w:hAnsi="Calibri" w:cs="Calibri"/>
          <w:kern w:val="0"/>
          <w14:ligatures w14:val="none"/>
        </w:rPr>
        <w:t>Pomocy Społecznej w Sopocie</w:t>
      </w:r>
    </w:p>
    <w:p w14:paraId="03A80275" w14:textId="77777777" w:rsidR="00407DF7" w:rsidRDefault="00407DF7" w:rsidP="006473F3">
      <w:pPr>
        <w:spacing w:after="0"/>
        <w:jc w:val="both"/>
        <w:rPr>
          <w:rFonts w:ascii="Calibri" w:hAnsi="Calibri" w:cs="Calibri"/>
          <w:bCs/>
          <w:u w:val="single"/>
        </w:rPr>
      </w:pPr>
    </w:p>
    <w:p w14:paraId="561D2955" w14:textId="77777777" w:rsidR="00407DF7" w:rsidRPr="00F31BEB" w:rsidRDefault="00407DF7" w:rsidP="006473F3">
      <w:pPr>
        <w:spacing w:after="0"/>
        <w:jc w:val="both"/>
        <w:rPr>
          <w:rFonts w:ascii="Calibri" w:hAnsi="Calibri" w:cs="Calibri"/>
          <w:bCs/>
          <w:u w:val="single"/>
        </w:rPr>
      </w:pPr>
    </w:p>
    <w:p w14:paraId="1780FE50" w14:textId="7F6DC17F" w:rsidR="00884B01" w:rsidRPr="006473F3" w:rsidRDefault="00884B01" w:rsidP="006473F3">
      <w:pPr>
        <w:spacing w:line="276" w:lineRule="auto"/>
        <w:jc w:val="both"/>
        <w:rPr>
          <w:rFonts w:cstheme="minorHAnsi"/>
        </w:rPr>
      </w:pPr>
    </w:p>
    <w:sectPr w:rsidR="00884B01" w:rsidRPr="006473F3" w:rsidSect="006473F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E0915"/>
    <w:multiLevelType w:val="hybridMultilevel"/>
    <w:tmpl w:val="4F9C74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04CC4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07D7C"/>
    <w:multiLevelType w:val="hybridMultilevel"/>
    <w:tmpl w:val="6D782D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84E38"/>
    <w:multiLevelType w:val="hybridMultilevel"/>
    <w:tmpl w:val="53CAC39E"/>
    <w:lvl w:ilvl="0" w:tplc="A10A85AA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63A5F01"/>
    <w:multiLevelType w:val="hybridMultilevel"/>
    <w:tmpl w:val="CBB448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B68FCC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97279"/>
    <w:multiLevelType w:val="hybridMultilevel"/>
    <w:tmpl w:val="85FED5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B00AD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3356DAB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5EC61A0">
      <w:start w:val="1"/>
      <w:numFmt w:val="bullet"/>
      <w:lvlText w:val=""/>
      <w:lvlJc w:val="left"/>
      <w:pPr>
        <w:ind w:left="2880" w:hanging="360"/>
      </w:pPr>
      <w:rPr>
        <w:rFonts w:ascii="Symbol" w:eastAsiaTheme="minorHAns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A2702"/>
    <w:multiLevelType w:val="multilevel"/>
    <w:tmpl w:val="2966920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D213A6E"/>
    <w:multiLevelType w:val="hybridMultilevel"/>
    <w:tmpl w:val="862E11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942EC5"/>
    <w:multiLevelType w:val="hybridMultilevel"/>
    <w:tmpl w:val="D8FE3D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4F1F31"/>
    <w:multiLevelType w:val="hybridMultilevel"/>
    <w:tmpl w:val="B4AA55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F17C4F"/>
    <w:multiLevelType w:val="hybridMultilevel"/>
    <w:tmpl w:val="8DC42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E2A10"/>
    <w:multiLevelType w:val="multilevel"/>
    <w:tmpl w:val="08CCE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none"/>
      <w:lvlText w:val="1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EF85F63"/>
    <w:multiLevelType w:val="hybridMultilevel"/>
    <w:tmpl w:val="6C6CC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1D4987"/>
    <w:multiLevelType w:val="hybridMultilevel"/>
    <w:tmpl w:val="B9C688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43AB102">
      <w:start w:val="2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E06F54C">
      <w:start w:val="1"/>
      <w:numFmt w:val="lowerLetter"/>
      <w:lvlText w:val="%3)"/>
      <w:lvlJc w:val="right"/>
      <w:pPr>
        <w:ind w:left="2160" w:hanging="180"/>
      </w:pPr>
      <w:rPr>
        <w:rFonts w:asciiTheme="minorHAnsi" w:eastAsiaTheme="minorHAnsi" w:hAnsiTheme="minorHAnsi" w:cstheme="minorHAnsi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46596A"/>
    <w:multiLevelType w:val="hybridMultilevel"/>
    <w:tmpl w:val="B8EE01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0AA2C2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5013198">
    <w:abstractNumId w:val="10"/>
  </w:num>
  <w:num w:numId="2" w16cid:durableId="169486582">
    <w:abstractNumId w:val="4"/>
  </w:num>
  <w:num w:numId="3" w16cid:durableId="1117721393">
    <w:abstractNumId w:val="3"/>
  </w:num>
  <w:num w:numId="4" w16cid:durableId="1892839330">
    <w:abstractNumId w:val="0"/>
  </w:num>
  <w:num w:numId="5" w16cid:durableId="672532808">
    <w:abstractNumId w:val="1"/>
  </w:num>
  <w:num w:numId="6" w16cid:durableId="1629772403">
    <w:abstractNumId w:val="13"/>
  </w:num>
  <w:num w:numId="7" w16cid:durableId="1356736797">
    <w:abstractNumId w:val="7"/>
  </w:num>
  <w:num w:numId="8" w16cid:durableId="575481615">
    <w:abstractNumId w:val="6"/>
  </w:num>
  <w:num w:numId="9" w16cid:durableId="1674526663">
    <w:abstractNumId w:val="12"/>
  </w:num>
  <w:num w:numId="10" w16cid:durableId="1317101612">
    <w:abstractNumId w:val="2"/>
  </w:num>
  <w:num w:numId="11" w16cid:durableId="520360548">
    <w:abstractNumId w:val="8"/>
  </w:num>
  <w:num w:numId="12" w16cid:durableId="1167089508">
    <w:abstractNumId w:val="9"/>
  </w:num>
  <w:num w:numId="13" w16cid:durableId="2090232335">
    <w:abstractNumId w:val="11"/>
  </w:num>
  <w:num w:numId="14" w16cid:durableId="7205934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EB0"/>
    <w:rsid w:val="00137190"/>
    <w:rsid w:val="002A1B61"/>
    <w:rsid w:val="002C4980"/>
    <w:rsid w:val="003555AD"/>
    <w:rsid w:val="003614E2"/>
    <w:rsid w:val="00407DF7"/>
    <w:rsid w:val="004829D4"/>
    <w:rsid w:val="004E623C"/>
    <w:rsid w:val="00585359"/>
    <w:rsid w:val="005E723A"/>
    <w:rsid w:val="005F2565"/>
    <w:rsid w:val="006473F3"/>
    <w:rsid w:val="00666742"/>
    <w:rsid w:val="006E2D2C"/>
    <w:rsid w:val="008175A6"/>
    <w:rsid w:val="00884B01"/>
    <w:rsid w:val="0094709F"/>
    <w:rsid w:val="00955393"/>
    <w:rsid w:val="00A3144D"/>
    <w:rsid w:val="00A84EB0"/>
    <w:rsid w:val="00DB0E20"/>
    <w:rsid w:val="00DB3E38"/>
    <w:rsid w:val="00E27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E0A1C"/>
  <w15:chartTrackingRefBased/>
  <w15:docId w15:val="{03F8F9C7-69CE-4503-A9A0-BF2575173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84E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4E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4E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4E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4E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4E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4E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4E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4E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4E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4E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4E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4EB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4EB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4EB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4EB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4EB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4EB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84E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84E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4E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84E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84E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84E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84EB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84EB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4E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4EB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84EB0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rsid w:val="006473F3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53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mopssopot.pl/179.html" TargetMode="External"/><Relationship Id="rId5" Type="http://schemas.openxmlformats.org/officeDocument/2006/relationships/hyperlink" Target="https://bip.mopssopot.pl/179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994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pracy</vt:lpstr>
    </vt:vector>
  </TitlesOfParts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pracy</dc:title>
  <dc:subject/>
  <dc:creator>Katarzyna Żurawicka-Benkowska</dc:creator>
  <cp:keywords/>
  <dc:description/>
  <cp:lastModifiedBy>Dorota Sozwa</cp:lastModifiedBy>
  <cp:revision>4</cp:revision>
  <cp:lastPrinted>2025-06-24T08:34:00Z</cp:lastPrinted>
  <dcterms:created xsi:type="dcterms:W3CDTF">2025-06-25T09:41:00Z</dcterms:created>
  <dcterms:modified xsi:type="dcterms:W3CDTF">2025-06-25T09:55:00Z</dcterms:modified>
</cp:coreProperties>
</file>