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9D3C5" w14:textId="4859D1BE" w:rsidR="002A0F24" w:rsidRPr="00CB0BA4" w:rsidRDefault="002A0F24" w:rsidP="00CB0BA4">
      <w:pPr>
        <w:spacing w:line="360" w:lineRule="auto"/>
        <w:rPr>
          <w:rFonts w:cstheme="minorHAnsi"/>
          <w:color w:val="000000" w:themeColor="text1"/>
        </w:rPr>
      </w:pPr>
      <w:bookmarkStart w:id="0" w:name="_Hlk3362995"/>
      <w:bookmarkStart w:id="1" w:name="_Hlk268796"/>
    </w:p>
    <w:p w14:paraId="104DC534" w14:textId="0B2F1FBF" w:rsidR="00F22C9E" w:rsidRPr="00CB0BA4" w:rsidRDefault="00A54C14" w:rsidP="00CB0BA4">
      <w:pPr>
        <w:spacing w:line="360" w:lineRule="auto"/>
        <w:rPr>
          <w:rFonts w:cstheme="minorHAnsi"/>
          <w:color w:val="000000" w:themeColor="text1"/>
          <w:sz w:val="48"/>
          <w:szCs w:val="48"/>
        </w:rPr>
      </w:pPr>
      <w:r w:rsidRPr="00CB0BA4">
        <w:rPr>
          <w:rFonts w:cstheme="minorHAnsi"/>
          <w:color w:val="000000" w:themeColor="text1"/>
          <w:sz w:val="48"/>
          <w:szCs w:val="48"/>
        </w:rPr>
        <w:t>Miejski Ośrodek Pomocy Społecznej w Sopocie</w:t>
      </w:r>
    </w:p>
    <w:p w14:paraId="30F4C179" w14:textId="77777777" w:rsidR="00F22C9E" w:rsidRPr="00CB0BA4" w:rsidRDefault="00F22C9E" w:rsidP="00CB0BA4">
      <w:pPr>
        <w:spacing w:line="360" w:lineRule="auto"/>
        <w:rPr>
          <w:rFonts w:cstheme="minorHAnsi"/>
          <w:color w:val="000000" w:themeColor="text1"/>
          <w:sz w:val="80"/>
          <w:szCs w:val="80"/>
        </w:rPr>
      </w:pPr>
    </w:p>
    <w:p w14:paraId="044C8534" w14:textId="77777777" w:rsidR="00F22C9E" w:rsidRPr="00CB0BA4" w:rsidRDefault="00F22C9E" w:rsidP="00CB0BA4">
      <w:pPr>
        <w:spacing w:line="360" w:lineRule="auto"/>
        <w:rPr>
          <w:rFonts w:cstheme="minorHAnsi"/>
          <w:color w:val="000000" w:themeColor="text1"/>
          <w:sz w:val="72"/>
          <w:szCs w:val="72"/>
        </w:rPr>
      </w:pPr>
      <w:r w:rsidRPr="00CB0BA4">
        <w:rPr>
          <w:rFonts w:cstheme="minorHAnsi"/>
          <w:color w:val="000000" w:themeColor="text1"/>
          <w:sz w:val="72"/>
          <w:szCs w:val="72"/>
        </w:rPr>
        <w:t xml:space="preserve">Sprawozdanie z działalności Miejskiego Ośrodka Pomocy Społecznej w Sopocie </w:t>
      </w:r>
    </w:p>
    <w:p w14:paraId="38D04748" w14:textId="30F95520" w:rsidR="00F22C9E" w:rsidRPr="00CB0BA4" w:rsidRDefault="00F22C9E" w:rsidP="00CB0BA4">
      <w:pPr>
        <w:spacing w:line="360" w:lineRule="auto"/>
        <w:rPr>
          <w:rFonts w:cstheme="minorHAnsi"/>
          <w:color w:val="000000" w:themeColor="text1"/>
          <w:sz w:val="72"/>
          <w:szCs w:val="72"/>
        </w:rPr>
      </w:pPr>
      <w:r w:rsidRPr="00CB0BA4">
        <w:rPr>
          <w:rFonts w:cstheme="minorHAnsi"/>
          <w:color w:val="000000" w:themeColor="text1"/>
          <w:sz w:val="72"/>
          <w:szCs w:val="72"/>
        </w:rPr>
        <w:t>za rok 202</w:t>
      </w:r>
      <w:r w:rsidR="00A45833" w:rsidRPr="00CB0BA4">
        <w:rPr>
          <w:rFonts w:cstheme="minorHAnsi"/>
          <w:color w:val="000000" w:themeColor="text1"/>
          <w:sz w:val="72"/>
          <w:szCs w:val="72"/>
        </w:rPr>
        <w:t>2</w:t>
      </w:r>
    </w:p>
    <w:p w14:paraId="77300A84" w14:textId="77777777" w:rsidR="003F2738" w:rsidRPr="00CB0BA4" w:rsidRDefault="003F2738" w:rsidP="00CB0BA4">
      <w:pPr>
        <w:spacing w:line="360" w:lineRule="auto"/>
        <w:rPr>
          <w:rFonts w:cstheme="minorHAnsi"/>
          <w:color w:val="000000" w:themeColor="text1"/>
          <w:sz w:val="72"/>
          <w:szCs w:val="72"/>
        </w:rPr>
      </w:pPr>
    </w:p>
    <w:p w14:paraId="5307F1D5" w14:textId="2D13567C" w:rsidR="003F2738" w:rsidRPr="00CB0BA4" w:rsidRDefault="003F2738" w:rsidP="00CB0BA4">
      <w:pPr>
        <w:spacing w:line="360" w:lineRule="auto"/>
        <w:rPr>
          <w:rFonts w:cstheme="minorHAnsi"/>
          <w:color w:val="000000" w:themeColor="text1"/>
          <w:sz w:val="72"/>
          <w:szCs w:val="72"/>
        </w:rPr>
      </w:pPr>
      <w:r w:rsidRPr="00CB0BA4">
        <w:rPr>
          <w:rFonts w:cstheme="minorHAnsi"/>
          <w:color w:val="000000" w:themeColor="text1"/>
          <w:sz w:val="72"/>
          <w:szCs w:val="72"/>
        </w:rPr>
        <w:t>wersja 2</w:t>
      </w:r>
    </w:p>
    <w:p w14:paraId="4C9ACD92" w14:textId="69CD26FD" w:rsidR="00F22C9E" w:rsidRPr="00CB0BA4" w:rsidRDefault="00F22C9E" w:rsidP="00CB0BA4">
      <w:pPr>
        <w:spacing w:line="360" w:lineRule="auto"/>
        <w:rPr>
          <w:rFonts w:cstheme="minorHAnsi"/>
          <w:color w:val="000000" w:themeColor="text1"/>
        </w:rPr>
      </w:pPr>
    </w:p>
    <w:p w14:paraId="6C608675" w14:textId="37F7F2A4" w:rsidR="00F22C9E" w:rsidRPr="00CB0BA4" w:rsidRDefault="00F22C9E" w:rsidP="00CB0BA4">
      <w:pPr>
        <w:spacing w:line="360" w:lineRule="auto"/>
        <w:rPr>
          <w:rFonts w:cstheme="minorHAnsi"/>
          <w:color w:val="000000" w:themeColor="text1"/>
        </w:rPr>
      </w:pPr>
    </w:p>
    <w:p w14:paraId="2D3D34B3" w14:textId="05B18772" w:rsidR="00A54C14" w:rsidRPr="00CB0BA4" w:rsidRDefault="00F22C9E" w:rsidP="00CB0BA4">
      <w:pPr>
        <w:spacing w:line="360" w:lineRule="auto"/>
        <w:rPr>
          <w:rFonts w:cstheme="minorHAnsi"/>
          <w:color w:val="000000" w:themeColor="text1"/>
          <w:sz w:val="40"/>
          <w:szCs w:val="40"/>
        </w:rPr>
      </w:pPr>
      <w:r w:rsidRPr="00CB0BA4">
        <w:rPr>
          <w:rFonts w:cstheme="minorHAnsi"/>
          <w:color w:val="000000" w:themeColor="text1"/>
          <w:sz w:val="40"/>
          <w:szCs w:val="40"/>
        </w:rPr>
        <w:t>Sopot,</w:t>
      </w:r>
      <w:r w:rsidR="00DD64DA" w:rsidRPr="00CB0BA4">
        <w:rPr>
          <w:rFonts w:cstheme="minorHAnsi"/>
          <w:color w:val="000000" w:themeColor="text1"/>
          <w:sz w:val="40"/>
          <w:szCs w:val="40"/>
        </w:rPr>
        <w:t xml:space="preserve"> </w:t>
      </w:r>
      <w:r w:rsidR="003F2738" w:rsidRPr="00CB0BA4">
        <w:rPr>
          <w:rFonts w:cstheme="minorHAnsi"/>
          <w:color w:val="000000" w:themeColor="text1"/>
          <w:sz w:val="40"/>
          <w:szCs w:val="40"/>
        </w:rPr>
        <w:t xml:space="preserve">czerwiec </w:t>
      </w:r>
      <w:r w:rsidRPr="00CB0BA4">
        <w:rPr>
          <w:rFonts w:cstheme="minorHAnsi"/>
          <w:color w:val="000000" w:themeColor="text1"/>
          <w:sz w:val="40"/>
          <w:szCs w:val="40"/>
        </w:rPr>
        <w:t>202</w:t>
      </w:r>
      <w:r w:rsidR="00A45833" w:rsidRPr="00CB0BA4">
        <w:rPr>
          <w:rFonts w:cstheme="minorHAnsi"/>
          <w:color w:val="000000" w:themeColor="text1"/>
          <w:sz w:val="40"/>
          <w:szCs w:val="40"/>
        </w:rPr>
        <w:t>3</w:t>
      </w:r>
      <w:r w:rsidRPr="00CB0BA4">
        <w:rPr>
          <w:rFonts w:cstheme="minorHAnsi"/>
          <w:color w:val="000000" w:themeColor="text1"/>
          <w:sz w:val="40"/>
          <w:szCs w:val="40"/>
        </w:rPr>
        <w:t xml:space="preserve"> r.</w:t>
      </w:r>
    </w:p>
    <w:sdt>
      <w:sdtPr>
        <w:rPr>
          <w:rFonts w:asciiTheme="minorHAnsi" w:eastAsiaTheme="minorHAnsi" w:hAnsiTheme="minorHAnsi" w:cstheme="minorHAnsi"/>
          <w:color w:val="000000" w:themeColor="text1"/>
          <w:sz w:val="22"/>
          <w:szCs w:val="22"/>
          <w:lang w:eastAsia="en-US"/>
        </w:rPr>
        <w:id w:val="481197406"/>
        <w:docPartObj>
          <w:docPartGallery w:val="Table of Contents"/>
          <w:docPartUnique/>
        </w:docPartObj>
      </w:sdtPr>
      <w:sdtContent>
        <w:p w14:paraId="06D7419A" w14:textId="71D45164" w:rsidR="00597194" w:rsidRPr="00CB0BA4" w:rsidRDefault="00597194" w:rsidP="00CB0BA4">
          <w:pPr>
            <w:pStyle w:val="Nagwekspisutreci"/>
            <w:spacing w:line="360" w:lineRule="auto"/>
            <w:rPr>
              <w:rFonts w:asciiTheme="minorHAnsi" w:eastAsiaTheme="minorHAnsi" w:hAnsiTheme="minorHAnsi" w:cstheme="minorHAnsi"/>
              <w:color w:val="000000" w:themeColor="text1"/>
              <w:sz w:val="22"/>
              <w:szCs w:val="22"/>
              <w:lang w:eastAsia="en-US"/>
            </w:rPr>
          </w:pPr>
          <w:r w:rsidRPr="00CB0BA4">
            <w:rPr>
              <w:rFonts w:asciiTheme="minorHAnsi" w:hAnsiTheme="minorHAnsi" w:cstheme="minorHAnsi"/>
              <w:color w:val="000000" w:themeColor="text1"/>
              <w:sz w:val="24"/>
              <w:szCs w:val="24"/>
            </w:rPr>
            <w:t>Spis treści</w:t>
          </w:r>
        </w:p>
        <w:p w14:paraId="2E142955" w14:textId="6924906A" w:rsidR="00CC4203" w:rsidRPr="00CB0BA4" w:rsidRDefault="00597194" w:rsidP="00CB0BA4">
          <w:pPr>
            <w:pStyle w:val="Spistreci1"/>
            <w:rPr>
              <w:rFonts w:eastAsiaTheme="minorEastAsia"/>
              <w:b w:val="0"/>
              <w:color w:val="000000" w:themeColor="text1"/>
              <w:kern w:val="2"/>
              <w:lang w:eastAsia="pl-PL"/>
              <w14:ligatures w14:val="standardContextual"/>
            </w:rPr>
          </w:pPr>
          <w:r w:rsidRPr="00CB0BA4">
            <w:rPr>
              <w:b w:val="0"/>
              <w:color w:val="000000" w:themeColor="text1"/>
            </w:rPr>
            <w:fldChar w:fldCharType="begin"/>
          </w:r>
          <w:r w:rsidRPr="00CB0BA4">
            <w:rPr>
              <w:b w:val="0"/>
              <w:color w:val="000000" w:themeColor="text1"/>
            </w:rPr>
            <w:instrText xml:space="preserve"> TOC \o "1-3" \h \z \u </w:instrText>
          </w:r>
          <w:r w:rsidRPr="00CB0BA4">
            <w:rPr>
              <w:b w:val="0"/>
              <w:color w:val="000000" w:themeColor="text1"/>
            </w:rPr>
            <w:fldChar w:fldCharType="separate"/>
          </w:r>
          <w:hyperlink w:anchor="_Toc137541738" w:history="1">
            <w:r w:rsidR="00CC4203" w:rsidRPr="00CB0BA4">
              <w:rPr>
                <w:rStyle w:val="Hipercze"/>
                <w:rFonts w:asciiTheme="minorHAnsi" w:hAnsiTheme="minorHAnsi" w:cstheme="minorHAnsi"/>
                <w:b w:val="0"/>
                <w:color w:val="000000" w:themeColor="text1"/>
                <w:u w:val="none"/>
              </w:rPr>
              <w:t>1.</w:t>
            </w:r>
            <w:r w:rsidR="00CC4203" w:rsidRPr="00CB0BA4">
              <w:rPr>
                <w:rFonts w:eastAsiaTheme="minorEastAsia"/>
                <w:b w:val="0"/>
                <w:color w:val="000000" w:themeColor="text1"/>
                <w:kern w:val="2"/>
                <w:lang w:eastAsia="pl-PL"/>
                <w14:ligatures w14:val="standardContextual"/>
              </w:rPr>
              <w:tab/>
            </w:r>
            <w:r w:rsidR="00CC4203" w:rsidRPr="00CB0BA4">
              <w:rPr>
                <w:rStyle w:val="Hipercze"/>
                <w:rFonts w:asciiTheme="minorHAnsi" w:hAnsiTheme="minorHAnsi" w:cstheme="minorHAnsi"/>
                <w:b w:val="0"/>
                <w:color w:val="000000" w:themeColor="text1"/>
                <w:u w:val="none"/>
              </w:rPr>
              <w:t>Wsparcie rodzin cudzoziemskich</w:t>
            </w:r>
            <w:r w:rsidR="00CC4203" w:rsidRPr="00CB0BA4">
              <w:rPr>
                <w:b w:val="0"/>
                <w:webHidden/>
                <w:color w:val="000000" w:themeColor="text1"/>
              </w:rPr>
              <w:tab/>
            </w:r>
            <w:r w:rsidR="00CC4203" w:rsidRPr="00CB0BA4">
              <w:rPr>
                <w:b w:val="0"/>
                <w:webHidden/>
                <w:color w:val="000000" w:themeColor="text1"/>
              </w:rPr>
              <w:fldChar w:fldCharType="begin"/>
            </w:r>
            <w:r w:rsidR="00CC4203" w:rsidRPr="00CB0BA4">
              <w:rPr>
                <w:b w:val="0"/>
                <w:webHidden/>
                <w:color w:val="000000" w:themeColor="text1"/>
              </w:rPr>
              <w:instrText xml:space="preserve"> PAGEREF _Toc137541738 \h </w:instrText>
            </w:r>
            <w:r w:rsidR="00CC4203" w:rsidRPr="00CB0BA4">
              <w:rPr>
                <w:b w:val="0"/>
                <w:webHidden/>
                <w:color w:val="000000" w:themeColor="text1"/>
              </w:rPr>
            </w:r>
            <w:r w:rsidR="00CC4203" w:rsidRPr="00CB0BA4">
              <w:rPr>
                <w:b w:val="0"/>
                <w:webHidden/>
                <w:color w:val="000000" w:themeColor="text1"/>
              </w:rPr>
              <w:fldChar w:fldCharType="separate"/>
            </w:r>
            <w:r w:rsidR="00767EC3" w:rsidRPr="00CB0BA4">
              <w:rPr>
                <w:b w:val="0"/>
                <w:webHidden/>
                <w:color w:val="000000" w:themeColor="text1"/>
              </w:rPr>
              <w:t>4</w:t>
            </w:r>
            <w:r w:rsidR="00CC4203" w:rsidRPr="00CB0BA4">
              <w:rPr>
                <w:b w:val="0"/>
                <w:webHidden/>
                <w:color w:val="000000" w:themeColor="text1"/>
              </w:rPr>
              <w:fldChar w:fldCharType="end"/>
            </w:r>
          </w:hyperlink>
        </w:p>
        <w:p w14:paraId="568276D9" w14:textId="6BEEAB79" w:rsidR="00CC4203" w:rsidRPr="00CB0BA4" w:rsidRDefault="00000000" w:rsidP="00CB0BA4">
          <w:pPr>
            <w:pStyle w:val="Spistreci1"/>
            <w:rPr>
              <w:rFonts w:eastAsiaTheme="minorEastAsia"/>
              <w:b w:val="0"/>
              <w:color w:val="000000" w:themeColor="text1"/>
              <w:kern w:val="2"/>
              <w:lang w:eastAsia="pl-PL"/>
              <w14:ligatures w14:val="standardContextual"/>
            </w:rPr>
          </w:pPr>
          <w:hyperlink w:anchor="_Toc137541739" w:history="1">
            <w:r w:rsidR="00CC4203" w:rsidRPr="00CB0BA4">
              <w:rPr>
                <w:rStyle w:val="Hipercze"/>
                <w:rFonts w:asciiTheme="minorHAnsi" w:hAnsiTheme="minorHAnsi" w:cstheme="minorHAnsi"/>
                <w:b w:val="0"/>
                <w:color w:val="000000" w:themeColor="text1"/>
                <w:u w:val="none"/>
              </w:rPr>
              <w:t>2.</w:t>
            </w:r>
            <w:r w:rsidR="00CC4203" w:rsidRPr="00CB0BA4">
              <w:rPr>
                <w:rFonts w:eastAsiaTheme="minorEastAsia"/>
                <w:b w:val="0"/>
                <w:color w:val="000000" w:themeColor="text1"/>
                <w:kern w:val="2"/>
                <w:lang w:eastAsia="pl-PL"/>
                <w14:ligatures w14:val="standardContextual"/>
              </w:rPr>
              <w:tab/>
            </w:r>
            <w:r w:rsidR="00CC4203" w:rsidRPr="00CB0BA4">
              <w:rPr>
                <w:rStyle w:val="Hipercze"/>
                <w:rFonts w:asciiTheme="minorHAnsi" w:hAnsiTheme="minorHAnsi" w:cstheme="minorHAnsi"/>
                <w:b w:val="0"/>
                <w:color w:val="000000" w:themeColor="text1"/>
                <w:u w:val="none"/>
              </w:rPr>
              <w:t>Świadczenia z pomocy społecznej</w:t>
            </w:r>
            <w:r w:rsidR="00CC4203" w:rsidRPr="00CB0BA4">
              <w:rPr>
                <w:b w:val="0"/>
                <w:webHidden/>
                <w:color w:val="000000" w:themeColor="text1"/>
              </w:rPr>
              <w:tab/>
            </w:r>
            <w:r w:rsidR="00CC4203" w:rsidRPr="00CB0BA4">
              <w:rPr>
                <w:b w:val="0"/>
                <w:webHidden/>
                <w:color w:val="000000" w:themeColor="text1"/>
              </w:rPr>
              <w:fldChar w:fldCharType="begin"/>
            </w:r>
            <w:r w:rsidR="00CC4203" w:rsidRPr="00CB0BA4">
              <w:rPr>
                <w:b w:val="0"/>
                <w:webHidden/>
                <w:color w:val="000000" w:themeColor="text1"/>
              </w:rPr>
              <w:instrText xml:space="preserve"> PAGEREF _Toc137541739 \h </w:instrText>
            </w:r>
            <w:r w:rsidR="00CC4203" w:rsidRPr="00CB0BA4">
              <w:rPr>
                <w:b w:val="0"/>
                <w:webHidden/>
                <w:color w:val="000000" w:themeColor="text1"/>
              </w:rPr>
            </w:r>
            <w:r w:rsidR="00CC4203" w:rsidRPr="00CB0BA4">
              <w:rPr>
                <w:b w:val="0"/>
                <w:webHidden/>
                <w:color w:val="000000" w:themeColor="text1"/>
              </w:rPr>
              <w:fldChar w:fldCharType="separate"/>
            </w:r>
            <w:r w:rsidR="00767EC3" w:rsidRPr="00CB0BA4">
              <w:rPr>
                <w:b w:val="0"/>
                <w:webHidden/>
                <w:color w:val="000000" w:themeColor="text1"/>
              </w:rPr>
              <w:t>9</w:t>
            </w:r>
            <w:r w:rsidR="00CC4203" w:rsidRPr="00CB0BA4">
              <w:rPr>
                <w:b w:val="0"/>
                <w:webHidden/>
                <w:color w:val="000000" w:themeColor="text1"/>
              </w:rPr>
              <w:fldChar w:fldCharType="end"/>
            </w:r>
          </w:hyperlink>
        </w:p>
        <w:p w14:paraId="66163BEB" w14:textId="1C56908A"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40" w:history="1">
            <w:r w:rsidR="00CC4203" w:rsidRPr="00CB0BA4">
              <w:rPr>
                <w:rStyle w:val="Hipercze"/>
                <w:rFonts w:cstheme="minorHAnsi"/>
                <w:noProof/>
                <w:color w:val="000000" w:themeColor="text1"/>
                <w:u w:val="none"/>
              </w:rPr>
              <w:t>2.1.</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Uprawnieni do korzystania z pomocy społecznej</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_Toc137541740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9</w:t>
            </w:r>
            <w:r w:rsidR="00CC4203" w:rsidRPr="00CB0BA4">
              <w:rPr>
                <w:rFonts w:cstheme="minorHAnsi"/>
                <w:noProof/>
                <w:webHidden/>
                <w:color w:val="000000" w:themeColor="text1"/>
              </w:rPr>
              <w:fldChar w:fldCharType="end"/>
            </w:r>
          </w:hyperlink>
        </w:p>
        <w:p w14:paraId="39A90904" w14:textId="06587829"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42" w:history="1">
            <w:r w:rsidR="00CC4203" w:rsidRPr="00CB0BA4">
              <w:rPr>
                <w:rStyle w:val="Hipercze"/>
                <w:rFonts w:cstheme="minorHAnsi"/>
                <w:noProof/>
                <w:color w:val="000000" w:themeColor="text1"/>
                <w:u w:val="none"/>
              </w:rPr>
              <w:t>2.2.</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Informacja o osobach i rodzinach korzystających ze świadczeń pomocy społecznej</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_Toc137541742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9</w:t>
            </w:r>
            <w:r w:rsidR="00CC4203" w:rsidRPr="00CB0BA4">
              <w:rPr>
                <w:rFonts w:cstheme="minorHAnsi"/>
                <w:noProof/>
                <w:webHidden/>
                <w:color w:val="000000" w:themeColor="text1"/>
              </w:rPr>
              <w:fldChar w:fldCharType="end"/>
            </w:r>
          </w:hyperlink>
        </w:p>
        <w:p w14:paraId="24CBA902" w14:textId="13988117"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43" w:history="1">
            <w:r w:rsidR="00CC4203" w:rsidRPr="00CB0BA4">
              <w:rPr>
                <w:rStyle w:val="Hipercze"/>
                <w:rFonts w:cstheme="minorHAnsi"/>
                <w:noProof/>
                <w:color w:val="000000" w:themeColor="text1"/>
                <w:u w:val="none"/>
              </w:rPr>
              <w:t>2.3.</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Przyznane świadczenia</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_Toc137541743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12</w:t>
            </w:r>
            <w:r w:rsidR="00CC4203" w:rsidRPr="00CB0BA4">
              <w:rPr>
                <w:rFonts w:cstheme="minorHAnsi"/>
                <w:noProof/>
                <w:webHidden/>
                <w:color w:val="000000" w:themeColor="text1"/>
              </w:rPr>
              <w:fldChar w:fldCharType="end"/>
            </w:r>
          </w:hyperlink>
        </w:p>
        <w:p w14:paraId="341F814D" w14:textId="0D772315" w:rsidR="00CC4203" w:rsidRPr="00CB0BA4" w:rsidRDefault="00000000" w:rsidP="00CB0BA4">
          <w:pPr>
            <w:pStyle w:val="Spistreci1"/>
            <w:rPr>
              <w:rFonts w:eastAsiaTheme="minorEastAsia"/>
              <w:b w:val="0"/>
              <w:color w:val="000000" w:themeColor="text1"/>
              <w:kern w:val="2"/>
              <w:lang w:eastAsia="pl-PL"/>
              <w14:ligatures w14:val="standardContextual"/>
            </w:rPr>
          </w:pPr>
          <w:hyperlink w:anchor="_Toc137541744" w:history="1">
            <w:r w:rsidR="00CC4203" w:rsidRPr="00CB0BA4">
              <w:rPr>
                <w:rStyle w:val="Hipercze"/>
                <w:rFonts w:asciiTheme="minorHAnsi" w:hAnsiTheme="minorHAnsi" w:cstheme="minorHAnsi"/>
                <w:b w:val="0"/>
                <w:color w:val="000000" w:themeColor="text1"/>
                <w:u w:val="none"/>
              </w:rPr>
              <w:t>3.</w:t>
            </w:r>
            <w:r w:rsidR="00CC4203" w:rsidRPr="00CB0BA4">
              <w:rPr>
                <w:rFonts w:eastAsiaTheme="minorEastAsia"/>
                <w:b w:val="0"/>
                <w:color w:val="000000" w:themeColor="text1"/>
                <w:kern w:val="2"/>
                <w:lang w:eastAsia="pl-PL"/>
                <w14:ligatures w14:val="standardContextual"/>
              </w:rPr>
              <w:tab/>
            </w:r>
            <w:r w:rsidR="00CC4203" w:rsidRPr="00CB0BA4">
              <w:rPr>
                <w:rStyle w:val="Hipercze"/>
                <w:rFonts w:asciiTheme="minorHAnsi" w:hAnsiTheme="minorHAnsi" w:cstheme="minorHAnsi"/>
                <w:b w:val="0"/>
                <w:color w:val="000000" w:themeColor="text1"/>
                <w:u w:val="none"/>
              </w:rPr>
              <w:t>Praca socjalna</w:t>
            </w:r>
            <w:r w:rsidR="00CC4203" w:rsidRPr="00CB0BA4">
              <w:rPr>
                <w:b w:val="0"/>
                <w:webHidden/>
                <w:color w:val="000000" w:themeColor="text1"/>
              </w:rPr>
              <w:tab/>
            </w:r>
            <w:r w:rsidR="00CC4203" w:rsidRPr="00CB0BA4">
              <w:rPr>
                <w:b w:val="0"/>
                <w:webHidden/>
                <w:color w:val="000000" w:themeColor="text1"/>
              </w:rPr>
              <w:fldChar w:fldCharType="begin"/>
            </w:r>
            <w:r w:rsidR="00CC4203" w:rsidRPr="00CB0BA4">
              <w:rPr>
                <w:b w:val="0"/>
                <w:webHidden/>
                <w:color w:val="000000" w:themeColor="text1"/>
              </w:rPr>
              <w:instrText xml:space="preserve"> PAGEREF _Toc137541744 \h </w:instrText>
            </w:r>
            <w:r w:rsidR="00CC4203" w:rsidRPr="00CB0BA4">
              <w:rPr>
                <w:b w:val="0"/>
                <w:webHidden/>
                <w:color w:val="000000" w:themeColor="text1"/>
              </w:rPr>
            </w:r>
            <w:r w:rsidR="00CC4203" w:rsidRPr="00CB0BA4">
              <w:rPr>
                <w:b w:val="0"/>
                <w:webHidden/>
                <w:color w:val="000000" w:themeColor="text1"/>
              </w:rPr>
              <w:fldChar w:fldCharType="separate"/>
            </w:r>
            <w:r w:rsidR="00767EC3" w:rsidRPr="00CB0BA4">
              <w:rPr>
                <w:b w:val="0"/>
                <w:webHidden/>
                <w:color w:val="000000" w:themeColor="text1"/>
              </w:rPr>
              <w:t>13</w:t>
            </w:r>
            <w:r w:rsidR="00CC4203" w:rsidRPr="00CB0BA4">
              <w:rPr>
                <w:b w:val="0"/>
                <w:webHidden/>
                <w:color w:val="000000" w:themeColor="text1"/>
              </w:rPr>
              <w:fldChar w:fldCharType="end"/>
            </w:r>
          </w:hyperlink>
        </w:p>
        <w:p w14:paraId="37B03D11" w14:textId="6E4A8EE7" w:rsidR="00CC4203" w:rsidRPr="00CB0BA4" w:rsidRDefault="00000000" w:rsidP="00CB0BA4">
          <w:pPr>
            <w:pStyle w:val="Spistreci1"/>
            <w:rPr>
              <w:rFonts w:eastAsiaTheme="minorEastAsia"/>
              <w:b w:val="0"/>
              <w:color w:val="000000" w:themeColor="text1"/>
              <w:kern w:val="2"/>
              <w:lang w:eastAsia="pl-PL"/>
              <w14:ligatures w14:val="standardContextual"/>
            </w:rPr>
          </w:pPr>
          <w:hyperlink w:anchor="_Toc137541745" w:history="1">
            <w:r w:rsidR="00CC4203" w:rsidRPr="00CB0BA4">
              <w:rPr>
                <w:rStyle w:val="Hipercze"/>
                <w:rFonts w:asciiTheme="minorHAnsi" w:hAnsiTheme="minorHAnsi" w:cstheme="minorHAnsi"/>
                <w:b w:val="0"/>
                <w:color w:val="000000" w:themeColor="text1"/>
                <w:u w:val="none"/>
              </w:rPr>
              <w:t>4.</w:t>
            </w:r>
            <w:r w:rsidR="00CC4203" w:rsidRPr="00CB0BA4">
              <w:rPr>
                <w:rFonts w:eastAsiaTheme="minorEastAsia"/>
                <w:b w:val="0"/>
                <w:color w:val="000000" w:themeColor="text1"/>
                <w:kern w:val="2"/>
                <w:lang w:eastAsia="pl-PL"/>
                <w14:ligatures w14:val="standardContextual"/>
              </w:rPr>
              <w:tab/>
            </w:r>
            <w:r w:rsidR="00CC4203" w:rsidRPr="00CB0BA4">
              <w:rPr>
                <w:rStyle w:val="Hipercze"/>
                <w:rFonts w:asciiTheme="minorHAnsi" w:hAnsiTheme="minorHAnsi" w:cstheme="minorHAnsi"/>
                <w:b w:val="0"/>
                <w:color w:val="000000" w:themeColor="text1"/>
                <w:u w:val="none"/>
              </w:rPr>
              <w:t>Współpraca z organizacjami pozarządowymi</w:t>
            </w:r>
            <w:r w:rsidR="00CC4203" w:rsidRPr="00CB0BA4">
              <w:rPr>
                <w:b w:val="0"/>
                <w:webHidden/>
                <w:color w:val="000000" w:themeColor="text1"/>
              </w:rPr>
              <w:tab/>
            </w:r>
            <w:r w:rsidR="00CC4203" w:rsidRPr="00CB0BA4">
              <w:rPr>
                <w:b w:val="0"/>
                <w:webHidden/>
                <w:color w:val="000000" w:themeColor="text1"/>
              </w:rPr>
              <w:fldChar w:fldCharType="begin"/>
            </w:r>
            <w:r w:rsidR="00CC4203" w:rsidRPr="00CB0BA4">
              <w:rPr>
                <w:b w:val="0"/>
                <w:webHidden/>
                <w:color w:val="000000" w:themeColor="text1"/>
              </w:rPr>
              <w:instrText xml:space="preserve"> PAGEREF _Toc137541745 \h </w:instrText>
            </w:r>
            <w:r w:rsidR="00CC4203" w:rsidRPr="00CB0BA4">
              <w:rPr>
                <w:b w:val="0"/>
                <w:webHidden/>
                <w:color w:val="000000" w:themeColor="text1"/>
              </w:rPr>
            </w:r>
            <w:r w:rsidR="00CC4203" w:rsidRPr="00CB0BA4">
              <w:rPr>
                <w:b w:val="0"/>
                <w:webHidden/>
                <w:color w:val="000000" w:themeColor="text1"/>
              </w:rPr>
              <w:fldChar w:fldCharType="separate"/>
            </w:r>
            <w:r w:rsidR="00767EC3" w:rsidRPr="00CB0BA4">
              <w:rPr>
                <w:b w:val="0"/>
                <w:webHidden/>
                <w:color w:val="000000" w:themeColor="text1"/>
              </w:rPr>
              <w:t>14</w:t>
            </w:r>
            <w:r w:rsidR="00CC4203" w:rsidRPr="00CB0BA4">
              <w:rPr>
                <w:b w:val="0"/>
                <w:webHidden/>
                <w:color w:val="000000" w:themeColor="text1"/>
              </w:rPr>
              <w:fldChar w:fldCharType="end"/>
            </w:r>
          </w:hyperlink>
        </w:p>
        <w:p w14:paraId="7F2383B2" w14:textId="1D6BB20D" w:rsidR="00CC4203" w:rsidRPr="00CB0BA4" w:rsidRDefault="00000000" w:rsidP="00CB0BA4">
          <w:pPr>
            <w:pStyle w:val="Spistreci1"/>
            <w:rPr>
              <w:rFonts w:eastAsiaTheme="minorEastAsia"/>
              <w:b w:val="0"/>
              <w:color w:val="000000" w:themeColor="text1"/>
              <w:kern w:val="2"/>
              <w:lang w:eastAsia="pl-PL"/>
              <w14:ligatures w14:val="standardContextual"/>
            </w:rPr>
          </w:pPr>
          <w:hyperlink w:anchor="_Toc137541746" w:history="1">
            <w:r w:rsidR="00CC4203" w:rsidRPr="00CB0BA4">
              <w:rPr>
                <w:rStyle w:val="Hipercze"/>
                <w:rFonts w:asciiTheme="minorHAnsi" w:hAnsiTheme="minorHAnsi" w:cstheme="minorHAnsi"/>
                <w:b w:val="0"/>
                <w:color w:val="000000" w:themeColor="text1"/>
                <w:u w:val="none"/>
              </w:rPr>
              <w:t>5.</w:t>
            </w:r>
            <w:r w:rsidR="00CC4203" w:rsidRPr="00CB0BA4">
              <w:rPr>
                <w:rFonts w:eastAsiaTheme="minorEastAsia"/>
                <w:b w:val="0"/>
                <w:color w:val="000000" w:themeColor="text1"/>
                <w:kern w:val="2"/>
                <w:lang w:eastAsia="pl-PL"/>
                <w14:ligatures w14:val="standardContextual"/>
              </w:rPr>
              <w:tab/>
            </w:r>
            <w:r w:rsidR="00CC4203" w:rsidRPr="00CB0BA4">
              <w:rPr>
                <w:rStyle w:val="Hipercze"/>
                <w:rFonts w:asciiTheme="minorHAnsi" w:hAnsiTheme="minorHAnsi" w:cstheme="minorHAnsi"/>
                <w:b w:val="0"/>
                <w:color w:val="000000" w:themeColor="text1"/>
                <w:u w:val="none"/>
              </w:rPr>
              <w:t>Działania na rzecz seniorów i osób z niepełnosprawnościami</w:t>
            </w:r>
            <w:r w:rsidR="00CC4203" w:rsidRPr="00CB0BA4">
              <w:rPr>
                <w:b w:val="0"/>
                <w:webHidden/>
                <w:color w:val="000000" w:themeColor="text1"/>
              </w:rPr>
              <w:tab/>
            </w:r>
            <w:r w:rsidR="00CC4203" w:rsidRPr="00CB0BA4">
              <w:rPr>
                <w:b w:val="0"/>
                <w:webHidden/>
                <w:color w:val="000000" w:themeColor="text1"/>
              </w:rPr>
              <w:fldChar w:fldCharType="begin"/>
            </w:r>
            <w:r w:rsidR="00CC4203" w:rsidRPr="00CB0BA4">
              <w:rPr>
                <w:b w:val="0"/>
                <w:webHidden/>
                <w:color w:val="000000" w:themeColor="text1"/>
              </w:rPr>
              <w:instrText xml:space="preserve"> PAGEREF _Toc137541746 \h </w:instrText>
            </w:r>
            <w:r w:rsidR="00CC4203" w:rsidRPr="00CB0BA4">
              <w:rPr>
                <w:b w:val="0"/>
                <w:webHidden/>
                <w:color w:val="000000" w:themeColor="text1"/>
              </w:rPr>
            </w:r>
            <w:r w:rsidR="00CC4203" w:rsidRPr="00CB0BA4">
              <w:rPr>
                <w:b w:val="0"/>
                <w:webHidden/>
                <w:color w:val="000000" w:themeColor="text1"/>
              </w:rPr>
              <w:fldChar w:fldCharType="separate"/>
            </w:r>
            <w:r w:rsidR="00767EC3" w:rsidRPr="00CB0BA4">
              <w:rPr>
                <w:b w:val="0"/>
                <w:webHidden/>
                <w:color w:val="000000" w:themeColor="text1"/>
              </w:rPr>
              <w:t>16</w:t>
            </w:r>
            <w:r w:rsidR="00CC4203" w:rsidRPr="00CB0BA4">
              <w:rPr>
                <w:b w:val="0"/>
                <w:webHidden/>
                <w:color w:val="000000" w:themeColor="text1"/>
              </w:rPr>
              <w:fldChar w:fldCharType="end"/>
            </w:r>
          </w:hyperlink>
        </w:p>
        <w:p w14:paraId="108051A8" w14:textId="060C25D1"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47" w:history="1">
            <w:r w:rsidR="00CC4203" w:rsidRPr="00CB0BA4">
              <w:rPr>
                <w:rStyle w:val="Hipercze"/>
                <w:rFonts w:cstheme="minorHAnsi"/>
                <w:noProof/>
                <w:color w:val="000000" w:themeColor="text1"/>
                <w:u w:val="none"/>
              </w:rPr>
              <w:t>5.1.</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Usługi opiekuńcze</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_Toc137541747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16</w:t>
            </w:r>
            <w:r w:rsidR="00CC4203" w:rsidRPr="00CB0BA4">
              <w:rPr>
                <w:rFonts w:cstheme="minorHAnsi"/>
                <w:noProof/>
                <w:webHidden/>
                <w:color w:val="000000" w:themeColor="text1"/>
              </w:rPr>
              <w:fldChar w:fldCharType="end"/>
            </w:r>
          </w:hyperlink>
        </w:p>
        <w:p w14:paraId="25C9559A" w14:textId="52C69534"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48" w:history="1">
            <w:r w:rsidR="00CC4203" w:rsidRPr="00CB0BA4">
              <w:rPr>
                <w:rStyle w:val="Hipercze"/>
                <w:rFonts w:cstheme="minorHAnsi"/>
                <w:noProof/>
                <w:color w:val="000000" w:themeColor="text1"/>
                <w:u w:val="none"/>
              </w:rPr>
              <w:t>5.3.</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Domy pomocy społecznej</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_Toc137541748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18</w:t>
            </w:r>
            <w:r w:rsidR="00CC4203" w:rsidRPr="00CB0BA4">
              <w:rPr>
                <w:rFonts w:cstheme="minorHAnsi"/>
                <w:noProof/>
                <w:webHidden/>
                <w:color w:val="000000" w:themeColor="text1"/>
              </w:rPr>
              <w:fldChar w:fldCharType="end"/>
            </w:r>
          </w:hyperlink>
        </w:p>
        <w:p w14:paraId="37E5B7EF" w14:textId="48FA70F0"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49" w:history="1">
            <w:r w:rsidR="00CC4203" w:rsidRPr="00CB0BA4">
              <w:rPr>
                <w:rStyle w:val="Hipercze"/>
                <w:rFonts w:cstheme="minorHAnsi"/>
                <w:noProof/>
                <w:color w:val="000000" w:themeColor="text1"/>
                <w:u w:val="none"/>
              </w:rPr>
              <w:t>5.4.</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Inne działania na rzecz osób niesamodzielnych i ich opiekunów</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_Toc137541749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20</w:t>
            </w:r>
            <w:r w:rsidR="00CC4203" w:rsidRPr="00CB0BA4">
              <w:rPr>
                <w:rFonts w:cstheme="minorHAnsi"/>
                <w:noProof/>
                <w:webHidden/>
                <w:color w:val="000000" w:themeColor="text1"/>
              </w:rPr>
              <w:fldChar w:fldCharType="end"/>
            </w:r>
          </w:hyperlink>
        </w:p>
        <w:p w14:paraId="02CE0E24" w14:textId="7E07855B"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50" w:history="1">
            <w:r w:rsidR="00CC4203" w:rsidRPr="00CB0BA4">
              <w:rPr>
                <w:rStyle w:val="Hipercze"/>
                <w:rFonts w:cstheme="minorHAnsi"/>
                <w:noProof/>
                <w:color w:val="000000" w:themeColor="text1"/>
                <w:u w:val="none"/>
              </w:rPr>
              <w:t>5.5.</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Rehabilitacja społeczna</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_Toc137541750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23</w:t>
            </w:r>
            <w:r w:rsidR="00CC4203" w:rsidRPr="00CB0BA4">
              <w:rPr>
                <w:rFonts w:cstheme="minorHAnsi"/>
                <w:noProof/>
                <w:webHidden/>
                <w:color w:val="000000" w:themeColor="text1"/>
              </w:rPr>
              <w:fldChar w:fldCharType="end"/>
            </w:r>
          </w:hyperlink>
        </w:p>
        <w:p w14:paraId="3601250A" w14:textId="231A2B28" w:rsidR="00CC4203" w:rsidRPr="00CB0BA4" w:rsidRDefault="00000000" w:rsidP="00CB0BA4">
          <w:pPr>
            <w:pStyle w:val="Spistreci1"/>
            <w:rPr>
              <w:rFonts w:eastAsiaTheme="minorEastAsia"/>
              <w:b w:val="0"/>
              <w:color w:val="000000" w:themeColor="text1"/>
              <w:kern w:val="2"/>
              <w:lang w:eastAsia="pl-PL"/>
              <w14:ligatures w14:val="standardContextual"/>
            </w:rPr>
          </w:pPr>
          <w:hyperlink w:anchor="_Toc137541751" w:history="1">
            <w:r w:rsidR="00CC4203" w:rsidRPr="00CB0BA4">
              <w:rPr>
                <w:rStyle w:val="Hipercze"/>
                <w:rFonts w:asciiTheme="minorHAnsi" w:hAnsiTheme="minorHAnsi" w:cstheme="minorHAnsi"/>
                <w:b w:val="0"/>
                <w:color w:val="000000" w:themeColor="text1"/>
                <w:u w:val="none"/>
              </w:rPr>
              <w:t>6.</w:t>
            </w:r>
            <w:r w:rsidR="00CC4203" w:rsidRPr="00CB0BA4">
              <w:rPr>
                <w:rFonts w:eastAsiaTheme="minorEastAsia"/>
                <w:b w:val="0"/>
                <w:color w:val="000000" w:themeColor="text1"/>
                <w:kern w:val="2"/>
                <w:lang w:eastAsia="pl-PL"/>
                <w14:ligatures w14:val="standardContextual"/>
              </w:rPr>
              <w:tab/>
            </w:r>
            <w:r w:rsidR="00CC4203" w:rsidRPr="00CB0BA4">
              <w:rPr>
                <w:rStyle w:val="Hipercze"/>
                <w:rFonts w:asciiTheme="minorHAnsi" w:hAnsiTheme="minorHAnsi" w:cstheme="minorHAnsi"/>
                <w:b w:val="0"/>
                <w:color w:val="000000" w:themeColor="text1"/>
                <w:u w:val="none"/>
              </w:rPr>
              <w:t>Wsparcie osób bezrobotnych i w kryzysie bezdomności</w:t>
            </w:r>
            <w:r w:rsidR="00CC4203" w:rsidRPr="00CB0BA4">
              <w:rPr>
                <w:b w:val="0"/>
                <w:webHidden/>
                <w:color w:val="000000" w:themeColor="text1"/>
              </w:rPr>
              <w:tab/>
            </w:r>
            <w:r w:rsidR="00CC4203" w:rsidRPr="00CB0BA4">
              <w:rPr>
                <w:b w:val="0"/>
                <w:webHidden/>
                <w:color w:val="000000" w:themeColor="text1"/>
              </w:rPr>
              <w:fldChar w:fldCharType="begin"/>
            </w:r>
            <w:r w:rsidR="00CC4203" w:rsidRPr="00CB0BA4">
              <w:rPr>
                <w:b w:val="0"/>
                <w:webHidden/>
                <w:color w:val="000000" w:themeColor="text1"/>
              </w:rPr>
              <w:instrText xml:space="preserve"> PAGEREF _Toc137541751 \h </w:instrText>
            </w:r>
            <w:r w:rsidR="00CC4203" w:rsidRPr="00CB0BA4">
              <w:rPr>
                <w:b w:val="0"/>
                <w:webHidden/>
                <w:color w:val="000000" w:themeColor="text1"/>
              </w:rPr>
            </w:r>
            <w:r w:rsidR="00CC4203" w:rsidRPr="00CB0BA4">
              <w:rPr>
                <w:b w:val="0"/>
                <w:webHidden/>
                <w:color w:val="000000" w:themeColor="text1"/>
              </w:rPr>
              <w:fldChar w:fldCharType="separate"/>
            </w:r>
            <w:r w:rsidR="00767EC3" w:rsidRPr="00CB0BA4">
              <w:rPr>
                <w:b w:val="0"/>
                <w:webHidden/>
                <w:color w:val="000000" w:themeColor="text1"/>
              </w:rPr>
              <w:t>26</w:t>
            </w:r>
            <w:r w:rsidR="00CC4203" w:rsidRPr="00CB0BA4">
              <w:rPr>
                <w:b w:val="0"/>
                <w:webHidden/>
                <w:color w:val="000000" w:themeColor="text1"/>
              </w:rPr>
              <w:fldChar w:fldCharType="end"/>
            </w:r>
          </w:hyperlink>
        </w:p>
        <w:p w14:paraId="64F6BFAF" w14:textId="305496F5"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52" w:history="1">
            <w:r w:rsidR="00CC4203" w:rsidRPr="00CB0BA4">
              <w:rPr>
                <w:rStyle w:val="Hipercze"/>
                <w:rFonts w:cstheme="minorHAnsi"/>
                <w:noProof/>
                <w:color w:val="000000" w:themeColor="text1"/>
                <w:u w:val="none"/>
              </w:rPr>
              <w:t>6.1.</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Wsparcie osób bezrobotnych</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_Toc137541752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26</w:t>
            </w:r>
            <w:r w:rsidR="00CC4203" w:rsidRPr="00CB0BA4">
              <w:rPr>
                <w:rFonts w:cstheme="minorHAnsi"/>
                <w:noProof/>
                <w:webHidden/>
                <w:color w:val="000000" w:themeColor="text1"/>
              </w:rPr>
              <w:fldChar w:fldCharType="end"/>
            </w:r>
          </w:hyperlink>
        </w:p>
        <w:p w14:paraId="69247F41" w14:textId="25C7B0E0"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53" w:history="1">
            <w:r w:rsidR="00CC4203" w:rsidRPr="00CB0BA4">
              <w:rPr>
                <w:rStyle w:val="Hipercze"/>
                <w:rFonts w:cstheme="minorHAnsi"/>
                <w:noProof/>
                <w:color w:val="000000" w:themeColor="text1"/>
                <w:u w:val="none"/>
              </w:rPr>
              <w:t>6.2.</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Pomoc dla osób w kryzysie bezdomności</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_Toc137541753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27</w:t>
            </w:r>
            <w:r w:rsidR="00CC4203" w:rsidRPr="00CB0BA4">
              <w:rPr>
                <w:rFonts w:cstheme="minorHAnsi"/>
                <w:noProof/>
                <w:webHidden/>
                <w:color w:val="000000" w:themeColor="text1"/>
              </w:rPr>
              <w:fldChar w:fldCharType="end"/>
            </w:r>
          </w:hyperlink>
        </w:p>
        <w:p w14:paraId="3832C2EC" w14:textId="450044FD" w:rsidR="00CC4203" w:rsidRPr="00CB0BA4" w:rsidRDefault="00000000" w:rsidP="00CB0BA4">
          <w:pPr>
            <w:pStyle w:val="Spistreci1"/>
            <w:rPr>
              <w:rFonts w:eastAsiaTheme="minorEastAsia"/>
              <w:b w:val="0"/>
              <w:color w:val="000000" w:themeColor="text1"/>
              <w:kern w:val="2"/>
              <w:lang w:eastAsia="pl-PL"/>
              <w14:ligatures w14:val="standardContextual"/>
            </w:rPr>
          </w:pPr>
          <w:hyperlink w:anchor="_Toc137541754" w:history="1">
            <w:r w:rsidR="00CC4203" w:rsidRPr="00CB0BA4">
              <w:rPr>
                <w:rStyle w:val="Hipercze"/>
                <w:rFonts w:asciiTheme="minorHAnsi" w:hAnsiTheme="minorHAnsi" w:cstheme="minorHAnsi"/>
                <w:b w:val="0"/>
                <w:color w:val="000000" w:themeColor="text1"/>
                <w:u w:val="none"/>
              </w:rPr>
              <w:t>7.</w:t>
            </w:r>
            <w:r w:rsidR="00CC4203" w:rsidRPr="00CB0BA4">
              <w:rPr>
                <w:rFonts w:eastAsiaTheme="minorEastAsia"/>
                <w:b w:val="0"/>
                <w:color w:val="000000" w:themeColor="text1"/>
                <w:kern w:val="2"/>
                <w:lang w:eastAsia="pl-PL"/>
                <w14:ligatures w14:val="standardContextual"/>
              </w:rPr>
              <w:tab/>
            </w:r>
            <w:r w:rsidR="00CC4203" w:rsidRPr="00CB0BA4">
              <w:rPr>
                <w:rStyle w:val="Hipercze"/>
                <w:rFonts w:asciiTheme="minorHAnsi" w:hAnsiTheme="minorHAnsi" w:cstheme="minorHAnsi"/>
                <w:b w:val="0"/>
                <w:color w:val="000000" w:themeColor="text1"/>
                <w:u w:val="none"/>
              </w:rPr>
              <w:t>Wsparcie rodzin</w:t>
            </w:r>
            <w:r w:rsidR="00CC4203" w:rsidRPr="00CB0BA4">
              <w:rPr>
                <w:b w:val="0"/>
                <w:webHidden/>
                <w:color w:val="000000" w:themeColor="text1"/>
              </w:rPr>
              <w:tab/>
            </w:r>
            <w:r w:rsidR="00CC4203" w:rsidRPr="00CB0BA4">
              <w:rPr>
                <w:b w:val="0"/>
                <w:webHidden/>
                <w:color w:val="000000" w:themeColor="text1"/>
              </w:rPr>
              <w:fldChar w:fldCharType="begin"/>
            </w:r>
            <w:r w:rsidR="00CC4203" w:rsidRPr="00CB0BA4">
              <w:rPr>
                <w:b w:val="0"/>
                <w:webHidden/>
                <w:color w:val="000000" w:themeColor="text1"/>
              </w:rPr>
              <w:instrText xml:space="preserve"> PAGEREF _Toc137541754 \h </w:instrText>
            </w:r>
            <w:r w:rsidR="00CC4203" w:rsidRPr="00CB0BA4">
              <w:rPr>
                <w:b w:val="0"/>
                <w:webHidden/>
                <w:color w:val="000000" w:themeColor="text1"/>
              </w:rPr>
            </w:r>
            <w:r w:rsidR="00CC4203" w:rsidRPr="00CB0BA4">
              <w:rPr>
                <w:b w:val="0"/>
                <w:webHidden/>
                <w:color w:val="000000" w:themeColor="text1"/>
              </w:rPr>
              <w:fldChar w:fldCharType="separate"/>
            </w:r>
            <w:r w:rsidR="00767EC3" w:rsidRPr="00CB0BA4">
              <w:rPr>
                <w:b w:val="0"/>
                <w:webHidden/>
                <w:color w:val="000000" w:themeColor="text1"/>
              </w:rPr>
              <w:t>30</w:t>
            </w:r>
            <w:r w:rsidR="00CC4203" w:rsidRPr="00CB0BA4">
              <w:rPr>
                <w:b w:val="0"/>
                <w:webHidden/>
                <w:color w:val="000000" w:themeColor="text1"/>
              </w:rPr>
              <w:fldChar w:fldCharType="end"/>
            </w:r>
          </w:hyperlink>
        </w:p>
        <w:p w14:paraId="0E6C9734" w14:textId="226B819D"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55" w:history="1">
            <w:r w:rsidR="00CC4203" w:rsidRPr="00CB0BA4">
              <w:rPr>
                <w:rStyle w:val="Hipercze"/>
                <w:rFonts w:cstheme="minorHAnsi"/>
                <w:noProof/>
                <w:color w:val="000000" w:themeColor="text1"/>
                <w:u w:val="none"/>
              </w:rPr>
              <w:t>7.1.</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Świadczenia rodzinne, świadczenia opiekuńcze, fundusz alimentacyjny oraz inne ustawy</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_Toc137541755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30</w:t>
            </w:r>
            <w:r w:rsidR="00CC4203" w:rsidRPr="00CB0BA4">
              <w:rPr>
                <w:rFonts w:cstheme="minorHAnsi"/>
                <w:noProof/>
                <w:webHidden/>
                <w:color w:val="000000" w:themeColor="text1"/>
              </w:rPr>
              <w:fldChar w:fldCharType="end"/>
            </w:r>
          </w:hyperlink>
        </w:p>
        <w:p w14:paraId="76F15398" w14:textId="7BAD4CB5"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56" w:history="1">
            <w:r w:rsidR="00CC4203" w:rsidRPr="00CB0BA4">
              <w:rPr>
                <w:rStyle w:val="Hipercze"/>
                <w:rFonts w:cstheme="minorHAnsi"/>
                <w:noProof/>
                <w:color w:val="000000" w:themeColor="text1"/>
                <w:u w:val="none"/>
              </w:rPr>
              <w:t>7.2.</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Nowe zadania – dodatek osłonowy, dodatek węglowy, dodatek – inne źródła, dodatek elektryczny</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_Toc137541756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31</w:t>
            </w:r>
            <w:r w:rsidR="00CC4203" w:rsidRPr="00CB0BA4">
              <w:rPr>
                <w:rFonts w:cstheme="minorHAnsi"/>
                <w:noProof/>
                <w:webHidden/>
                <w:color w:val="000000" w:themeColor="text1"/>
              </w:rPr>
              <w:fldChar w:fldCharType="end"/>
            </w:r>
          </w:hyperlink>
        </w:p>
        <w:p w14:paraId="2320E6C8" w14:textId="2BD0CBAB"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57" w:history="1">
            <w:r w:rsidR="00CC4203" w:rsidRPr="00CB0BA4">
              <w:rPr>
                <w:rStyle w:val="Hipercze"/>
                <w:rFonts w:cstheme="minorHAnsi"/>
                <w:noProof/>
                <w:color w:val="000000" w:themeColor="text1"/>
                <w:u w:val="none"/>
              </w:rPr>
              <w:t>7.3.</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Wsparcie rodzin i rodzin z dziećmi</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_Toc137541757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32</w:t>
            </w:r>
            <w:r w:rsidR="00CC4203" w:rsidRPr="00CB0BA4">
              <w:rPr>
                <w:rFonts w:cstheme="minorHAnsi"/>
                <w:noProof/>
                <w:webHidden/>
                <w:color w:val="000000" w:themeColor="text1"/>
              </w:rPr>
              <w:fldChar w:fldCharType="end"/>
            </w:r>
          </w:hyperlink>
        </w:p>
        <w:p w14:paraId="4042442C" w14:textId="2E497A0D" w:rsidR="00CC4203" w:rsidRPr="00CB0BA4" w:rsidRDefault="00000000" w:rsidP="00CB0BA4">
          <w:pPr>
            <w:pStyle w:val="Spistreci3"/>
            <w:tabs>
              <w:tab w:val="left" w:pos="1320"/>
            </w:tabs>
            <w:rPr>
              <w:rFonts w:asciiTheme="minorHAnsi" w:eastAsiaTheme="minorEastAsia" w:hAnsiTheme="minorHAnsi"/>
              <w:b w:val="0"/>
              <w:bCs w:val="0"/>
              <w:color w:val="000000" w:themeColor="text1"/>
              <w:kern w:val="2"/>
              <w:lang w:eastAsia="pl-PL"/>
              <w14:ligatures w14:val="standardContextual"/>
            </w:rPr>
          </w:pPr>
          <w:hyperlink w:anchor="_Toc137541758" w:history="1">
            <w:r w:rsidR="00CC4203" w:rsidRPr="00CB0BA4">
              <w:rPr>
                <w:rStyle w:val="Hipercze"/>
                <w:rFonts w:asciiTheme="minorHAnsi" w:hAnsiTheme="minorHAnsi"/>
                <w:b w:val="0"/>
                <w:bCs w:val="0"/>
                <w:color w:val="000000" w:themeColor="text1"/>
                <w:u w:val="none"/>
              </w:rPr>
              <w:t>7.3.1.Praca asystentów rodziny w środowisku oraz działania na rzecz wspierania sopockich rodzin</w:t>
            </w:r>
            <w:r w:rsidR="00CC4203" w:rsidRPr="00CB0BA4">
              <w:rPr>
                <w:rFonts w:asciiTheme="minorHAnsi" w:hAnsiTheme="minorHAnsi"/>
                <w:b w:val="0"/>
                <w:bCs w:val="0"/>
                <w:webHidden/>
                <w:color w:val="000000" w:themeColor="text1"/>
              </w:rPr>
              <w:tab/>
              <w:t>..</w:t>
            </w:r>
            <w:r w:rsidR="00CC4203" w:rsidRPr="00CB0BA4">
              <w:rPr>
                <w:rFonts w:asciiTheme="minorHAnsi" w:hAnsiTheme="minorHAnsi"/>
                <w:b w:val="0"/>
                <w:bCs w:val="0"/>
                <w:webHidden/>
                <w:color w:val="000000" w:themeColor="text1"/>
              </w:rPr>
              <w:fldChar w:fldCharType="begin"/>
            </w:r>
            <w:r w:rsidR="00CC4203" w:rsidRPr="00CB0BA4">
              <w:rPr>
                <w:rFonts w:asciiTheme="minorHAnsi" w:hAnsiTheme="minorHAnsi"/>
                <w:b w:val="0"/>
                <w:bCs w:val="0"/>
                <w:webHidden/>
                <w:color w:val="000000" w:themeColor="text1"/>
              </w:rPr>
              <w:instrText xml:space="preserve"> PAGEREF _Toc137541758 \h </w:instrText>
            </w:r>
            <w:r w:rsidR="00CC4203" w:rsidRPr="00CB0BA4">
              <w:rPr>
                <w:rFonts w:asciiTheme="minorHAnsi" w:hAnsiTheme="minorHAnsi"/>
                <w:b w:val="0"/>
                <w:bCs w:val="0"/>
                <w:webHidden/>
                <w:color w:val="000000" w:themeColor="text1"/>
              </w:rPr>
            </w:r>
            <w:r w:rsidR="00CC4203" w:rsidRPr="00CB0BA4">
              <w:rPr>
                <w:rFonts w:asciiTheme="minorHAnsi" w:hAnsiTheme="minorHAnsi"/>
                <w:b w:val="0"/>
                <w:bCs w:val="0"/>
                <w:webHidden/>
                <w:color w:val="000000" w:themeColor="text1"/>
              </w:rPr>
              <w:fldChar w:fldCharType="separate"/>
            </w:r>
            <w:r w:rsidR="00767EC3" w:rsidRPr="00CB0BA4">
              <w:rPr>
                <w:rFonts w:asciiTheme="minorHAnsi" w:hAnsiTheme="minorHAnsi"/>
                <w:b w:val="0"/>
                <w:bCs w:val="0"/>
                <w:webHidden/>
                <w:color w:val="000000" w:themeColor="text1"/>
              </w:rPr>
              <w:t>34</w:t>
            </w:r>
            <w:r w:rsidR="00CC4203" w:rsidRPr="00CB0BA4">
              <w:rPr>
                <w:rFonts w:asciiTheme="minorHAnsi" w:hAnsiTheme="minorHAnsi"/>
                <w:b w:val="0"/>
                <w:bCs w:val="0"/>
                <w:webHidden/>
                <w:color w:val="000000" w:themeColor="text1"/>
              </w:rPr>
              <w:fldChar w:fldCharType="end"/>
            </w:r>
          </w:hyperlink>
        </w:p>
        <w:p w14:paraId="493E2AB2" w14:textId="3D487A99"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59" w:history="1">
            <w:r w:rsidR="00CC4203" w:rsidRPr="00CB0BA4">
              <w:rPr>
                <w:rStyle w:val="Hipercze"/>
                <w:rFonts w:cstheme="minorHAnsi"/>
                <w:noProof/>
                <w:color w:val="000000" w:themeColor="text1"/>
                <w:u w:val="none"/>
              </w:rPr>
              <w:t>7.4.</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Wsparcie dzieci pozbawionych opieki rodzicielskiej</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_Toc137541759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35</w:t>
            </w:r>
            <w:r w:rsidR="00CC4203" w:rsidRPr="00CB0BA4">
              <w:rPr>
                <w:rFonts w:cstheme="minorHAnsi"/>
                <w:noProof/>
                <w:webHidden/>
                <w:color w:val="000000" w:themeColor="text1"/>
              </w:rPr>
              <w:fldChar w:fldCharType="end"/>
            </w:r>
          </w:hyperlink>
        </w:p>
        <w:p w14:paraId="70F8B8EA" w14:textId="6D5AED7F" w:rsidR="00CC4203" w:rsidRPr="00CB0BA4" w:rsidRDefault="00000000" w:rsidP="00CB0BA4">
          <w:pPr>
            <w:pStyle w:val="Spistreci3"/>
            <w:tabs>
              <w:tab w:val="left" w:pos="1320"/>
            </w:tabs>
            <w:rPr>
              <w:rFonts w:asciiTheme="minorHAnsi" w:eastAsiaTheme="minorEastAsia" w:hAnsiTheme="minorHAnsi"/>
              <w:b w:val="0"/>
              <w:bCs w:val="0"/>
              <w:color w:val="000000" w:themeColor="text1"/>
              <w:kern w:val="2"/>
              <w:lang w:eastAsia="pl-PL"/>
              <w14:ligatures w14:val="standardContextual"/>
            </w:rPr>
          </w:pPr>
          <w:hyperlink w:anchor="_Toc137541760" w:history="1">
            <w:r w:rsidR="00CC4203" w:rsidRPr="00CB0BA4">
              <w:rPr>
                <w:rStyle w:val="Hipercze"/>
                <w:rFonts w:asciiTheme="minorHAnsi" w:hAnsiTheme="minorHAnsi"/>
                <w:b w:val="0"/>
                <w:bCs w:val="0"/>
                <w:color w:val="000000" w:themeColor="text1"/>
                <w:u w:val="none"/>
              </w:rPr>
              <w:t>7.4.1.</w:t>
            </w:r>
            <w:r w:rsidR="00CC4203" w:rsidRPr="00CB0BA4">
              <w:rPr>
                <w:rFonts w:asciiTheme="minorHAnsi" w:eastAsiaTheme="minorEastAsia" w:hAnsiTheme="minorHAnsi"/>
                <w:b w:val="0"/>
                <w:bCs w:val="0"/>
                <w:color w:val="000000" w:themeColor="text1"/>
                <w:kern w:val="2"/>
                <w:lang w:eastAsia="pl-PL"/>
                <w14:ligatures w14:val="standardContextual"/>
              </w:rPr>
              <w:tab/>
            </w:r>
            <w:r w:rsidR="00CC4203" w:rsidRPr="00CB0BA4">
              <w:rPr>
                <w:rStyle w:val="Hipercze"/>
                <w:rFonts w:asciiTheme="minorHAnsi" w:hAnsiTheme="minorHAnsi"/>
                <w:b w:val="0"/>
                <w:bCs w:val="0"/>
                <w:color w:val="000000" w:themeColor="text1"/>
                <w:u w:val="none"/>
              </w:rPr>
              <w:t>Rodzinna piecza zastępcza</w:t>
            </w:r>
            <w:r w:rsidR="00CC4203" w:rsidRPr="00CB0BA4">
              <w:rPr>
                <w:rFonts w:asciiTheme="minorHAnsi" w:hAnsiTheme="minorHAnsi"/>
                <w:b w:val="0"/>
                <w:bCs w:val="0"/>
                <w:webHidden/>
                <w:color w:val="000000" w:themeColor="text1"/>
              </w:rPr>
              <w:tab/>
            </w:r>
            <w:r w:rsidR="00CC4203" w:rsidRPr="00CB0BA4">
              <w:rPr>
                <w:rFonts w:asciiTheme="minorHAnsi" w:hAnsiTheme="minorHAnsi"/>
                <w:b w:val="0"/>
                <w:bCs w:val="0"/>
                <w:webHidden/>
                <w:color w:val="000000" w:themeColor="text1"/>
              </w:rPr>
              <w:fldChar w:fldCharType="begin"/>
            </w:r>
            <w:r w:rsidR="00CC4203" w:rsidRPr="00CB0BA4">
              <w:rPr>
                <w:rFonts w:asciiTheme="minorHAnsi" w:hAnsiTheme="minorHAnsi"/>
                <w:b w:val="0"/>
                <w:bCs w:val="0"/>
                <w:webHidden/>
                <w:color w:val="000000" w:themeColor="text1"/>
              </w:rPr>
              <w:instrText xml:space="preserve"> PAGEREF _Toc137541760 \h </w:instrText>
            </w:r>
            <w:r w:rsidR="00CC4203" w:rsidRPr="00CB0BA4">
              <w:rPr>
                <w:rFonts w:asciiTheme="minorHAnsi" w:hAnsiTheme="minorHAnsi"/>
                <w:b w:val="0"/>
                <w:bCs w:val="0"/>
                <w:webHidden/>
                <w:color w:val="000000" w:themeColor="text1"/>
              </w:rPr>
            </w:r>
            <w:r w:rsidR="00CC4203" w:rsidRPr="00CB0BA4">
              <w:rPr>
                <w:rFonts w:asciiTheme="minorHAnsi" w:hAnsiTheme="minorHAnsi"/>
                <w:b w:val="0"/>
                <w:bCs w:val="0"/>
                <w:webHidden/>
                <w:color w:val="000000" w:themeColor="text1"/>
              </w:rPr>
              <w:fldChar w:fldCharType="separate"/>
            </w:r>
            <w:r w:rsidR="00767EC3" w:rsidRPr="00CB0BA4">
              <w:rPr>
                <w:rFonts w:asciiTheme="minorHAnsi" w:hAnsiTheme="minorHAnsi"/>
                <w:b w:val="0"/>
                <w:bCs w:val="0"/>
                <w:webHidden/>
                <w:color w:val="000000" w:themeColor="text1"/>
              </w:rPr>
              <w:t>35</w:t>
            </w:r>
            <w:r w:rsidR="00CC4203" w:rsidRPr="00CB0BA4">
              <w:rPr>
                <w:rFonts w:asciiTheme="minorHAnsi" w:hAnsiTheme="minorHAnsi"/>
                <w:b w:val="0"/>
                <w:bCs w:val="0"/>
                <w:webHidden/>
                <w:color w:val="000000" w:themeColor="text1"/>
              </w:rPr>
              <w:fldChar w:fldCharType="end"/>
            </w:r>
          </w:hyperlink>
        </w:p>
        <w:p w14:paraId="10DAE970" w14:textId="0752780B" w:rsidR="00CC4203" w:rsidRPr="00CB0BA4" w:rsidRDefault="00000000" w:rsidP="00CB0BA4">
          <w:pPr>
            <w:pStyle w:val="Spistreci3"/>
            <w:tabs>
              <w:tab w:val="left" w:pos="1320"/>
            </w:tabs>
            <w:rPr>
              <w:rFonts w:asciiTheme="minorHAnsi" w:eastAsiaTheme="minorEastAsia" w:hAnsiTheme="minorHAnsi"/>
              <w:b w:val="0"/>
              <w:bCs w:val="0"/>
              <w:color w:val="000000" w:themeColor="text1"/>
              <w:kern w:val="2"/>
              <w:lang w:eastAsia="pl-PL"/>
              <w14:ligatures w14:val="standardContextual"/>
            </w:rPr>
          </w:pPr>
          <w:hyperlink w:anchor="_Toc137541761" w:history="1">
            <w:r w:rsidR="00CC4203" w:rsidRPr="00CB0BA4">
              <w:rPr>
                <w:rStyle w:val="Hipercze"/>
                <w:rFonts w:asciiTheme="minorHAnsi" w:hAnsiTheme="minorHAnsi"/>
                <w:b w:val="0"/>
                <w:bCs w:val="0"/>
                <w:color w:val="000000" w:themeColor="text1"/>
                <w:u w:val="none"/>
              </w:rPr>
              <w:t>7.4.2.</w:t>
            </w:r>
            <w:r w:rsidR="00CC4203" w:rsidRPr="00CB0BA4">
              <w:rPr>
                <w:rFonts w:asciiTheme="minorHAnsi" w:eastAsiaTheme="minorEastAsia" w:hAnsiTheme="minorHAnsi"/>
                <w:b w:val="0"/>
                <w:bCs w:val="0"/>
                <w:color w:val="000000" w:themeColor="text1"/>
                <w:kern w:val="2"/>
                <w:lang w:eastAsia="pl-PL"/>
                <w14:ligatures w14:val="standardContextual"/>
              </w:rPr>
              <w:tab/>
            </w:r>
            <w:r w:rsidR="00CC4203" w:rsidRPr="00CB0BA4">
              <w:rPr>
                <w:rStyle w:val="Hipercze"/>
                <w:rFonts w:asciiTheme="minorHAnsi" w:hAnsiTheme="minorHAnsi"/>
                <w:b w:val="0"/>
                <w:bCs w:val="0"/>
                <w:color w:val="000000" w:themeColor="text1"/>
                <w:u w:val="none"/>
              </w:rPr>
              <w:t>Instytucjonalna piecza zastępcza</w:t>
            </w:r>
            <w:r w:rsidR="00CC4203" w:rsidRPr="00CB0BA4">
              <w:rPr>
                <w:rFonts w:asciiTheme="minorHAnsi" w:hAnsiTheme="minorHAnsi"/>
                <w:b w:val="0"/>
                <w:bCs w:val="0"/>
                <w:webHidden/>
                <w:color w:val="000000" w:themeColor="text1"/>
              </w:rPr>
              <w:tab/>
            </w:r>
            <w:r w:rsidR="00CC4203" w:rsidRPr="00CB0BA4">
              <w:rPr>
                <w:rFonts w:asciiTheme="minorHAnsi" w:hAnsiTheme="minorHAnsi"/>
                <w:b w:val="0"/>
                <w:bCs w:val="0"/>
                <w:webHidden/>
                <w:color w:val="000000" w:themeColor="text1"/>
              </w:rPr>
              <w:fldChar w:fldCharType="begin"/>
            </w:r>
            <w:r w:rsidR="00CC4203" w:rsidRPr="00CB0BA4">
              <w:rPr>
                <w:rFonts w:asciiTheme="minorHAnsi" w:hAnsiTheme="minorHAnsi"/>
                <w:b w:val="0"/>
                <w:bCs w:val="0"/>
                <w:webHidden/>
                <w:color w:val="000000" w:themeColor="text1"/>
              </w:rPr>
              <w:instrText xml:space="preserve"> PAGEREF _Toc137541761 \h </w:instrText>
            </w:r>
            <w:r w:rsidR="00CC4203" w:rsidRPr="00CB0BA4">
              <w:rPr>
                <w:rFonts w:asciiTheme="minorHAnsi" w:hAnsiTheme="minorHAnsi"/>
                <w:b w:val="0"/>
                <w:bCs w:val="0"/>
                <w:webHidden/>
                <w:color w:val="000000" w:themeColor="text1"/>
              </w:rPr>
            </w:r>
            <w:r w:rsidR="00CC4203" w:rsidRPr="00CB0BA4">
              <w:rPr>
                <w:rFonts w:asciiTheme="minorHAnsi" w:hAnsiTheme="minorHAnsi"/>
                <w:b w:val="0"/>
                <w:bCs w:val="0"/>
                <w:webHidden/>
                <w:color w:val="000000" w:themeColor="text1"/>
              </w:rPr>
              <w:fldChar w:fldCharType="separate"/>
            </w:r>
            <w:r w:rsidR="00767EC3" w:rsidRPr="00CB0BA4">
              <w:rPr>
                <w:rFonts w:asciiTheme="minorHAnsi" w:hAnsiTheme="minorHAnsi"/>
                <w:b w:val="0"/>
                <w:bCs w:val="0"/>
                <w:webHidden/>
                <w:color w:val="000000" w:themeColor="text1"/>
              </w:rPr>
              <w:t>37</w:t>
            </w:r>
            <w:r w:rsidR="00CC4203" w:rsidRPr="00CB0BA4">
              <w:rPr>
                <w:rFonts w:asciiTheme="minorHAnsi" w:hAnsiTheme="minorHAnsi"/>
                <w:b w:val="0"/>
                <w:bCs w:val="0"/>
                <w:webHidden/>
                <w:color w:val="000000" w:themeColor="text1"/>
              </w:rPr>
              <w:fldChar w:fldCharType="end"/>
            </w:r>
          </w:hyperlink>
        </w:p>
        <w:p w14:paraId="393A2E0D" w14:textId="3B0E9EB1"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62" w:history="1">
            <w:r w:rsidR="00CC4203" w:rsidRPr="00CB0BA4">
              <w:rPr>
                <w:rStyle w:val="Hipercze"/>
                <w:rFonts w:cstheme="minorHAnsi"/>
                <w:noProof/>
                <w:color w:val="000000" w:themeColor="text1"/>
                <w:u w:val="none"/>
              </w:rPr>
              <w:t>7.5.</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Pomoc dla usamodzielniających się wychowanków pieczy zastępczej</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_Toc137541762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39</w:t>
            </w:r>
            <w:r w:rsidR="00CC4203" w:rsidRPr="00CB0BA4">
              <w:rPr>
                <w:rFonts w:cstheme="minorHAnsi"/>
                <w:noProof/>
                <w:webHidden/>
                <w:color w:val="000000" w:themeColor="text1"/>
              </w:rPr>
              <w:fldChar w:fldCharType="end"/>
            </w:r>
          </w:hyperlink>
        </w:p>
        <w:p w14:paraId="080583B0" w14:textId="582B4502" w:rsidR="00CC4203" w:rsidRPr="00CB0BA4" w:rsidRDefault="00000000" w:rsidP="00CB0BA4">
          <w:pPr>
            <w:pStyle w:val="Spistreci1"/>
            <w:rPr>
              <w:rFonts w:eastAsiaTheme="minorEastAsia"/>
              <w:b w:val="0"/>
              <w:color w:val="000000" w:themeColor="text1"/>
              <w:kern w:val="2"/>
              <w:lang w:eastAsia="pl-PL"/>
              <w14:ligatures w14:val="standardContextual"/>
            </w:rPr>
          </w:pPr>
          <w:hyperlink w:anchor="_Toc137541763" w:history="1">
            <w:r w:rsidR="00CC4203" w:rsidRPr="00CB0BA4">
              <w:rPr>
                <w:rStyle w:val="Hipercze"/>
                <w:rFonts w:asciiTheme="minorHAnsi" w:hAnsiTheme="minorHAnsi" w:cstheme="minorHAnsi"/>
                <w:b w:val="0"/>
                <w:color w:val="000000" w:themeColor="text1"/>
                <w:u w:val="none"/>
              </w:rPr>
              <w:t>8.</w:t>
            </w:r>
            <w:r w:rsidR="00CC4203" w:rsidRPr="00CB0BA4">
              <w:rPr>
                <w:rFonts w:eastAsiaTheme="minorEastAsia"/>
                <w:b w:val="0"/>
                <w:color w:val="000000" w:themeColor="text1"/>
                <w:kern w:val="2"/>
                <w:lang w:eastAsia="pl-PL"/>
                <w14:ligatures w14:val="standardContextual"/>
              </w:rPr>
              <w:tab/>
            </w:r>
            <w:r w:rsidR="00CC4203" w:rsidRPr="00CB0BA4">
              <w:rPr>
                <w:rStyle w:val="Hipercze"/>
                <w:rFonts w:asciiTheme="minorHAnsi" w:hAnsiTheme="minorHAnsi" w:cstheme="minorHAnsi"/>
                <w:b w:val="0"/>
                <w:color w:val="000000" w:themeColor="text1"/>
                <w:u w:val="none"/>
              </w:rPr>
              <w:t>Wsparcie osób i rodzin w kryzysie</w:t>
            </w:r>
            <w:r w:rsidR="00CC4203" w:rsidRPr="00CB0BA4">
              <w:rPr>
                <w:b w:val="0"/>
                <w:webHidden/>
                <w:color w:val="000000" w:themeColor="text1"/>
              </w:rPr>
              <w:tab/>
            </w:r>
            <w:r w:rsidR="00CC4203" w:rsidRPr="00CB0BA4">
              <w:rPr>
                <w:b w:val="0"/>
                <w:webHidden/>
                <w:color w:val="000000" w:themeColor="text1"/>
              </w:rPr>
              <w:fldChar w:fldCharType="begin"/>
            </w:r>
            <w:r w:rsidR="00CC4203" w:rsidRPr="00CB0BA4">
              <w:rPr>
                <w:b w:val="0"/>
                <w:webHidden/>
                <w:color w:val="000000" w:themeColor="text1"/>
              </w:rPr>
              <w:instrText xml:space="preserve"> PAGEREF _Toc137541763 \h </w:instrText>
            </w:r>
            <w:r w:rsidR="00CC4203" w:rsidRPr="00CB0BA4">
              <w:rPr>
                <w:b w:val="0"/>
                <w:webHidden/>
                <w:color w:val="000000" w:themeColor="text1"/>
              </w:rPr>
            </w:r>
            <w:r w:rsidR="00CC4203" w:rsidRPr="00CB0BA4">
              <w:rPr>
                <w:b w:val="0"/>
                <w:webHidden/>
                <w:color w:val="000000" w:themeColor="text1"/>
              </w:rPr>
              <w:fldChar w:fldCharType="separate"/>
            </w:r>
            <w:r w:rsidR="00767EC3" w:rsidRPr="00CB0BA4">
              <w:rPr>
                <w:b w:val="0"/>
                <w:webHidden/>
                <w:color w:val="000000" w:themeColor="text1"/>
              </w:rPr>
              <w:t>41</w:t>
            </w:r>
            <w:r w:rsidR="00CC4203" w:rsidRPr="00CB0BA4">
              <w:rPr>
                <w:b w:val="0"/>
                <w:webHidden/>
                <w:color w:val="000000" w:themeColor="text1"/>
              </w:rPr>
              <w:fldChar w:fldCharType="end"/>
            </w:r>
          </w:hyperlink>
        </w:p>
        <w:p w14:paraId="5699BE0B" w14:textId="0994460F"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64" w:history="1">
            <w:r w:rsidR="00CC4203" w:rsidRPr="00CB0BA4">
              <w:rPr>
                <w:rStyle w:val="Hipercze"/>
                <w:rFonts w:cstheme="minorHAnsi"/>
                <w:noProof/>
                <w:color w:val="000000" w:themeColor="text1"/>
                <w:u w:val="none"/>
              </w:rPr>
              <w:t>8.1.</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Punkt Interwencji Kryzysowej</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_Toc137541764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41</w:t>
            </w:r>
            <w:r w:rsidR="00CC4203" w:rsidRPr="00CB0BA4">
              <w:rPr>
                <w:rFonts w:cstheme="minorHAnsi"/>
                <w:noProof/>
                <w:webHidden/>
                <w:color w:val="000000" w:themeColor="text1"/>
              </w:rPr>
              <w:fldChar w:fldCharType="end"/>
            </w:r>
          </w:hyperlink>
        </w:p>
        <w:p w14:paraId="631C944B" w14:textId="5E24BB75" w:rsidR="00CC4203" w:rsidRPr="00CB0BA4" w:rsidRDefault="00000000" w:rsidP="00CB0BA4">
          <w:pPr>
            <w:pStyle w:val="Spistreci2"/>
            <w:rPr>
              <w:rFonts w:eastAsiaTheme="minorEastAsia" w:cstheme="minorHAnsi"/>
              <w:noProof/>
              <w:color w:val="000000" w:themeColor="text1"/>
              <w:kern w:val="2"/>
              <w:lang w:eastAsia="pl-PL"/>
              <w14:ligatures w14:val="standardContextual"/>
            </w:rPr>
          </w:pPr>
          <w:hyperlink w:anchor="_Toc137541765" w:history="1">
            <w:r w:rsidR="00CC4203" w:rsidRPr="00CB0BA4">
              <w:rPr>
                <w:rStyle w:val="Hipercze"/>
                <w:rFonts w:cstheme="minorHAnsi"/>
                <w:noProof/>
                <w:color w:val="000000" w:themeColor="text1"/>
                <w:u w:val="none"/>
              </w:rPr>
              <w:t>8.2.</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Zespół Interdyscyplinarny ds. Przeciwdziałania Przemocy w Rodzinie</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_Toc137541765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42</w:t>
            </w:r>
            <w:r w:rsidR="00CC4203" w:rsidRPr="00CB0BA4">
              <w:rPr>
                <w:rFonts w:cstheme="minorHAnsi"/>
                <w:noProof/>
                <w:webHidden/>
                <w:color w:val="000000" w:themeColor="text1"/>
              </w:rPr>
              <w:fldChar w:fldCharType="end"/>
            </w:r>
          </w:hyperlink>
        </w:p>
        <w:p w14:paraId="5A71FB74" w14:textId="09B17F50" w:rsidR="00CC4203" w:rsidRPr="00CB0BA4" w:rsidRDefault="00000000" w:rsidP="00CB0BA4">
          <w:pPr>
            <w:pStyle w:val="Spistreci1"/>
            <w:rPr>
              <w:rFonts w:eastAsiaTheme="minorEastAsia"/>
              <w:b w:val="0"/>
              <w:color w:val="000000" w:themeColor="text1"/>
              <w:kern w:val="2"/>
              <w:lang w:eastAsia="pl-PL"/>
              <w14:ligatures w14:val="standardContextual"/>
            </w:rPr>
          </w:pPr>
          <w:hyperlink w:anchor="_Toc137541766" w:history="1">
            <w:r w:rsidR="00CC4203" w:rsidRPr="00CB0BA4">
              <w:rPr>
                <w:rStyle w:val="Hipercze"/>
                <w:rFonts w:asciiTheme="minorHAnsi" w:hAnsiTheme="minorHAnsi" w:cstheme="minorHAnsi"/>
                <w:b w:val="0"/>
                <w:color w:val="000000" w:themeColor="text1"/>
                <w:u w:val="none"/>
              </w:rPr>
              <w:t>9.</w:t>
            </w:r>
            <w:r w:rsidR="00CC4203" w:rsidRPr="00CB0BA4">
              <w:rPr>
                <w:rFonts w:eastAsiaTheme="minorEastAsia"/>
                <w:b w:val="0"/>
                <w:color w:val="000000" w:themeColor="text1"/>
                <w:kern w:val="2"/>
                <w:lang w:eastAsia="pl-PL"/>
                <w14:ligatures w14:val="standardContextual"/>
              </w:rPr>
              <w:tab/>
            </w:r>
            <w:r w:rsidR="00CC4203" w:rsidRPr="00CB0BA4">
              <w:rPr>
                <w:rStyle w:val="Hipercze"/>
                <w:rFonts w:asciiTheme="minorHAnsi" w:hAnsiTheme="minorHAnsi" w:cstheme="minorHAnsi"/>
                <w:b w:val="0"/>
                <w:color w:val="000000" w:themeColor="text1"/>
                <w:u w:val="none"/>
              </w:rPr>
              <w:t>Informacje ogólne</w:t>
            </w:r>
            <w:r w:rsidR="00CC4203" w:rsidRPr="00CB0BA4">
              <w:rPr>
                <w:b w:val="0"/>
                <w:webHidden/>
                <w:color w:val="000000" w:themeColor="text1"/>
              </w:rPr>
              <w:tab/>
            </w:r>
            <w:r w:rsidR="00CC4203" w:rsidRPr="00CB0BA4">
              <w:rPr>
                <w:b w:val="0"/>
                <w:webHidden/>
                <w:color w:val="000000" w:themeColor="text1"/>
              </w:rPr>
              <w:fldChar w:fldCharType="begin"/>
            </w:r>
            <w:r w:rsidR="00CC4203" w:rsidRPr="00CB0BA4">
              <w:rPr>
                <w:b w:val="0"/>
                <w:webHidden/>
                <w:color w:val="000000" w:themeColor="text1"/>
              </w:rPr>
              <w:instrText xml:space="preserve"> PAGEREF _Toc137541766 \h </w:instrText>
            </w:r>
            <w:r w:rsidR="00CC4203" w:rsidRPr="00CB0BA4">
              <w:rPr>
                <w:b w:val="0"/>
                <w:webHidden/>
                <w:color w:val="000000" w:themeColor="text1"/>
              </w:rPr>
            </w:r>
            <w:r w:rsidR="00CC4203" w:rsidRPr="00CB0BA4">
              <w:rPr>
                <w:b w:val="0"/>
                <w:webHidden/>
                <w:color w:val="000000" w:themeColor="text1"/>
              </w:rPr>
              <w:fldChar w:fldCharType="separate"/>
            </w:r>
            <w:r w:rsidR="00767EC3" w:rsidRPr="00CB0BA4">
              <w:rPr>
                <w:b w:val="0"/>
                <w:webHidden/>
                <w:color w:val="000000" w:themeColor="text1"/>
              </w:rPr>
              <w:t>44</w:t>
            </w:r>
            <w:r w:rsidR="00CC4203" w:rsidRPr="00CB0BA4">
              <w:rPr>
                <w:b w:val="0"/>
                <w:webHidden/>
                <w:color w:val="000000" w:themeColor="text1"/>
              </w:rPr>
              <w:fldChar w:fldCharType="end"/>
            </w:r>
          </w:hyperlink>
        </w:p>
        <w:p w14:paraId="61C874CB" w14:textId="03763C89" w:rsidR="00CC4203" w:rsidRPr="00CB0BA4" w:rsidRDefault="00000000" w:rsidP="00CB0BA4">
          <w:pPr>
            <w:pStyle w:val="Spistreci2"/>
            <w:ind w:left="284" w:firstLine="0"/>
            <w:rPr>
              <w:rFonts w:eastAsiaTheme="minorEastAsia" w:cstheme="minorHAnsi"/>
              <w:noProof/>
              <w:color w:val="000000" w:themeColor="text1"/>
              <w:kern w:val="2"/>
              <w:lang w:eastAsia="pl-PL"/>
              <w14:ligatures w14:val="standardContextual"/>
            </w:rPr>
          </w:pPr>
          <w:hyperlink w:anchor="_Toc137541767" w:history="1">
            <w:r w:rsidR="00CC4203" w:rsidRPr="00CB0BA4">
              <w:rPr>
                <w:rStyle w:val="Hipercze"/>
                <w:rFonts w:cstheme="minorHAnsi"/>
                <w:noProof/>
                <w:color w:val="000000" w:themeColor="text1"/>
                <w:u w:val="none"/>
              </w:rPr>
              <w:t>9.1.</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Kadra MOPS</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_Toc137541767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44</w:t>
            </w:r>
            <w:r w:rsidR="00CC4203" w:rsidRPr="00CB0BA4">
              <w:rPr>
                <w:rFonts w:cstheme="minorHAnsi"/>
                <w:noProof/>
                <w:webHidden/>
                <w:color w:val="000000" w:themeColor="text1"/>
              </w:rPr>
              <w:fldChar w:fldCharType="end"/>
            </w:r>
          </w:hyperlink>
        </w:p>
        <w:p w14:paraId="62357FE9" w14:textId="2B454AF9" w:rsidR="00CC4203" w:rsidRPr="00CB0BA4" w:rsidRDefault="00000000" w:rsidP="00CB0BA4">
          <w:pPr>
            <w:pStyle w:val="Spistreci2"/>
            <w:ind w:left="284" w:firstLine="0"/>
            <w:rPr>
              <w:rFonts w:eastAsiaTheme="minorEastAsia" w:cstheme="minorHAnsi"/>
              <w:noProof/>
              <w:color w:val="000000" w:themeColor="text1"/>
              <w:kern w:val="2"/>
              <w:lang w:eastAsia="pl-PL"/>
              <w14:ligatures w14:val="standardContextual"/>
            </w:rPr>
          </w:pPr>
          <w:hyperlink w:anchor="_Toc137541768" w:history="1">
            <w:r w:rsidR="00CC4203" w:rsidRPr="00CB0BA4">
              <w:rPr>
                <w:rStyle w:val="Hipercze"/>
                <w:rFonts w:cstheme="minorHAnsi"/>
                <w:noProof/>
                <w:color w:val="000000" w:themeColor="text1"/>
                <w:u w:val="none"/>
              </w:rPr>
              <w:t>9.2.</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Budżet MOPS</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_Toc137541768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45</w:t>
            </w:r>
            <w:r w:rsidR="00CC4203" w:rsidRPr="00CB0BA4">
              <w:rPr>
                <w:rFonts w:cstheme="minorHAnsi"/>
                <w:noProof/>
                <w:webHidden/>
                <w:color w:val="000000" w:themeColor="text1"/>
              </w:rPr>
              <w:fldChar w:fldCharType="end"/>
            </w:r>
          </w:hyperlink>
        </w:p>
        <w:p w14:paraId="39790AA0" w14:textId="44AADBE3" w:rsidR="00CC4203" w:rsidRPr="00CB0BA4" w:rsidRDefault="00000000" w:rsidP="00CB0BA4">
          <w:pPr>
            <w:pStyle w:val="Spistreci2"/>
            <w:ind w:left="284" w:firstLine="0"/>
            <w:rPr>
              <w:rFonts w:eastAsiaTheme="minorEastAsia" w:cstheme="minorHAnsi"/>
              <w:noProof/>
              <w:color w:val="000000" w:themeColor="text1"/>
              <w:kern w:val="2"/>
              <w:lang w:eastAsia="pl-PL"/>
              <w14:ligatures w14:val="standardContextual"/>
            </w:rPr>
          </w:pPr>
          <w:hyperlink w:anchor="_Toc137541769" w:history="1">
            <w:r w:rsidR="00CC4203" w:rsidRPr="00CB0BA4">
              <w:rPr>
                <w:rStyle w:val="Hipercze"/>
                <w:rFonts w:cstheme="minorHAnsi"/>
                <w:noProof/>
                <w:color w:val="000000" w:themeColor="text1"/>
                <w:u w:val="none"/>
              </w:rPr>
              <w:t>9.3.</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Działalność projektowa MOPS</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_Toc137541769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45</w:t>
            </w:r>
            <w:r w:rsidR="00CC4203" w:rsidRPr="00CB0BA4">
              <w:rPr>
                <w:rFonts w:cstheme="minorHAnsi"/>
                <w:noProof/>
                <w:webHidden/>
                <w:color w:val="000000" w:themeColor="text1"/>
              </w:rPr>
              <w:fldChar w:fldCharType="end"/>
            </w:r>
          </w:hyperlink>
        </w:p>
        <w:p w14:paraId="73997510" w14:textId="61BD2875" w:rsidR="00CC4203" w:rsidRPr="00CB0BA4" w:rsidRDefault="00000000" w:rsidP="00CB0BA4">
          <w:pPr>
            <w:pStyle w:val="Spistreci3"/>
            <w:tabs>
              <w:tab w:val="left" w:pos="1320"/>
            </w:tabs>
            <w:ind w:left="284" w:firstLine="142"/>
            <w:rPr>
              <w:rFonts w:asciiTheme="minorHAnsi" w:eastAsiaTheme="minorEastAsia" w:hAnsiTheme="minorHAnsi"/>
              <w:b w:val="0"/>
              <w:bCs w:val="0"/>
              <w:color w:val="000000" w:themeColor="text1"/>
              <w:kern w:val="2"/>
              <w:lang w:eastAsia="pl-PL"/>
              <w14:ligatures w14:val="standardContextual"/>
            </w:rPr>
          </w:pPr>
          <w:hyperlink w:anchor="_Toc137541770" w:history="1">
            <w:r w:rsidR="00CC4203" w:rsidRPr="00CB0BA4">
              <w:rPr>
                <w:rStyle w:val="Hipercze"/>
                <w:rFonts w:asciiTheme="minorHAnsi" w:eastAsia="Times New Roman" w:hAnsiTheme="minorHAnsi"/>
                <w:b w:val="0"/>
                <w:bCs w:val="0"/>
                <w:color w:val="000000" w:themeColor="text1"/>
                <w:u w:val="none"/>
                <w:lang w:eastAsia="pl-PL"/>
              </w:rPr>
              <w:t>9.3.1.Projekty współfinansowane ze środków UE</w:t>
            </w:r>
            <w:r w:rsidR="00CC4203" w:rsidRPr="00CB0BA4">
              <w:rPr>
                <w:rFonts w:asciiTheme="minorHAnsi" w:hAnsiTheme="minorHAnsi"/>
                <w:b w:val="0"/>
                <w:bCs w:val="0"/>
                <w:webHidden/>
                <w:color w:val="000000" w:themeColor="text1"/>
              </w:rPr>
              <w:tab/>
            </w:r>
            <w:r w:rsidR="00CC4203" w:rsidRPr="00CB0BA4">
              <w:rPr>
                <w:rFonts w:asciiTheme="minorHAnsi" w:hAnsiTheme="minorHAnsi"/>
                <w:b w:val="0"/>
                <w:bCs w:val="0"/>
                <w:webHidden/>
                <w:color w:val="000000" w:themeColor="text1"/>
              </w:rPr>
              <w:fldChar w:fldCharType="begin"/>
            </w:r>
            <w:r w:rsidR="00CC4203" w:rsidRPr="00CB0BA4">
              <w:rPr>
                <w:rFonts w:asciiTheme="minorHAnsi" w:hAnsiTheme="minorHAnsi"/>
                <w:b w:val="0"/>
                <w:bCs w:val="0"/>
                <w:webHidden/>
                <w:color w:val="000000" w:themeColor="text1"/>
              </w:rPr>
              <w:instrText xml:space="preserve"> PAGEREF _Toc137541770 \h </w:instrText>
            </w:r>
            <w:r w:rsidR="00CC4203" w:rsidRPr="00CB0BA4">
              <w:rPr>
                <w:rFonts w:asciiTheme="minorHAnsi" w:hAnsiTheme="minorHAnsi"/>
                <w:b w:val="0"/>
                <w:bCs w:val="0"/>
                <w:webHidden/>
                <w:color w:val="000000" w:themeColor="text1"/>
              </w:rPr>
            </w:r>
            <w:r w:rsidR="00CC4203" w:rsidRPr="00CB0BA4">
              <w:rPr>
                <w:rFonts w:asciiTheme="minorHAnsi" w:hAnsiTheme="minorHAnsi"/>
                <w:b w:val="0"/>
                <w:bCs w:val="0"/>
                <w:webHidden/>
                <w:color w:val="000000" w:themeColor="text1"/>
              </w:rPr>
              <w:fldChar w:fldCharType="separate"/>
            </w:r>
            <w:r w:rsidR="00767EC3" w:rsidRPr="00CB0BA4">
              <w:rPr>
                <w:rFonts w:asciiTheme="minorHAnsi" w:hAnsiTheme="minorHAnsi"/>
                <w:b w:val="0"/>
                <w:bCs w:val="0"/>
                <w:webHidden/>
                <w:color w:val="000000" w:themeColor="text1"/>
              </w:rPr>
              <w:t>45</w:t>
            </w:r>
            <w:r w:rsidR="00CC4203" w:rsidRPr="00CB0BA4">
              <w:rPr>
                <w:rFonts w:asciiTheme="minorHAnsi" w:hAnsiTheme="minorHAnsi"/>
                <w:b w:val="0"/>
                <w:bCs w:val="0"/>
                <w:webHidden/>
                <w:color w:val="000000" w:themeColor="text1"/>
              </w:rPr>
              <w:fldChar w:fldCharType="end"/>
            </w:r>
          </w:hyperlink>
        </w:p>
        <w:p w14:paraId="612CD7F4" w14:textId="34A7B909" w:rsidR="00CC4203" w:rsidRPr="00CB0BA4" w:rsidRDefault="00000000" w:rsidP="00CB0BA4">
          <w:pPr>
            <w:pStyle w:val="Spistreci3"/>
            <w:ind w:left="284" w:firstLine="142"/>
            <w:rPr>
              <w:rFonts w:asciiTheme="minorHAnsi" w:eastAsiaTheme="minorEastAsia" w:hAnsiTheme="minorHAnsi"/>
              <w:b w:val="0"/>
              <w:bCs w:val="0"/>
              <w:color w:val="000000" w:themeColor="text1"/>
              <w:kern w:val="2"/>
              <w:lang w:eastAsia="pl-PL"/>
              <w14:ligatures w14:val="standardContextual"/>
            </w:rPr>
          </w:pPr>
          <w:hyperlink w:anchor="_Toc137541771" w:history="1">
            <w:r w:rsidR="00CC4203" w:rsidRPr="00CB0BA4">
              <w:rPr>
                <w:rStyle w:val="Hipercze"/>
                <w:rFonts w:asciiTheme="minorHAnsi" w:hAnsiTheme="minorHAnsi"/>
                <w:b w:val="0"/>
                <w:bCs w:val="0"/>
                <w:color w:val="000000" w:themeColor="text1"/>
                <w:u w:val="none"/>
              </w:rPr>
              <w:t>9.3.2. Projekty realizowane ze środków ministerialnych/budżetu państwa/funduszy krajowych</w:t>
            </w:r>
            <w:r w:rsidR="00CC4203" w:rsidRPr="00CB0BA4">
              <w:rPr>
                <w:rFonts w:asciiTheme="minorHAnsi" w:hAnsiTheme="minorHAnsi"/>
                <w:b w:val="0"/>
                <w:bCs w:val="0"/>
                <w:webHidden/>
                <w:color w:val="000000" w:themeColor="text1"/>
              </w:rPr>
              <w:tab/>
            </w:r>
            <w:r w:rsidR="00CC4203" w:rsidRPr="00CB0BA4">
              <w:rPr>
                <w:rFonts w:asciiTheme="minorHAnsi" w:hAnsiTheme="minorHAnsi"/>
                <w:b w:val="0"/>
                <w:bCs w:val="0"/>
                <w:webHidden/>
                <w:color w:val="000000" w:themeColor="text1"/>
              </w:rPr>
              <w:fldChar w:fldCharType="begin"/>
            </w:r>
            <w:r w:rsidR="00CC4203" w:rsidRPr="00CB0BA4">
              <w:rPr>
                <w:rFonts w:asciiTheme="minorHAnsi" w:hAnsiTheme="minorHAnsi"/>
                <w:b w:val="0"/>
                <w:bCs w:val="0"/>
                <w:webHidden/>
                <w:color w:val="000000" w:themeColor="text1"/>
              </w:rPr>
              <w:instrText xml:space="preserve"> PAGEREF _Toc137541771 \h </w:instrText>
            </w:r>
            <w:r w:rsidR="00CC4203" w:rsidRPr="00CB0BA4">
              <w:rPr>
                <w:rFonts w:asciiTheme="minorHAnsi" w:hAnsiTheme="minorHAnsi"/>
                <w:b w:val="0"/>
                <w:bCs w:val="0"/>
                <w:webHidden/>
                <w:color w:val="000000" w:themeColor="text1"/>
              </w:rPr>
            </w:r>
            <w:r w:rsidR="00CC4203" w:rsidRPr="00CB0BA4">
              <w:rPr>
                <w:rFonts w:asciiTheme="minorHAnsi" w:hAnsiTheme="minorHAnsi"/>
                <w:b w:val="0"/>
                <w:bCs w:val="0"/>
                <w:webHidden/>
                <w:color w:val="000000" w:themeColor="text1"/>
              </w:rPr>
              <w:fldChar w:fldCharType="separate"/>
            </w:r>
            <w:r w:rsidR="00767EC3" w:rsidRPr="00CB0BA4">
              <w:rPr>
                <w:rFonts w:asciiTheme="minorHAnsi" w:hAnsiTheme="minorHAnsi"/>
                <w:b w:val="0"/>
                <w:bCs w:val="0"/>
                <w:webHidden/>
                <w:color w:val="000000" w:themeColor="text1"/>
              </w:rPr>
              <w:t>49</w:t>
            </w:r>
            <w:r w:rsidR="00CC4203" w:rsidRPr="00CB0BA4">
              <w:rPr>
                <w:rFonts w:asciiTheme="minorHAnsi" w:hAnsiTheme="minorHAnsi"/>
                <w:b w:val="0"/>
                <w:bCs w:val="0"/>
                <w:webHidden/>
                <w:color w:val="000000" w:themeColor="text1"/>
              </w:rPr>
              <w:fldChar w:fldCharType="end"/>
            </w:r>
          </w:hyperlink>
        </w:p>
        <w:p w14:paraId="2E76B9B4" w14:textId="3E193FF2" w:rsidR="00CC4203" w:rsidRPr="00CB0BA4" w:rsidRDefault="00000000" w:rsidP="00CB0BA4">
          <w:pPr>
            <w:pStyle w:val="Spistreci2"/>
            <w:ind w:left="284" w:firstLine="0"/>
            <w:rPr>
              <w:rFonts w:eastAsiaTheme="minorEastAsia" w:cstheme="minorHAnsi"/>
              <w:noProof/>
              <w:color w:val="000000" w:themeColor="text1"/>
              <w:kern w:val="2"/>
              <w:lang w:eastAsia="pl-PL"/>
              <w14:ligatures w14:val="standardContextual"/>
            </w:rPr>
          </w:pPr>
          <w:hyperlink w:anchor="_Toc137541774" w:history="1">
            <w:r w:rsidR="00CC4203" w:rsidRPr="00CB0BA4">
              <w:rPr>
                <w:rStyle w:val="Hipercze"/>
                <w:rFonts w:cstheme="minorHAnsi"/>
                <w:noProof/>
                <w:color w:val="000000" w:themeColor="text1"/>
                <w:u w:val="none"/>
              </w:rPr>
              <w:t>9.4.</w:t>
            </w:r>
            <w:r w:rsidR="00CC4203" w:rsidRPr="00CB0BA4">
              <w:rPr>
                <w:rFonts w:eastAsiaTheme="minorEastAsia" w:cstheme="minorHAnsi"/>
                <w:noProof/>
                <w:color w:val="000000" w:themeColor="text1"/>
                <w:kern w:val="2"/>
                <w:lang w:eastAsia="pl-PL"/>
                <w14:ligatures w14:val="standardContextual"/>
              </w:rPr>
              <w:tab/>
            </w:r>
            <w:r w:rsidR="00CC4203" w:rsidRPr="00CB0BA4">
              <w:rPr>
                <w:rStyle w:val="Hipercze"/>
                <w:rFonts w:cstheme="minorHAnsi"/>
                <w:noProof/>
                <w:color w:val="000000" w:themeColor="text1"/>
                <w:u w:val="none"/>
              </w:rPr>
              <w:t>Wydane decyzje</w:t>
            </w:r>
            <w:r w:rsidR="00CC4203" w:rsidRPr="00CB0BA4">
              <w:rPr>
                <w:rFonts w:cstheme="minorHAnsi"/>
                <w:noProof/>
                <w:webHidden/>
                <w:color w:val="000000" w:themeColor="text1"/>
              </w:rPr>
              <w:tab/>
            </w:r>
            <w:r w:rsidR="00CC4203" w:rsidRPr="00CB0BA4">
              <w:rPr>
                <w:rFonts w:cstheme="minorHAnsi"/>
                <w:noProof/>
                <w:webHidden/>
                <w:color w:val="000000" w:themeColor="text1"/>
              </w:rPr>
              <w:fldChar w:fldCharType="begin"/>
            </w:r>
            <w:r w:rsidR="00CC4203" w:rsidRPr="00CB0BA4">
              <w:rPr>
                <w:rFonts w:cstheme="minorHAnsi"/>
                <w:noProof/>
                <w:webHidden/>
                <w:color w:val="000000" w:themeColor="text1"/>
              </w:rPr>
              <w:instrText xml:space="preserve"> PAGEREF _Toc137541774 \h </w:instrText>
            </w:r>
            <w:r w:rsidR="00CC4203" w:rsidRPr="00CB0BA4">
              <w:rPr>
                <w:rFonts w:cstheme="minorHAnsi"/>
                <w:noProof/>
                <w:webHidden/>
                <w:color w:val="000000" w:themeColor="text1"/>
              </w:rPr>
            </w:r>
            <w:r w:rsidR="00CC4203" w:rsidRPr="00CB0BA4">
              <w:rPr>
                <w:rFonts w:cstheme="minorHAnsi"/>
                <w:noProof/>
                <w:webHidden/>
                <w:color w:val="000000" w:themeColor="text1"/>
              </w:rPr>
              <w:fldChar w:fldCharType="separate"/>
            </w:r>
            <w:r w:rsidR="00767EC3" w:rsidRPr="00CB0BA4">
              <w:rPr>
                <w:rFonts w:cstheme="minorHAnsi"/>
                <w:noProof/>
                <w:webHidden/>
                <w:color w:val="000000" w:themeColor="text1"/>
              </w:rPr>
              <w:t>52</w:t>
            </w:r>
            <w:r w:rsidR="00CC4203" w:rsidRPr="00CB0BA4">
              <w:rPr>
                <w:rFonts w:cstheme="minorHAnsi"/>
                <w:noProof/>
                <w:webHidden/>
                <w:color w:val="000000" w:themeColor="text1"/>
              </w:rPr>
              <w:fldChar w:fldCharType="end"/>
            </w:r>
          </w:hyperlink>
        </w:p>
        <w:p w14:paraId="1BBF0C34" w14:textId="2D3FF6CE" w:rsidR="00CC4203" w:rsidRPr="00CB0BA4" w:rsidRDefault="00000000" w:rsidP="00CB0BA4">
          <w:pPr>
            <w:pStyle w:val="Spistreci1"/>
            <w:rPr>
              <w:rFonts w:eastAsiaTheme="minorEastAsia"/>
              <w:b w:val="0"/>
              <w:color w:val="000000" w:themeColor="text1"/>
              <w:kern w:val="2"/>
              <w:lang w:eastAsia="pl-PL"/>
              <w14:ligatures w14:val="standardContextual"/>
            </w:rPr>
          </w:pPr>
          <w:hyperlink w:anchor="_Toc137541775" w:history="1">
            <w:r w:rsidR="00CC4203" w:rsidRPr="00CB0BA4">
              <w:rPr>
                <w:rStyle w:val="Hipercze"/>
                <w:rFonts w:asciiTheme="minorHAnsi" w:hAnsiTheme="minorHAnsi" w:cstheme="minorHAnsi"/>
                <w:b w:val="0"/>
                <w:color w:val="000000" w:themeColor="text1"/>
                <w:u w:val="none"/>
              </w:rPr>
              <w:t>10.</w:t>
            </w:r>
            <w:r w:rsidR="00CC4203" w:rsidRPr="00CB0BA4">
              <w:rPr>
                <w:rFonts w:eastAsiaTheme="minorEastAsia"/>
                <w:b w:val="0"/>
                <w:color w:val="000000" w:themeColor="text1"/>
                <w:kern w:val="2"/>
                <w:lang w:eastAsia="pl-PL"/>
                <w14:ligatures w14:val="standardContextual"/>
              </w:rPr>
              <w:tab/>
            </w:r>
            <w:r w:rsidR="00CC4203" w:rsidRPr="00CB0BA4">
              <w:rPr>
                <w:rStyle w:val="Hipercze"/>
                <w:rFonts w:asciiTheme="minorHAnsi" w:hAnsiTheme="minorHAnsi" w:cstheme="minorHAnsi"/>
                <w:b w:val="0"/>
                <w:color w:val="000000" w:themeColor="text1"/>
                <w:u w:val="none"/>
              </w:rPr>
              <w:t>Rekomendacje</w:t>
            </w:r>
            <w:r w:rsidR="00CC4203" w:rsidRPr="00CB0BA4">
              <w:rPr>
                <w:b w:val="0"/>
                <w:webHidden/>
                <w:color w:val="000000" w:themeColor="text1"/>
              </w:rPr>
              <w:tab/>
            </w:r>
            <w:r w:rsidR="00CC4203" w:rsidRPr="00CB0BA4">
              <w:rPr>
                <w:b w:val="0"/>
                <w:webHidden/>
                <w:color w:val="000000" w:themeColor="text1"/>
              </w:rPr>
              <w:fldChar w:fldCharType="begin"/>
            </w:r>
            <w:r w:rsidR="00CC4203" w:rsidRPr="00CB0BA4">
              <w:rPr>
                <w:b w:val="0"/>
                <w:webHidden/>
                <w:color w:val="000000" w:themeColor="text1"/>
              </w:rPr>
              <w:instrText xml:space="preserve"> PAGEREF _Toc137541775 \h </w:instrText>
            </w:r>
            <w:r w:rsidR="00CC4203" w:rsidRPr="00CB0BA4">
              <w:rPr>
                <w:b w:val="0"/>
                <w:webHidden/>
                <w:color w:val="000000" w:themeColor="text1"/>
              </w:rPr>
            </w:r>
            <w:r w:rsidR="00CC4203" w:rsidRPr="00CB0BA4">
              <w:rPr>
                <w:b w:val="0"/>
                <w:webHidden/>
                <w:color w:val="000000" w:themeColor="text1"/>
              </w:rPr>
              <w:fldChar w:fldCharType="separate"/>
            </w:r>
            <w:r w:rsidR="00767EC3" w:rsidRPr="00CB0BA4">
              <w:rPr>
                <w:b w:val="0"/>
                <w:webHidden/>
                <w:color w:val="000000" w:themeColor="text1"/>
              </w:rPr>
              <w:t>53</w:t>
            </w:r>
            <w:r w:rsidR="00CC4203" w:rsidRPr="00CB0BA4">
              <w:rPr>
                <w:b w:val="0"/>
                <w:webHidden/>
                <w:color w:val="000000" w:themeColor="text1"/>
              </w:rPr>
              <w:fldChar w:fldCharType="end"/>
            </w:r>
          </w:hyperlink>
        </w:p>
        <w:p w14:paraId="71A74297" w14:textId="0B43EA41" w:rsidR="00A27834" w:rsidRPr="00CB0BA4" w:rsidRDefault="00597194" w:rsidP="00CB0BA4">
          <w:pPr>
            <w:spacing w:line="360" w:lineRule="auto"/>
            <w:rPr>
              <w:rFonts w:cstheme="minorHAnsi"/>
              <w:color w:val="000000" w:themeColor="text1"/>
            </w:rPr>
          </w:pPr>
          <w:r w:rsidRPr="00CB0BA4">
            <w:rPr>
              <w:rFonts w:cstheme="minorHAnsi"/>
              <w:color w:val="000000" w:themeColor="text1"/>
              <w:sz w:val="20"/>
              <w:szCs w:val="20"/>
            </w:rPr>
            <w:fldChar w:fldCharType="end"/>
          </w:r>
        </w:p>
      </w:sdtContent>
    </w:sdt>
    <w:p w14:paraId="462FB952" w14:textId="77777777" w:rsidR="00366698" w:rsidRPr="00CB0BA4" w:rsidRDefault="00366698" w:rsidP="00CB0BA4">
      <w:pPr>
        <w:spacing w:after="0" w:line="360" w:lineRule="auto"/>
        <w:rPr>
          <w:rFonts w:cstheme="minorHAnsi"/>
          <w:color w:val="000000" w:themeColor="text1"/>
        </w:rPr>
      </w:pPr>
    </w:p>
    <w:p w14:paraId="517C8A1D" w14:textId="4877AC43" w:rsidR="00916710" w:rsidRPr="00CB0BA4" w:rsidRDefault="00916710" w:rsidP="00CB0BA4">
      <w:pPr>
        <w:spacing w:after="0" w:line="360" w:lineRule="auto"/>
        <w:rPr>
          <w:rFonts w:cstheme="minorHAnsi"/>
          <w:color w:val="000000" w:themeColor="text1"/>
        </w:rPr>
      </w:pPr>
      <w:r w:rsidRPr="00CB0BA4">
        <w:rPr>
          <w:rFonts w:cstheme="minorHAnsi"/>
          <w:color w:val="000000" w:themeColor="text1"/>
        </w:rPr>
        <w:t xml:space="preserve">MOPS w Sopocie, realizując zadania gminy i powiatu, oferuje szeroki zakres pomocy dla osób jej potrzebujących: od zadań własnych i zleconych, nałożonych ustawowo, poprzez własne inicjatywy  i projekty, zakładające m.in. wsparcie rodzin, osób </w:t>
      </w:r>
      <w:r w:rsidR="00A27834" w:rsidRPr="00CB0BA4">
        <w:rPr>
          <w:rFonts w:cstheme="minorHAnsi"/>
          <w:color w:val="000000" w:themeColor="text1"/>
        </w:rPr>
        <w:t xml:space="preserve">w kryzysie </w:t>
      </w:r>
      <w:r w:rsidRPr="00CB0BA4">
        <w:rPr>
          <w:rFonts w:cstheme="minorHAnsi"/>
          <w:color w:val="000000" w:themeColor="text1"/>
        </w:rPr>
        <w:t>bezdomn</w:t>
      </w:r>
      <w:r w:rsidR="00A27834" w:rsidRPr="00CB0BA4">
        <w:rPr>
          <w:rFonts w:cstheme="minorHAnsi"/>
          <w:color w:val="000000" w:themeColor="text1"/>
        </w:rPr>
        <w:t>ości</w:t>
      </w:r>
      <w:r w:rsidRPr="00CB0BA4">
        <w:rPr>
          <w:rFonts w:cstheme="minorHAnsi"/>
          <w:color w:val="000000" w:themeColor="text1"/>
        </w:rPr>
        <w:t xml:space="preserve">, starszych, </w:t>
      </w:r>
      <w:r w:rsidR="00A27834" w:rsidRPr="00CB0BA4">
        <w:rPr>
          <w:rFonts w:cstheme="minorHAnsi"/>
          <w:color w:val="000000" w:themeColor="text1"/>
        </w:rPr>
        <w:t xml:space="preserve">z </w:t>
      </w:r>
      <w:r w:rsidRPr="00CB0BA4">
        <w:rPr>
          <w:rFonts w:cstheme="minorHAnsi"/>
          <w:color w:val="000000" w:themeColor="text1"/>
        </w:rPr>
        <w:t>niepełnosprawn</w:t>
      </w:r>
      <w:r w:rsidR="00A27834" w:rsidRPr="00CB0BA4">
        <w:rPr>
          <w:rFonts w:cstheme="minorHAnsi"/>
          <w:color w:val="000000" w:themeColor="text1"/>
        </w:rPr>
        <w:t>ościami</w:t>
      </w:r>
      <w:r w:rsidRPr="00CB0BA4">
        <w:rPr>
          <w:rFonts w:cstheme="minorHAnsi"/>
          <w:color w:val="000000" w:themeColor="text1"/>
        </w:rPr>
        <w:t xml:space="preserve">, bezrobotnych, doświadczających przemocy czy dzieci pozbawionych opieki rodzicielskiej. Aby realizować swoje cele i zadania nałożone przez przepisy prawa, współpracuje z organami administracji publicznej, a także m.in. z organizacjami pozarządowymi. Współpraca z organizacjami pozarządowymi obejmuje m.in. zapewnienie ciepłych posiłków, ubrania, usług opiekuńczych, wsparcia w ramach wolontariatu sąsiedzkiego, klubu samopomocy i </w:t>
      </w:r>
      <w:r w:rsidR="00DA008D" w:rsidRPr="00CB0BA4">
        <w:rPr>
          <w:rFonts w:cstheme="minorHAnsi"/>
          <w:color w:val="000000" w:themeColor="text1"/>
        </w:rPr>
        <w:t xml:space="preserve">innych forma wsparcia. </w:t>
      </w:r>
      <w:r w:rsidRPr="00CB0BA4">
        <w:rPr>
          <w:rFonts w:cstheme="minorHAnsi"/>
          <w:color w:val="000000" w:themeColor="text1"/>
        </w:rPr>
        <w:t xml:space="preserve"> </w:t>
      </w:r>
    </w:p>
    <w:p w14:paraId="32186B1F" w14:textId="77777777" w:rsidR="00366698" w:rsidRPr="00CB0BA4" w:rsidRDefault="00366698" w:rsidP="00CB0BA4">
      <w:pPr>
        <w:spacing w:after="0" w:line="360" w:lineRule="auto"/>
        <w:rPr>
          <w:rFonts w:cstheme="minorHAnsi"/>
          <w:color w:val="000000" w:themeColor="text1"/>
        </w:rPr>
      </w:pPr>
    </w:p>
    <w:p w14:paraId="29C6F9DE" w14:textId="62246DCF" w:rsidR="00DA008D" w:rsidRPr="00CB0BA4" w:rsidRDefault="00B14BB2" w:rsidP="00CB0BA4">
      <w:pPr>
        <w:spacing w:after="0" w:line="360" w:lineRule="auto"/>
        <w:rPr>
          <w:rStyle w:val="markedcontent"/>
          <w:rFonts w:cstheme="minorHAnsi"/>
          <w:color w:val="000000" w:themeColor="text1"/>
        </w:rPr>
      </w:pPr>
      <w:r w:rsidRPr="00CB0BA4">
        <w:rPr>
          <w:rFonts w:cstheme="minorHAnsi"/>
          <w:color w:val="000000" w:themeColor="text1"/>
        </w:rPr>
        <w:t xml:space="preserve">Działania MOPS w Sopocie są kierowane do wszystkich mieszkańców i mieszkanek Sopotu, potrzebujących wsparcia. Są to nie tylko </w:t>
      </w:r>
      <w:r w:rsidR="00366698" w:rsidRPr="00CB0BA4">
        <w:rPr>
          <w:rFonts w:cstheme="minorHAnsi"/>
          <w:color w:val="000000" w:themeColor="text1"/>
        </w:rPr>
        <w:t>działania zmierzające do zaspokojenia podstawowych potrzeb, lecz także działania animacyjne, praca socjalna, w</w:t>
      </w:r>
      <w:r w:rsidR="00366698" w:rsidRPr="00CB0BA4">
        <w:rPr>
          <w:rStyle w:val="markedcontent"/>
          <w:rFonts w:cstheme="minorHAnsi"/>
          <w:color w:val="000000" w:themeColor="text1"/>
        </w:rPr>
        <w:t xml:space="preserve">sparcie specjalistyczne, interwencja kryzysowa i wiele innych. </w:t>
      </w:r>
    </w:p>
    <w:p w14:paraId="2A959B68" w14:textId="77777777" w:rsidR="00366698" w:rsidRPr="00CB0BA4" w:rsidRDefault="00366698" w:rsidP="00CB0BA4">
      <w:pPr>
        <w:spacing w:after="0" w:line="360" w:lineRule="auto"/>
        <w:rPr>
          <w:rFonts w:cstheme="minorHAnsi"/>
          <w:color w:val="000000" w:themeColor="text1"/>
        </w:rPr>
      </w:pPr>
    </w:p>
    <w:p w14:paraId="6BE25949" w14:textId="77777777" w:rsidR="00CB0BA4" w:rsidRPr="00CB0BA4" w:rsidRDefault="00CB0BA4" w:rsidP="00CB0BA4">
      <w:pPr>
        <w:spacing w:after="0" w:line="360" w:lineRule="auto"/>
        <w:rPr>
          <w:rFonts w:cstheme="minorHAnsi"/>
          <w:color w:val="000000" w:themeColor="text1"/>
          <w:shd w:val="clear" w:color="auto" w:fill="FFFFFF"/>
        </w:rPr>
      </w:pPr>
    </w:p>
    <w:p w14:paraId="381B59A0" w14:textId="77777777" w:rsidR="00CB0BA4" w:rsidRPr="00CB0BA4" w:rsidRDefault="00CB0BA4" w:rsidP="00CB0BA4">
      <w:pPr>
        <w:spacing w:after="0" w:line="360" w:lineRule="auto"/>
        <w:rPr>
          <w:rFonts w:cstheme="minorHAnsi"/>
          <w:color w:val="000000" w:themeColor="text1"/>
          <w:shd w:val="clear" w:color="auto" w:fill="FFFFFF"/>
        </w:rPr>
      </w:pPr>
    </w:p>
    <w:p w14:paraId="4AB10215" w14:textId="65884712" w:rsidR="00DA008D" w:rsidRPr="00CB0BA4" w:rsidRDefault="00DA008D" w:rsidP="00CB0BA4">
      <w:pPr>
        <w:spacing w:after="0" w:line="360" w:lineRule="auto"/>
        <w:rPr>
          <w:rFonts w:cstheme="minorHAnsi"/>
          <w:color w:val="000000" w:themeColor="text1"/>
        </w:rPr>
      </w:pPr>
      <w:r w:rsidRPr="00CB0BA4">
        <w:rPr>
          <w:rFonts w:cstheme="minorHAnsi"/>
          <w:color w:val="000000" w:themeColor="text1"/>
        </w:rPr>
        <w:t>Rok 202</w:t>
      </w:r>
      <w:r w:rsidR="00A45833" w:rsidRPr="00CB0BA4">
        <w:rPr>
          <w:rFonts w:cstheme="minorHAnsi"/>
          <w:color w:val="000000" w:themeColor="text1"/>
        </w:rPr>
        <w:t>2</w:t>
      </w:r>
      <w:r w:rsidRPr="00CB0BA4">
        <w:rPr>
          <w:rFonts w:cstheme="minorHAnsi"/>
          <w:color w:val="000000" w:themeColor="text1"/>
        </w:rPr>
        <w:t xml:space="preserve"> był </w:t>
      </w:r>
      <w:r w:rsidR="00A45833" w:rsidRPr="00CB0BA4">
        <w:rPr>
          <w:rFonts w:cstheme="minorHAnsi"/>
          <w:color w:val="000000" w:themeColor="text1"/>
        </w:rPr>
        <w:t>kolejnym bardzo trudnym rokiem, po pandemicznych latach 2020-2021. 24 lutego</w:t>
      </w:r>
      <w:r w:rsidR="009B29CF" w:rsidRPr="00CB0BA4">
        <w:rPr>
          <w:rFonts w:cstheme="minorHAnsi"/>
          <w:color w:val="000000" w:themeColor="text1"/>
        </w:rPr>
        <w:t xml:space="preserve"> 2022 r.</w:t>
      </w:r>
      <w:r w:rsidR="00A45833" w:rsidRPr="00CB0BA4">
        <w:rPr>
          <w:rFonts w:cstheme="minorHAnsi"/>
          <w:color w:val="000000" w:themeColor="text1"/>
        </w:rPr>
        <w:t xml:space="preserve"> rozpoczęła się wojna w Ukrainie, w wyniku której do Polski przybyło kilka milionów uchodźców. Uchodźcy znaleźli schronienie również w Sopocie, w wyniku czego populacja miasta zwiększyła się prawie o 10%. Przed sopockim MOPSem również stanęły nowe wyzwania – objęcie pomocą ponad 2 000 nowych klientów. </w:t>
      </w:r>
      <w:r w:rsidR="009B29CF" w:rsidRPr="00CB0BA4">
        <w:rPr>
          <w:rFonts w:cstheme="minorHAnsi"/>
          <w:color w:val="000000" w:themeColor="text1"/>
        </w:rPr>
        <w:t xml:space="preserve">Dzięki skoordynowanej pracy wszystkich pracowników udało się zapewnić wsparcie każdej potrzebującej osobie: od świadczeń pieniężnych, poprzez schronienie, zapewnienie usług opiekuńczych, pomocy psychologicznej czy asystentury integracyjnej. </w:t>
      </w:r>
    </w:p>
    <w:p w14:paraId="3D358EB8" w14:textId="77777777" w:rsidR="00DA008D" w:rsidRPr="00CB0BA4" w:rsidRDefault="00DA008D" w:rsidP="00CB0BA4">
      <w:pPr>
        <w:spacing w:after="0" w:line="360" w:lineRule="auto"/>
        <w:rPr>
          <w:rFonts w:cstheme="minorHAnsi"/>
          <w:color w:val="000000" w:themeColor="text1"/>
        </w:rPr>
      </w:pPr>
    </w:p>
    <w:p w14:paraId="0BA587A3" w14:textId="7770A162" w:rsidR="00666DC0" w:rsidRPr="00CB0BA4" w:rsidRDefault="00666DC0" w:rsidP="00CB0BA4">
      <w:pPr>
        <w:spacing w:after="0" w:line="360" w:lineRule="auto"/>
        <w:rPr>
          <w:rFonts w:cstheme="minorHAnsi"/>
          <w:color w:val="000000" w:themeColor="text1"/>
        </w:rPr>
      </w:pPr>
    </w:p>
    <w:p w14:paraId="36EC2F21" w14:textId="445F95B1" w:rsidR="00666DC0" w:rsidRPr="00CB0BA4" w:rsidRDefault="00666DC0" w:rsidP="00CB0BA4">
      <w:pPr>
        <w:spacing w:after="0" w:line="360" w:lineRule="auto"/>
        <w:rPr>
          <w:rFonts w:cstheme="minorHAnsi"/>
          <w:color w:val="000000" w:themeColor="text1"/>
        </w:rPr>
      </w:pPr>
    </w:p>
    <w:p w14:paraId="124AC0CD" w14:textId="77777777" w:rsidR="008D798A" w:rsidRPr="00CB0BA4" w:rsidRDefault="008D798A" w:rsidP="00CB0BA4">
      <w:pPr>
        <w:pStyle w:val="Nagwek1"/>
        <w:rPr>
          <w:rStyle w:val="Pogrubienie"/>
          <w:rFonts w:asciiTheme="minorHAnsi" w:hAnsiTheme="minorHAnsi" w:cstheme="minorHAnsi"/>
          <w:b w:val="0"/>
          <w:bCs w:val="0"/>
          <w:color w:val="000000" w:themeColor="text1"/>
        </w:rPr>
      </w:pPr>
    </w:p>
    <w:p w14:paraId="24348EA7" w14:textId="77777777" w:rsidR="00CC4203" w:rsidRPr="00CB0BA4" w:rsidRDefault="00CC4203" w:rsidP="00CB0BA4">
      <w:pPr>
        <w:rPr>
          <w:color w:val="000000" w:themeColor="text1"/>
        </w:rPr>
      </w:pPr>
    </w:p>
    <w:p w14:paraId="4008EFC2" w14:textId="77777777" w:rsidR="00CC4203" w:rsidRPr="00CB0BA4" w:rsidRDefault="00CC4203" w:rsidP="00CB0BA4">
      <w:pPr>
        <w:rPr>
          <w:color w:val="000000" w:themeColor="text1"/>
        </w:rPr>
      </w:pPr>
    </w:p>
    <w:p w14:paraId="5351A705" w14:textId="77777777" w:rsidR="00CC4203" w:rsidRPr="00CB0BA4" w:rsidRDefault="00CC4203" w:rsidP="00CB0BA4">
      <w:pPr>
        <w:rPr>
          <w:color w:val="000000" w:themeColor="text1"/>
        </w:rPr>
      </w:pPr>
    </w:p>
    <w:p w14:paraId="06A89E89" w14:textId="0C4A3209" w:rsidR="00CB0BA4" w:rsidRPr="00CB0BA4" w:rsidRDefault="00CB0BA4" w:rsidP="00CB0BA4">
      <w:pPr>
        <w:rPr>
          <w:color w:val="000000" w:themeColor="text1"/>
        </w:rPr>
      </w:pPr>
      <w:r w:rsidRPr="00CB0BA4">
        <w:rPr>
          <w:color w:val="000000" w:themeColor="text1"/>
        </w:rPr>
        <w:br w:type="page"/>
      </w:r>
    </w:p>
    <w:p w14:paraId="156E2DC2" w14:textId="77777777" w:rsidR="00CC4203" w:rsidRPr="00CB0BA4" w:rsidRDefault="00CC4203" w:rsidP="00CB0BA4">
      <w:pPr>
        <w:rPr>
          <w:color w:val="000000" w:themeColor="text1"/>
        </w:rPr>
      </w:pPr>
    </w:p>
    <w:p w14:paraId="4E8474A2" w14:textId="77777777" w:rsidR="00CC4203" w:rsidRPr="00CB0BA4" w:rsidRDefault="00CC4203" w:rsidP="00CB0BA4">
      <w:pPr>
        <w:rPr>
          <w:color w:val="000000" w:themeColor="text1"/>
        </w:rPr>
      </w:pPr>
    </w:p>
    <w:p w14:paraId="58D32F3E" w14:textId="77777777" w:rsidR="008D798A" w:rsidRPr="00CB0BA4" w:rsidRDefault="008D798A" w:rsidP="00CB0BA4">
      <w:pPr>
        <w:pStyle w:val="Nagwek1"/>
        <w:numPr>
          <w:ilvl w:val="0"/>
          <w:numId w:val="2"/>
        </w:numPr>
        <w:spacing w:before="0"/>
        <w:ind w:left="284" w:hanging="284"/>
        <w:rPr>
          <w:rFonts w:asciiTheme="minorHAnsi" w:hAnsiTheme="minorHAnsi" w:cstheme="minorHAnsi"/>
          <w:color w:val="000000" w:themeColor="text1"/>
          <w:sz w:val="28"/>
          <w:szCs w:val="28"/>
        </w:rPr>
      </w:pPr>
      <w:bookmarkStart w:id="2" w:name="_Toc137541738"/>
      <w:r w:rsidRPr="00CB0BA4">
        <w:rPr>
          <w:rFonts w:asciiTheme="minorHAnsi" w:hAnsiTheme="minorHAnsi" w:cstheme="minorHAnsi"/>
          <w:color w:val="000000" w:themeColor="text1"/>
          <w:sz w:val="28"/>
          <w:szCs w:val="28"/>
        </w:rPr>
        <w:t>Wsparcie rodzin cudzoziemskich</w:t>
      </w:r>
      <w:bookmarkEnd w:id="2"/>
    </w:p>
    <w:p w14:paraId="38C85542" w14:textId="77777777" w:rsidR="008D798A" w:rsidRPr="00CB0BA4" w:rsidRDefault="008D798A" w:rsidP="00CB0BA4">
      <w:pPr>
        <w:rPr>
          <w:rFonts w:cstheme="minorHAnsi"/>
          <w:color w:val="000000" w:themeColor="text1"/>
        </w:rPr>
      </w:pPr>
    </w:p>
    <w:p w14:paraId="3B09B845" w14:textId="115DFC21" w:rsidR="008D798A" w:rsidRPr="00CB0BA4" w:rsidRDefault="008D798A" w:rsidP="00CB0BA4">
      <w:pPr>
        <w:pStyle w:val="NormalnyWeb"/>
        <w:spacing w:before="0" w:beforeAutospacing="0" w:after="0" w:afterAutospacing="0" w:line="360" w:lineRule="auto"/>
        <w:rPr>
          <w:rFonts w:asciiTheme="minorHAnsi" w:hAnsiTheme="minorHAnsi" w:cstheme="minorHAnsi"/>
          <w:iCs/>
          <w:color w:val="000000" w:themeColor="text1"/>
          <w:sz w:val="22"/>
          <w:szCs w:val="22"/>
        </w:rPr>
      </w:pPr>
      <w:r w:rsidRPr="00CB0BA4">
        <w:rPr>
          <w:rFonts w:asciiTheme="minorHAnsi" w:hAnsiTheme="minorHAnsi" w:cstheme="minorHAnsi"/>
          <w:iCs/>
          <w:color w:val="000000" w:themeColor="text1"/>
          <w:sz w:val="22"/>
          <w:szCs w:val="22"/>
        </w:rPr>
        <w:t xml:space="preserve">Od momentu rozpoczęcia wojny w Ukrainie, MOPS w Sopocie angażował się w pomoc osobom, które przyjechały z tego powodu do Sopotu. Pracownicy MOPS pełnili dyżury dzienne i nocne w Centrum Wsparcia Ukrainy. Na bieżąco wypłacano wszystkie przysługujące obywatelom Ukrainy świadczenia, począwszy od świadczenia 300 zł, po świadczenia rodzinne, zasiłki celowe itd. Zapewniano posiłek, schronienie oraz świadczono pomoc psychologiczną. Pracownicy socjalni prowadzili stałą pracę na rzecz zabezpieczenia </w:t>
      </w:r>
      <w:r w:rsidRPr="00CB0BA4">
        <w:rPr>
          <w:rFonts w:asciiTheme="minorHAnsi" w:hAnsiTheme="minorHAnsi" w:cstheme="minorHAnsi"/>
          <w:iCs/>
          <w:color w:val="000000" w:themeColor="text1"/>
          <w:sz w:val="22"/>
          <w:szCs w:val="22"/>
        </w:rPr>
        <w:br/>
        <w:t>i integracji osób z Ukrainy. MOPS wraz z Centrum Wsparcia Ukrainy wsparły ponad 3000 osób, które przybyły z Ukrainy do Sopotu.</w:t>
      </w:r>
    </w:p>
    <w:p w14:paraId="7EEEF951" w14:textId="7CA93B45" w:rsidR="008D798A" w:rsidRPr="00CB0BA4" w:rsidRDefault="008D798A" w:rsidP="00CB0BA4">
      <w:pPr>
        <w:pStyle w:val="NormalnyWeb"/>
        <w:spacing w:before="0" w:beforeAutospacing="0" w:after="0" w:afterAutospacing="0" w:line="360" w:lineRule="auto"/>
        <w:ind w:firstLine="708"/>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Aby skoordynować działania pomocowe i udzielić uchodźcom jak najlepszego wsparcia, kilka dni po wybuchu wojny Sopot utworzył Centrum Wsparcia Ukrainy. Działające od początku marca  2022 r. Centrum Wsparcia Ukrainy w Sopocie rozpoczęło działalność jako interwencyjny punkt recepcyjny z noclegami. </w:t>
      </w:r>
      <w:r w:rsidR="00CC1094" w:rsidRPr="00CB0BA4">
        <w:rPr>
          <w:rFonts w:asciiTheme="minorHAnsi" w:hAnsiTheme="minorHAnsi" w:cstheme="minorHAnsi"/>
          <w:color w:val="000000" w:themeColor="text1"/>
          <w:sz w:val="22"/>
          <w:szCs w:val="22"/>
        </w:rPr>
        <w:t xml:space="preserve">Było to miejsce recepcji tych wszystkich, którzy przyjechali do Sopotu, ale także miejsce wsparcia, informacji i integracji. W Centrum znajduje się recepcja, pokoje sypialne, magazyn odzieży, artykułów kosmetycznych i higienicznych, żywności, także dla dzieci. Znajdowała się tam również świetlica, miejsce zabaw dla najmłodszych, pokoje do rozmów z psychologami czy wyciszenia, a także kawiarenka internetowa. Oferowało również </w:t>
      </w:r>
      <w:r w:rsidRPr="00CB0BA4">
        <w:rPr>
          <w:rFonts w:asciiTheme="minorHAnsi" w:hAnsiTheme="minorHAnsi" w:cstheme="minorHAnsi"/>
          <w:color w:val="000000" w:themeColor="text1"/>
          <w:sz w:val="22"/>
          <w:szCs w:val="22"/>
        </w:rPr>
        <w:t>pomoc lekarsk</w:t>
      </w:r>
      <w:r w:rsidR="00CC1094" w:rsidRPr="00CB0BA4">
        <w:rPr>
          <w:rFonts w:asciiTheme="minorHAnsi" w:hAnsiTheme="minorHAnsi" w:cstheme="minorHAnsi"/>
          <w:color w:val="000000" w:themeColor="text1"/>
          <w:sz w:val="22"/>
          <w:szCs w:val="22"/>
        </w:rPr>
        <w:t xml:space="preserve">ą czy </w:t>
      </w:r>
      <w:r w:rsidRPr="00CB0BA4">
        <w:rPr>
          <w:rFonts w:asciiTheme="minorHAnsi" w:hAnsiTheme="minorHAnsi" w:cstheme="minorHAnsi"/>
          <w:color w:val="000000" w:themeColor="text1"/>
          <w:sz w:val="22"/>
          <w:szCs w:val="22"/>
        </w:rPr>
        <w:t>pomoc w załatwieniu spraw urzędowych</w:t>
      </w:r>
      <w:r w:rsidR="00CC1094" w:rsidRPr="00CB0BA4">
        <w:rPr>
          <w:rFonts w:asciiTheme="minorHAnsi" w:hAnsiTheme="minorHAnsi" w:cstheme="minorHAnsi"/>
          <w:color w:val="000000" w:themeColor="text1"/>
          <w:sz w:val="22"/>
          <w:szCs w:val="22"/>
        </w:rPr>
        <w:t>.</w:t>
      </w:r>
    </w:p>
    <w:p w14:paraId="30DF98DB" w14:textId="77777777" w:rsidR="008D798A" w:rsidRPr="00CB0BA4" w:rsidRDefault="008D798A" w:rsidP="00CB0BA4">
      <w:pPr>
        <w:pStyle w:val="NormalnyWeb"/>
        <w:spacing w:before="0" w:beforeAutospacing="0" w:after="0" w:afterAutospacing="0" w:line="360" w:lineRule="auto"/>
        <w:ind w:firstLine="708"/>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W późniejszym czasie Centrum Wsparcia Ukrainy przekształciło się w miejsce informacji, integracji i wsparcia dla osób z Ukrainy. W tej postaci Centrum świadczy pomoc w zakresie:</w:t>
      </w:r>
    </w:p>
    <w:p w14:paraId="0CF7C9ED" w14:textId="77777777" w:rsidR="008D798A" w:rsidRPr="00CB0BA4" w:rsidRDefault="008D798A" w:rsidP="00CB0BA4">
      <w:pPr>
        <w:numPr>
          <w:ilvl w:val="0"/>
          <w:numId w:val="4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rejestracji osób i zakwaterowania,</w:t>
      </w:r>
    </w:p>
    <w:p w14:paraId="190A3DB3" w14:textId="77777777" w:rsidR="008D798A" w:rsidRPr="00CB0BA4" w:rsidRDefault="008D798A" w:rsidP="00CB0BA4">
      <w:pPr>
        <w:numPr>
          <w:ilvl w:val="0"/>
          <w:numId w:val="4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pomocy żywnościowej, środków czystości i niezbędnego ubrania,</w:t>
      </w:r>
    </w:p>
    <w:p w14:paraId="38EDC323" w14:textId="77777777" w:rsidR="008D798A" w:rsidRPr="00CB0BA4" w:rsidRDefault="008D798A" w:rsidP="00CB0BA4">
      <w:pPr>
        <w:numPr>
          <w:ilvl w:val="0"/>
          <w:numId w:val="4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porad lekarskich,</w:t>
      </w:r>
    </w:p>
    <w:p w14:paraId="1463D7A8" w14:textId="77777777" w:rsidR="008D798A" w:rsidRPr="00CB0BA4" w:rsidRDefault="008D798A" w:rsidP="00CB0BA4">
      <w:pPr>
        <w:numPr>
          <w:ilvl w:val="0"/>
          <w:numId w:val="4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opieki nad dziećmi i edukacyjnego wsparcia,</w:t>
      </w:r>
    </w:p>
    <w:p w14:paraId="5554F583" w14:textId="77777777" w:rsidR="008D798A" w:rsidRPr="00CB0BA4" w:rsidRDefault="008D798A" w:rsidP="00CB0BA4">
      <w:pPr>
        <w:numPr>
          <w:ilvl w:val="0"/>
          <w:numId w:val="4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pomocy psychologicznej,</w:t>
      </w:r>
    </w:p>
    <w:p w14:paraId="375B863F" w14:textId="77777777" w:rsidR="008D798A" w:rsidRPr="00CB0BA4" w:rsidRDefault="008D798A" w:rsidP="00CB0BA4">
      <w:pPr>
        <w:numPr>
          <w:ilvl w:val="0"/>
          <w:numId w:val="4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doradztwa zawodowego,</w:t>
      </w:r>
    </w:p>
    <w:p w14:paraId="4D39E8B1" w14:textId="77777777" w:rsidR="008D798A" w:rsidRPr="00CB0BA4" w:rsidRDefault="008D798A" w:rsidP="00CB0BA4">
      <w:pPr>
        <w:numPr>
          <w:ilvl w:val="0"/>
          <w:numId w:val="4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 xml:space="preserve">innych niż wyżej wymienione, a dopasowanych do indywidualnych potrzeb danej osoby. </w:t>
      </w:r>
    </w:p>
    <w:p w14:paraId="41A0A4EB" w14:textId="77777777" w:rsidR="008D798A" w:rsidRPr="00CB0BA4" w:rsidRDefault="008D798A" w:rsidP="00CB0BA4">
      <w:pPr>
        <w:pStyle w:val="NormalnyWeb"/>
        <w:spacing w:before="0" w:beforeAutospacing="0" w:after="0" w:afterAutospacing="0" w:line="360" w:lineRule="auto"/>
        <w:ind w:firstLine="708"/>
        <w:rPr>
          <w:rFonts w:asciiTheme="minorHAnsi" w:hAnsiTheme="minorHAnsi" w:cstheme="minorHAnsi"/>
          <w:color w:val="000000" w:themeColor="text1"/>
          <w:sz w:val="22"/>
          <w:szCs w:val="22"/>
        </w:rPr>
      </w:pPr>
    </w:p>
    <w:p w14:paraId="5DDCD15B" w14:textId="42E3197A" w:rsidR="008D798A" w:rsidRPr="00CB0BA4" w:rsidRDefault="00CC1094" w:rsidP="00CB0BA4">
      <w:pPr>
        <w:pStyle w:val="NormalnyWeb"/>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MOPS świadczył na rzecz obywateli Ukrainy pełen pakiet usług. </w:t>
      </w:r>
      <w:r w:rsidR="008D798A" w:rsidRPr="00CB0BA4">
        <w:rPr>
          <w:rFonts w:asciiTheme="minorHAnsi" w:hAnsiTheme="minorHAnsi" w:cstheme="minorHAnsi"/>
          <w:color w:val="000000" w:themeColor="text1"/>
          <w:sz w:val="22"/>
          <w:szCs w:val="22"/>
        </w:rPr>
        <w:t>Zapewniono pomoc w formie (stan na 31.12.2022):</w:t>
      </w:r>
    </w:p>
    <w:p w14:paraId="7B586D1E" w14:textId="77777777" w:rsidR="008D798A" w:rsidRPr="00CB0BA4" w:rsidRDefault="008D798A" w:rsidP="00CB0BA4">
      <w:pPr>
        <w:pStyle w:val="Akapitzlist"/>
        <w:numPr>
          <w:ilvl w:val="0"/>
          <w:numId w:val="43"/>
        </w:numPr>
        <w:spacing w:after="0" w:line="360" w:lineRule="auto"/>
        <w:rPr>
          <w:rFonts w:cstheme="minorHAnsi"/>
          <w:color w:val="000000" w:themeColor="text1"/>
        </w:rPr>
      </w:pPr>
      <w:r w:rsidRPr="00CB0BA4">
        <w:rPr>
          <w:rFonts w:cstheme="minorHAnsi"/>
          <w:color w:val="000000" w:themeColor="text1"/>
        </w:rPr>
        <w:t>świadczenie 300 zł – 2352 osób,</w:t>
      </w:r>
    </w:p>
    <w:p w14:paraId="715EDD67" w14:textId="77777777" w:rsidR="00CB0BA4" w:rsidRPr="00CB0BA4" w:rsidRDefault="008D798A" w:rsidP="00CB0BA4">
      <w:pPr>
        <w:pStyle w:val="Akapitzlist"/>
        <w:numPr>
          <w:ilvl w:val="0"/>
          <w:numId w:val="43"/>
        </w:numPr>
        <w:spacing w:after="0" w:line="360" w:lineRule="auto"/>
        <w:rPr>
          <w:rFonts w:cstheme="minorHAnsi"/>
          <w:color w:val="000000" w:themeColor="text1"/>
        </w:rPr>
      </w:pPr>
      <w:r w:rsidRPr="00CB0BA4">
        <w:rPr>
          <w:rFonts w:cstheme="minorHAnsi"/>
          <w:color w:val="000000" w:themeColor="text1"/>
        </w:rPr>
        <w:t>wyżywienie dla dzieci i młodzieży – 435 osób</w:t>
      </w:r>
    </w:p>
    <w:p w14:paraId="3EBEE9EB" w14:textId="77777777" w:rsidR="00CB0BA4" w:rsidRPr="00CB0BA4" w:rsidRDefault="008D798A" w:rsidP="00CB0BA4">
      <w:pPr>
        <w:pStyle w:val="Akapitzlist"/>
        <w:numPr>
          <w:ilvl w:val="0"/>
          <w:numId w:val="43"/>
        </w:numPr>
        <w:spacing w:after="0" w:line="360" w:lineRule="auto"/>
        <w:rPr>
          <w:rFonts w:cstheme="minorHAnsi"/>
          <w:color w:val="000000" w:themeColor="text1"/>
        </w:rPr>
      </w:pPr>
      <w:r w:rsidRPr="00CB0BA4">
        <w:rPr>
          <w:rFonts w:cstheme="minorHAnsi"/>
          <w:color w:val="000000" w:themeColor="text1"/>
        </w:rPr>
        <w:t>zasiłek stały – 9 osób,</w:t>
      </w:r>
    </w:p>
    <w:p w14:paraId="416A0433" w14:textId="77777777" w:rsidR="00CB0BA4" w:rsidRPr="00CB0BA4" w:rsidRDefault="008D798A" w:rsidP="00CB0BA4">
      <w:pPr>
        <w:pStyle w:val="Akapitzlist"/>
        <w:numPr>
          <w:ilvl w:val="0"/>
          <w:numId w:val="43"/>
        </w:numPr>
        <w:spacing w:after="0" w:line="360" w:lineRule="auto"/>
        <w:rPr>
          <w:rFonts w:cstheme="minorHAnsi"/>
          <w:color w:val="000000" w:themeColor="text1"/>
        </w:rPr>
      </w:pPr>
      <w:r w:rsidRPr="00CB0BA4">
        <w:rPr>
          <w:rFonts w:cstheme="minorHAnsi"/>
          <w:color w:val="000000" w:themeColor="text1"/>
        </w:rPr>
        <w:t>zasiłek celowy – 201 osób,</w:t>
      </w:r>
    </w:p>
    <w:p w14:paraId="6334ED04" w14:textId="77777777" w:rsidR="00CB0BA4" w:rsidRPr="00CB0BA4" w:rsidRDefault="008D798A" w:rsidP="00CB0BA4">
      <w:pPr>
        <w:pStyle w:val="Akapitzlist"/>
        <w:numPr>
          <w:ilvl w:val="0"/>
          <w:numId w:val="43"/>
        </w:numPr>
        <w:spacing w:after="0" w:line="360" w:lineRule="auto"/>
        <w:rPr>
          <w:rFonts w:cstheme="minorHAnsi"/>
          <w:color w:val="000000" w:themeColor="text1"/>
        </w:rPr>
      </w:pPr>
      <w:r w:rsidRPr="00CB0BA4">
        <w:rPr>
          <w:rFonts w:cstheme="minorHAnsi"/>
          <w:color w:val="000000" w:themeColor="text1"/>
        </w:rPr>
        <w:lastRenderedPageBreak/>
        <w:t>zasiłek okresowy – 5 osób,</w:t>
      </w:r>
    </w:p>
    <w:p w14:paraId="47885AE4" w14:textId="77777777" w:rsidR="00CB0BA4" w:rsidRPr="00CB0BA4" w:rsidRDefault="008D798A" w:rsidP="00CB0BA4">
      <w:pPr>
        <w:pStyle w:val="Akapitzlist"/>
        <w:numPr>
          <w:ilvl w:val="0"/>
          <w:numId w:val="43"/>
        </w:numPr>
        <w:spacing w:after="0" w:line="360" w:lineRule="auto"/>
        <w:rPr>
          <w:rFonts w:cstheme="minorHAnsi"/>
          <w:color w:val="000000" w:themeColor="text1"/>
        </w:rPr>
      </w:pPr>
      <w:r w:rsidRPr="00CB0BA4">
        <w:rPr>
          <w:rFonts w:cstheme="minorHAnsi"/>
          <w:color w:val="000000" w:themeColor="text1"/>
        </w:rPr>
        <w:t>posiłek – 435 osób,</w:t>
      </w:r>
    </w:p>
    <w:p w14:paraId="3DA4B751" w14:textId="77777777" w:rsidR="00CB0BA4" w:rsidRPr="00CB0BA4" w:rsidRDefault="008D798A" w:rsidP="00CB0BA4">
      <w:pPr>
        <w:pStyle w:val="Akapitzlist"/>
        <w:numPr>
          <w:ilvl w:val="0"/>
          <w:numId w:val="43"/>
        </w:numPr>
        <w:spacing w:after="0" w:line="360" w:lineRule="auto"/>
        <w:rPr>
          <w:rFonts w:cstheme="minorHAnsi"/>
          <w:color w:val="000000" w:themeColor="text1"/>
        </w:rPr>
      </w:pPr>
      <w:r w:rsidRPr="00CB0BA4">
        <w:rPr>
          <w:rFonts w:cstheme="minorHAnsi"/>
          <w:color w:val="000000" w:themeColor="text1"/>
        </w:rPr>
        <w:t>schronienie (pobyt w domach studenckich, innych miejscach) – 632 osoby,</w:t>
      </w:r>
    </w:p>
    <w:p w14:paraId="5A78653D" w14:textId="77777777" w:rsidR="00CB0BA4" w:rsidRPr="00CB0BA4" w:rsidRDefault="008D798A" w:rsidP="00CB0BA4">
      <w:pPr>
        <w:pStyle w:val="Akapitzlist"/>
        <w:numPr>
          <w:ilvl w:val="0"/>
          <w:numId w:val="43"/>
        </w:numPr>
        <w:spacing w:after="0" w:line="360" w:lineRule="auto"/>
        <w:rPr>
          <w:rFonts w:cstheme="minorHAnsi"/>
          <w:color w:val="000000" w:themeColor="text1"/>
        </w:rPr>
      </w:pPr>
      <w:r w:rsidRPr="00CB0BA4">
        <w:rPr>
          <w:rFonts w:cstheme="minorHAnsi"/>
          <w:color w:val="000000" w:themeColor="text1"/>
        </w:rPr>
        <w:t>świadczenia rodzinne – 659 osób,</w:t>
      </w:r>
    </w:p>
    <w:p w14:paraId="4BD7A5A7" w14:textId="77777777" w:rsidR="00CB0BA4" w:rsidRPr="00CB0BA4" w:rsidRDefault="008D798A" w:rsidP="00CB0BA4">
      <w:pPr>
        <w:pStyle w:val="Akapitzlist"/>
        <w:numPr>
          <w:ilvl w:val="0"/>
          <w:numId w:val="43"/>
        </w:numPr>
        <w:spacing w:after="0" w:line="360" w:lineRule="auto"/>
        <w:rPr>
          <w:rFonts w:cstheme="minorHAnsi"/>
          <w:color w:val="000000" w:themeColor="text1"/>
        </w:rPr>
      </w:pPr>
      <w:r w:rsidRPr="00CB0BA4">
        <w:rPr>
          <w:rFonts w:cstheme="minorHAnsi"/>
          <w:color w:val="000000" w:themeColor="text1"/>
        </w:rPr>
        <w:t>asystentura integracyjna – 102 osoby,</w:t>
      </w:r>
    </w:p>
    <w:p w14:paraId="05687A39" w14:textId="77777777" w:rsidR="00CB0BA4" w:rsidRPr="00CB0BA4" w:rsidRDefault="008D798A" w:rsidP="00CB0BA4">
      <w:pPr>
        <w:pStyle w:val="Akapitzlist"/>
        <w:numPr>
          <w:ilvl w:val="0"/>
          <w:numId w:val="43"/>
        </w:numPr>
        <w:spacing w:after="0" w:line="360" w:lineRule="auto"/>
        <w:rPr>
          <w:rFonts w:cstheme="minorHAnsi"/>
          <w:color w:val="000000" w:themeColor="text1"/>
        </w:rPr>
      </w:pPr>
      <w:r w:rsidRPr="00CB0BA4">
        <w:rPr>
          <w:rFonts w:cstheme="minorHAnsi"/>
          <w:color w:val="000000" w:themeColor="text1"/>
        </w:rPr>
        <w:t>pomoc psychologiczna – 93 osoby,</w:t>
      </w:r>
    </w:p>
    <w:p w14:paraId="3735985C" w14:textId="77777777" w:rsidR="00CB0BA4" w:rsidRPr="00CB0BA4" w:rsidRDefault="008D798A" w:rsidP="00CB0BA4">
      <w:pPr>
        <w:pStyle w:val="Akapitzlist"/>
        <w:numPr>
          <w:ilvl w:val="0"/>
          <w:numId w:val="43"/>
        </w:numPr>
        <w:spacing w:after="0" w:line="360" w:lineRule="auto"/>
        <w:rPr>
          <w:rFonts w:cstheme="minorHAnsi"/>
          <w:color w:val="000000" w:themeColor="text1"/>
        </w:rPr>
      </w:pPr>
      <w:r w:rsidRPr="00CB0BA4">
        <w:rPr>
          <w:rFonts w:cstheme="minorHAnsi"/>
          <w:color w:val="000000" w:themeColor="text1"/>
        </w:rPr>
        <w:t>opiekunowie tymczasowi dla dzieci – 44 dzieci,</w:t>
      </w:r>
    </w:p>
    <w:p w14:paraId="5A93C904" w14:textId="39957EFE" w:rsidR="008D798A" w:rsidRPr="00CB0BA4" w:rsidRDefault="008D798A" w:rsidP="00CB0BA4">
      <w:pPr>
        <w:pStyle w:val="Akapitzlist"/>
        <w:numPr>
          <w:ilvl w:val="0"/>
          <w:numId w:val="43"/>
        </w:numPr>
        <w:spacing w:after="0" w:line="360" w:lineRule="auto"/>
        <w:rPr>
          <w:rFonts w:cstheme="minorHAnsi"/>
          <w:color w:val="000000" w:themeColor="text1"/>
        </w:rPr>
      </w:pPr>
      <w:r w:rsidRPr="00CB0BA4">
        <w:rPr>
          <w:rFonts w:cstheme="minorHAnsi"/>
          <w:color w:val="000000" w:themeColor="text1"/>
        </w:rPr>
        <w:t>zapewnienie pobytu w DPS – 5 osób.</w:t>
      </w:r>
    </w:p>
    <w:p w14:paraId="7293736B" w14:textId="77777777" w:rsidR="008D798A" w:rsidRPr="00CB0BA4" w:rsidRDefault="008D798A" w:rsidP="00CB0BA4">
      <w:pPr>
        <w:spacing w:after="0" w:line="360" w:lineRule="auto"/>
        <w:rPr>
          <w:rFonts w:cstheme="minorHAnsi"/>
          <w:color w:val="000000" w:themeColor="text1"/>
        </w:rPr>
      </w:pPr>
    </w:p>
    <w:p w14:paraId="1DBFCF54" w14:textId="5896B63D" w:rsidR="008D798A" w:rsidRPr="00CB0BA4" w:rsidRDefault="008D798A" w:rsidP="00CB0BA4">
      <w:pPr>
        <w:pStyle w:val="NormalnyWeb"/>
        <w:spacing w:before="0" w:beforeAutospacing="0" w:after="0" w:afterAutospacing="0" w:line="360" w:lineRule="auto"/>
        <w:rPr>
          <w:rStyle w:val="Pogrubienie"/>
          <w:rFonts w:asciiTheme="minorHAnsi" w:hAnsiTheme="minorHAnsi" w:cstheme="minorHAnsi"/>
          <w:b w:val="0"/>
          <w:bCs w:val="0"/>
          <w:color w:val="000000" w:themeColor="text1"/>
          <w:sz w:val="22"/>
          <w:szCs w:val="22"/>
        </w:rPr>
      </w:pPr>
      <w:r w:rsidRPr="00CB0BA4">
        <w:rPr>
          <w:rStyle w:val="Pogrubienie"/>
          <w:rFonts w:asciiTheme="minorHAnsi" w:hAnsiTheme="minorHAnsi" w:cstheme="minorHAnsi"/>
          <w:b w:val="0"/>
          <w:bCs w:val="0"/>
          <w:color w:val="000000" w:themeColor="text1"/>
          <w:sz w:val="22"/>
          <w:szCs w:val="22"/>
        </w:rPr>
        <w:t xml:space="preserve">Dzieci i młodzież z Ukrainy, </w:t>
      </w:r>
      <w:r w:rsidRPr="00CB0BA4">
        <w:rPr>
          <w:rFonts w:asciiTheme="minorHAnsi" w:hAnsiTheme="minorHAnsi" w:cstheme="minorHAnsi"/>
          <w:color w:val="000000" w:themeColor="text1"/>
          <w:sz w:val="22"/>
          <w:szCs w:val="22"/>
        </w:rPr>
        <w:t>podobnie jak polscy uczniowie, mog</w:t>
      </w:r>
      <w:r w:rsidR="00CC1094" w:rsidRPr="00CB0BA4">
        <w:rPr>
          <w:rFonts w:asciiTheme="minorHAnsi" w:hAnsiTheme="minorHAnsi" w:cstheme="minorHAnsi"/>
          <w:color w:val="000000" w:themeColor="text1"/>
          <w:sz w:val="22"/>
          <w:szCs w:val="22"/>
        </w:rPr>
        <w:t>li</w:t>
      </w:r>
      <w:r w:rsidRPr="00CB0BA4">
        <w:rPr>
          <w:rFonts w:asciiTheme="minorHAnsi" w:hAnsiTheme="minorHAnsi" w:cstheme="minorHAnsi"/>
          <w:color w:val="000000" w:themeColor="text1"/>
          <w:sz w:val="22"/>
          <w:szCs w:val="22"/>
        </w:rPr>
        <w:t xml:space="preserve"> skorzystać z </w:t>
      </w:r>
      <w:r w:rsidRPr="00CB0BA4">
        <w:rPr>
          <w:rStyle w:val="Pogrubienie"/>
          <w:rFonts w:asciiTheme="minorHAnsi" w:hAnsiTheme="minorHAnsi" w:cstheme="minorHAnsi"/>
          <w:b w:val="0"/>
          <w:bCs w:val="0"/>
          <w:color w:val="000000" w:themeColor="text1"/>
          <w:sz w:val="22"/>
          <w:szCs w:val="22"/>
        </w:rPr>
        <w:t>dodatkowego wsparcia na wydatki związane z edukacją:</w:t>
      </w:r>
    </w:p>
    <w:p w14:paraId="62817BF1" w14:textId="77777777" w:rsidR="008D798A" w:rsidRPr="00CB0BA4" w:rsidRDefault="008D798A" w:rsidP="00CB0BA4">
      <w:pPr>
        <w:pStyle w:val="NormalnyWeb"/>
        <w:numPr>
          <w:ilvl w:val="0"/>
          <w:numId w:val="44"/>
        </w:numPr>
        <w:spacing w:before="0" w:beforeAutospacing="0" w:after="0" w:afterAutospacing="0" w:line="360" w:lineRule="auto"/>
        <w:rPr>
          <w:rFonts w:asciiTheme="minorHAnsi" w:hAnsiTheme="minorHAnsi" w:cstheme="minorHAnsi"/>
          <w:color w:val="000000" w:themeColor="text1"/>
          <w:sz w:val="22"/>
          <w:szCs w:val="22"/>
        </w:rPr>
      </w:pPr>
      <w:r w:rsidRPr="00CB0BA4">
        <w:rPr>
          <w:rStyle w:val="Pogrubienie"/>
          <w:rFonts w:asciiTheme="minorHAnsi" w:hAnsiTheme="minorHAnsi" w:cstheme="minorHAnsi"/>
          <w:b w:val="0"/>
          <w:bCs w:val="0"/>
          <w:color w:val="000000" w:themeColor="text1"/>
          <w:sz w:val="22"/>
          <w:szCs w:val="22"/>
        </w:rPr>
        <w:t xml:space="preserve">Stypendium socjalne - </w:t>
      </w:r>
      <w:r w:rsidRPr="00CB0BA4">
        <w:rPr>
          <w:rFonts w:asciiTheme="minorHAnsi" w:hAnsiTheme="minorHAnsi" w:cstheme="minorHAnsi"/>
          <w:color w:val="000000" w:themeColor="text1"/>
          <w:sz w:val="22"/>
          <w:szCs w:val="22"/>
        </w:rPr>
        <w:t>przysługuje uczniom z rodzin, w których dochód na osobę nie przekracza 600 zł. Przyznawane jest na rok szkolny, dlatego wniosek o przyznanie stypendium szkolnego składa się jeden raz w roku, w określonym terminie. W szczególnie uzasadnionych przypadkach, np. z powodu choroby, wyjazdu, utarty pracy, wniosek o stypendium szkolne może być złożony po upływie terminu.</w:t>
      </w:r>
    </w:p>
    <w:p w14:paraId="1C7CAFC2" w14:textId="77777777" w:rsidR="008D798A" w:rsidRPr="00CB0BA4" w:rsidRDefault="008D798A" w:rsidP="00CB0BA4">
      <w:pPr>
        <w:pStyle w:val="NormalnyWeb"/>
        <w:numPr>
          <w:ilvl w:val="0"/>
          <w:numId w:val="44"/>
        </w:numPr>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Stypendium szkolne może być przyznane jako częściowa refundacja kosztów udokumentowanych i uznanych zakupów i opłat na cele edukacyjne. Refundacja dokonywana jest na podstawie oryginałów imiennych rachunków lub faktur. Refundowane będą tylko wydatki poniesione od 1 września. Wysokość stypendium ustalana jest na dany rok szkolny po otrzymaniu dotacji na dofinansowanie.</w:t>
      </w:r>
    </w:p>
    <w:p w14:paraId="766F6BD5" w14:textId="77777777" w:rsidR="008D798A" w:rsidRPr="00CB0BA4" w:rsidRDefault="008D798A" w:rsidP="00CB0BA4">
      <w:pPr>
        <w:pStyle w:val="NormalnyWeb"/>
        <w:numPr>
          <w:ilvl w:val="0"/>
          <w:numId w:val="44"/>
        </w:numPr>
        <w:spacing w:before="0" w:beforeAutospacing="0" w:after="0" w:afterAutospacing="0" w:line="360" w:lineRule="auto"/>
        <w:rPr>
          <w:rFonts w:asciiTheme="minorHAnsi" w:hAnsiTheme="minorHAnsi" w:cstheme="minorHAnsi"/>
          <w:color w:val="000000" w:themeColor="text1"/>
          <w:sz w:val="22"/>
          <w:szCs w:val="22"/>
        </w:rPr>
      </w:pPr>
      <w:r w:rsidRPr="00CB0BA4">
        <w:rPr>
          <w:rStyle w:val="Pogrubienie"/>
          <w:rFonts w:asciiTheme="minorHAnsi" w:hAnsiTheme="minorHAnsi" w:cstheme="minorHAnsi"/>
          <w:b w:val="0"/>
          <w:bCs w:val="0"/>
          <w:color w:val="000000" w:themeColor="text1"/>
          <w:sz w:val="22"/>
          <w:szCs w:val="22"/>
        </w:rPr>
        <w:t>Zasiłek szkolny</w:t>
      </w:r>
      <w:r w:rsidRPr="00CB0BA4">
        <w:rPr>
          <w:rFonts w:asciiTheme="minorHAnsi" w:hAnsiTheme="minorHAnsi" w:cstheme="minorHAnsi"/>
          <w:color w:val="000000" w:themeColor="text1"/>
          <w:sz w:val="22"/>
          <w:szCs w:val="22"/>
        </w:rPr>
        <w:t xml:space="preserve"> może otrzymać uczeń, który znajduje się przejściowo w trudnej sytuacji materialnej z powodu zdarzenia losowego, np. nagła utrata pracy rodzica lub opiekuna ucznia, śmierć członka rodziny posiadającego źródło dochodu, pożar mieszkania lub skutki klęski żywiołowej bezpośrednio dotyczące gospodarstwa domowego ucznia i wpływające na jego edukację.</w:t>
      </w:r>
    </w:p>
    <w:p w14:paraId="2B88B9B9" w14:textId="77777777" w:rsidR="008D798A" w:rsidRPr="00CB0BA4" w:rsidRDefault="008D798A" w:rsidP="00CB0BA4">
      <w:pPr>
        <w:spacing w:after="0" w:line="360" w:lineRule="auto"/>
        <w:rPr>
          <w:rFonts w:cstheme="minorHAnsi"/>
          <w:color w:val="000000" w:themeColor="text1"/>
        </w:rPr>
      </w:pPr>
    </w:p>
    <w:p w14:paraId="3749C50D" w14:textId="77777777" w:rsidR="008D798A" w:rsidRPr="00CB0BA4" w:rsidRDefault="008D798A" w:rsidP="00CB0BA4">
      <w:pPr>
        <w:spacing w:after="0" w:line="360" w:lineRule="auto"/>
        <w:rPr>
          <w:rFonts w:cstheme="minorHAnsi"/>
          <w:color w:val="000000" w:themeColor="text1"/>
        </w:rPr>
      </w:pPr>
      <w:r w:rsidRPr="00CB0BA4">
        <w:rPr>
          <w:rFonts w:cstheme="minorHAnsi"/>
          <w:color w:val="000000" w:themeColor="text1"/>
        </w:rPr>
        <w:t>Zorganizowano również „S</w:t>
      </w:r>
      <w:r w:rsidRPr="00CB0BA4">
        <w:rPr>
          <w:color w:val="000000" w:themeColor="text1"/>
        </w:rPr>
        <w:t xml:space="preserve">zkołę dla Rodziców z Ukrainy” – cykl bezpłatnych zajęć z psychologiem dla osób, które chciały nauczyć się budować zdrowe relacje ze swoimi dziećmi, ale też potrzebowały wsparcia w sprawach wychowawczych. Na zajęciach poruszane były m. in. kwestie budowania u dzieci odporności na stres </w:t>
      </w:r>
      <w:r w:rsidRPr="00CB0BA4">
        <w:rPr>
          <w:color w:val="000000" w:themeColor="text1"/>
        </w:rPr>
        <w:br/>
        <w:t>i umiejętności radzenia sobie w sytuacjach stresowych, efektywnej komunikacji z dzieckiem i nastolatkiem, który przechodzi okres buntu. Rozmawiano również o tym jak nadużywanie Internetu i nowych technologii przez dzieci i młodzież wpływa na ich mózg, na rozwój i jak poradzić sobie z e-uzależnieniem.</w:t>
      </w:r>
    </w:p>
    <w:p w14:paraId="24194B35" w14:textId="77777777" w:rsidR="008D798A" w:rsidRPr="00CB0BA4" w:rsidRDefault="008D798A" w:rsidP="00CB0BA4">
      <w:pPr>
        <w:tabs>
          <w:tab w:val="left" w:pos="284"/>
        </w:tabs>
        <w:spacing w:after="0" w:line="360" w:lineRule="auto"/>
        <w:rPr>
          <w:rFonts w:cstheme="minorHAnsi"/>
          <w:iCs/>
          <w:color w:val="000000" w:themeColor="text1"/>
        </w:rPr>
      </w:pPr>
    </w:p>
    <w:p w14:paraId="7966EEAA" w14:textId="77777777" w:rsidR="008D798A" w:rsidRPr="00CB0BA4" w:rsidRDefault="008D798A" w:rsidP="00CB0BA4">
      <w:pPr>
        <w:tabs>
          <w:tab w:val="left" w:pos="284"/>
        </w:tabs>
        <w:spacing w:after="0" w:line="360" w:lineRule="auto"/>
        <w:rPr>
          <w:rFonts w:cstheme="minorHAnsi"/>
          <w:iCs/>
          <w:color w:val="000000" w:themeColor="text1"/>
        </w:rPr>
      </w:pPr>
      <w:r w:rsidRPr="00CB0BA4">
        <w:rPr>
          <w:rFonts w:cstheme="minorHAnsi"/>
          <w:iCs/>
          <w:color w:val="000000" w:themeColor="text1"/>
        </w:rPr>
        <w:t>Aby jeszcze efektywniej wspierać i integrować nowych mieszkańców Sopotu, MOPS przystąpił w 2022 roku do dwóch projektów współfinansowanych ze środków zewnętrznych:</w:t>
      </w:r>
    </w:p>
    <w:p w14:paraId="7CDEFBB8" w14:textId="28DA2C69" w:rsidR="00CC1094" w:rsidRPr="00CB0BA4" w:rsidRDefault="00CC1094" w:rsidP="00CB0BA4">
      <w:pPr>
        <w:rPr>
          <w:rFonts w:cstheme="minorHAnsi"/>
          <w:iCs/>
          <w:color w:val="000000" w:themeColor="text1"/>
        </w:rPr>
      </w:pPr>
      <w:r w:rsidRPr="00CB0BA4">
        <w:rPr>
          <w:rFonts w:cstheme="minorHAnsi"/>
          <w:iCs/>
          <w:color w:val="000000" w:themeColor="text1"/>
        </w:rPr>
        <w:br w:type="page"/>
      </w:r>
    </w:p>
    <w:p w14:paraId="54E68159" w14:textId="77777777" w:rsidR="008D798A" w:rsidRPr="00CB0BA4" w:rsidRDefault="008D798A" w:rsidP="00CB0BA4">
      <w:pPr>
        <w:tabs>
          <w:tab w:val="left" w:pos="284"/>
        </w:tabs>
        <w:spacing w:after="0" w:line="360" w:lineRule="auto"/>
        <w:rPr>
          <w:rFonts w:cstheme="minorHAnsi"/>
          <w:iCs/>
          <w:color w:val="000000" w:themeColor="text1"/>
        </w:rPr>
      </w:pPr>
    </w:p>
    <w:p w14:paraId="116BCDBD" w14:textId="77777777" w:rsidR="008D798A" w:rsidRPr="00CB0BA4" w:rsidRDefault="008D798A" w:rsidP="00CB0BA4">
      <w:pPr>
        <w:numPr>
          <w:ilvl w:val="3"/>
          <w:numId w:val="26"/>
        </w:numPr>
        <w:tabs>
          <w:tab w:val="left" w:pos="284"/>
        </w:tabs>
        <w:suppressAutoHyphens/>
        <w:spacing w:after="0" w:line="360" w:lineRule="auto"/>
        <w:ind w:left="2268" w:hanging="2268"/>
        <w:rPr>
          <w:rFonts w:cstheme="minorHAnsi"/>
          <w:iCs/>
          <w:color w:val="000000" w:themeColor="text1"/>
        </w:rPr>
      </w:pPr>
      <w:r w:rsidRPr="00CB0BA4">
        <w:rPr>
          <w:rFonts w:cstheme="minorHAnsi"/>
          <w:iCs/>
          <w:color w:val="000000" w:themeColor="text1"/>
        </w:rPr>
        <w:t>Projekt Wielokulturowy Sopot</w:t>
      </w:r>
    </w:p>
    <w:p w14:paraId="6FC083EE" w14:textId="77777777" w:rsidR="008D798A" w:rsidRPr="00CB0BA4" w:rsidRDefault="008D798A" w:rsidP="00CB0BA4">
      <w:pPr>
        <w:tabs>
          <w:tab w:val="left" w:pos="284"/>
        </w:tabs>
        <w:spacing w:after="0" w:line="360" w:lineRule="auto"/>
        <w:ind w:left="2268"/>
        <w:rPr>
          <w:rFonts w:cstheme="minorHAnsi"/>
          <w:iCs/>
          <w:color w:val="000000" w:themeColor="text1"/>
        </w:rPr>
      </w:pPr>
    </w:p>
    <w:p w14:paraId="47922B1C" w14:textId="77777777" w:rsidR="008D798A" w:rsidRPr="00CB0BA4" w:rsidRDefault="008D798A" w:rsidP="00CB0BA4">
      <w:pPr>
        <w:spacing w:after="0" w:line="360" w:lineRule="auto"/>
        <w:ind w:firstLine="708"/>
        <w:rPr>
          <w:rFonts w:cstheme="minorHAnsi"/>
          <w:color w:val="000000" w:themeColor="text1"/>
        </w:rPr>
      </w:pPr>
      <w:r w:rsidRPr="00CB0BA4">
        <w:rPr>
          <w:rFonts w:cstheme="minorHAnsi"/>
          <w:color w:val="000000" w:themeColor="text1"/>
        </w:rPr>
        <w:t>W ramach realizacji projektu zatrudniono 5 asystentów integracyjnych. Zakres zadań asystentów integracyjnych uwzględniał min. opracowywanie indywidualnej ścieżki integracji społecznej oraz realizację planu pomocy z rodziną i jej członkami – dedykowany rodzinom. Zatrudniono również dodatkowo 6 asystent integracyjnych (interwencyjnych) w ramach aktualizacji planowanych działań w okresie listopad-grudzień, Zakres zadań dodatkowych asystentów uwzględniał wsparcie dzieci i młodzieży - migrantów w rodzinach na terenie Sopotu.</w:t>
      </w:r>
    </w:p>
    <w:p w14:paraId="4D8CAF82" w14:textId="77777777" w:rsidR="008D798A" w:rsidRPr="00CB0BA4" w:rsidRDefault="008D798A" w:rsidP="00CB0BA4">
      <w:pPr>
        <w:spacing w:after="0" w:line="360" w:lineRule="auto"/>
        <w:ind w:firstLine="708"/>
        <w:rPr>
          <w:rFonts w:cstheme="minorHAnsi"/>
          <w:color w:val="000000" w:themeColor="text1"/>
        </w:rPr>
      </w:pPr>
      <w:r w:rsidRPr="00CB0BA4">
        <w:rPr>
          <w:rFonts w:cstheme="minorHAnsi"/>
          <w:color w:val="000000" w:themeColor="text1"/>
        </w:rPr>
        <w:t xml:space="preserve">W okresie od października do grudnia 2022 asystenci integracyjni zrealizowali wsparcie w 29 rodzin, w których łącznie znajdowały się 102 osoby. W wyniku zrealizowanego wsparcia opracowano 29 indywidualnych ścieżek integracji społecznej oraz zrealizowano 29 planów pracy we współpracy z członkami rodzin objętych wsparciem. Zrealizowano wsparcie w zakresie :kontaktów z instytucjami, lekarzami w tym pomoc w dotarciu do specjalistycznej pomocy służby zdrowia i psychologicznej, placówkami oświaty ( szkoły, żłobki, przedszkola) , aktywnego poszukiwania pracy (w tym kontaktów z PUP), aktywnie włączono w życie lokalnej społeczności poprzez udział w warsztatach, lokalnych imprezach okolicznościowych. Rodziny nabyły wiedzę o możliwościach uzyskania wsparcia instytucjonalnego. </w:t>
      </w:r>
    </w:p>
    <w:p w14:paraId="2935DC01" w14:textId="77777777" w:rsidR="008D798A" w:rsidRPr="00CB0BA4" w:rsidRDefault="008D798A" w:rsidP="00CB0BA4">
      <w:pPr>
        <w:spacing w:after="0" w:line="360" w:lineRule="auto"/>
        <w:ind w:firstLine="708"/>
        <w:rPr>
          <w:rFonts w:cstheme="minorHAnsi"/>
          <w:color w:val="000000" w:themeColor="text1"/>
        </w:rPr>
      </w:pPr>
      <w:r w:rsidRPr="00CB0BA4">
        <w:rPr>
          <w:rFonts w:cstheme="minorHAnsi"/>
          <w:color w:val="000000" w:themeColor="text1"/>
        </w:rPr>
        <w:t>W okresie od listopada do grudnia w ramach wsparcia dzieci i młodzieży, na podstawie kart uczestników projektu – dziecko, zrekrutowano 48 dzieci, które zostały objęte wsparciem dodatkowo zatrudnionych asystentów integracyjnych. Wsparcie udzielane było w formach indywidualnej pomocy (pomoc w nauce, odrabianiu lekcji, wsparciu rodziców w zakresie systematycznej pomocy dzieciom w procesie edukacyjnym oraz przy korzystaniu z e-dziennika oraz załatwianiu formalności szkolnych) a także w formie grupowych zajęć (organizowanych w miejscach zbiorowego zakwaterowania polegającego na wsparciu rodziców w organizacji czasu wolnego dzieci i młodzieży w szczególności polegającego na organizacji zajęć w formie tematycznych warsztatów plastycznych uwzględniających okres Świąt Okolicznościowych).</w:t>
      </w:r>
    </w:p>
    <w:p w14:paraId="1245DAAC" w14:textId="77777777" w:rsidR="008D798A" w:rsidRPr="00CB0BA4" w:rsidRDefault="008D798A" w:rsidP="00CB0BA4">
      <w:pPr>
        <w:spacing w:after="0" w:line="360" w:lineRule="auto"/>
        <w:ind w:firstLine="708"/>
        <w:rPr>
          <w:rFonts w:cstheme="minorHAnsi"/>
          <w:color w:val="000000" w:themeColor="text1"/>
        </w:rPr>
      </w:pPr>
    </w:p>
    <w:p w14:paraId="1CE2B6D4" w14:textId="77777777" w:rsidR="008D798A" w:rsidRPr="00CB0BA4" w:rsidRDefault="008D798A" w:rsidP="00CB0BA4">
      <w:pPr>
        <w:numPr>
          <w:ilvl w:val="3"/>
          <w:numId w:val="26"/>
        </w:numPr>
        <w:suppressAutoHyphens/>
        <w:spacing w:after="0" w:line="360" w:lineRule="auto"/>
        <w:ind w:left="284" w:hanging="284"/>
        <w:rPr>
          <w:rFonts w:cstheme="minorHAnsi"/>
          <w:color w:val="000000" w:themeColor="text1"/>
        </w:rPr>
      </w:pPr>
      <w:r w:rsidRPr="00CB0BA4">
        <w:rPr>
          <w:rFonts w:cstheme="minorHAnsi"/>
          <w:color w:val="000000" w:themeColor="text1"/>
        </w:rPr>
        <w:t>UNICEF</w:t>
      </w:r>
    </w:p>
    <w:p w14:paraId="07942B95" w14:textId="77777777" w:rsidR="00CC4203" w:rsidRPr="00CB0BA4" w:rsidRDefault="00CC4203" w:rsidP="00CB0BA4">
      <w:pPr>
        <w:suppressAutoHyphens/>
        <w:spacing w:after="0" w:line="360" w:lineRule="auto"/>
        <w:ind w:left="284"/>
        <w:rPr>
          <w:rFonts w:cstheme="minorHAnsi"/>
          <w:color w:val="000000" w:themeColor="text1"/>
        </w:rPr>
      </w:pPr>
    </w:p>
    <w:p w14:paraId="501FEFF6" w14:textId="31553575" w:rsidR="00C66D99" w:rsidRPr="00CB0BA4" w:rsidRDefault="00C66D99" w:rsidP="00CB0BA4">
      <w:pPr>
        <w:suppressAutoHyphens/>
        <w:spacing w:after="0" w:line="360" w:lineRule="auto"/>
        <w:ind w:left="284"/>
        <w:rPr>
          <w:color w:val="000000" w:themeColor="text1"/>
        </w:rPr>
      </w:pPr>
      <w:r w:rsidRPr="00CB0BA4">
        <w:rPr>
          <w:rFonts w:cstheme="minorHAnsi"/>
          <w:color w:val="000000" w:themeColor="text1"/>
        </w:rPr>
        <w:t xml:space="preserve">UNICEF, odpowiadając na </w:t>
      </w:r>
      <w:r w:rsidRPr="00CB0BA4">
        <w:rPr>
          <w:color w:val="000000" w:themeColor="text1"/>
        </w:rPr>
        <w:t>kryzys ukraiński i potrzebę reagowania na sytuację uchodźców w Sopocie, przeznaczył dla Miasta kwotę 10 575 840 zł. Na realizację działań z obszaru ochrony i bezpieczeństwa dziecka, zdrowia, edukacji, opieki społecznej czy rozwoju młodzieży. </w:t>
      </w:r>
    </w:p>
    <w:p w14:paraId="26E53693" w14:textId="77777777" w:rsidR="00C66D99" w:rsidRPr="00CB0BA4" w:rsidRDefault="00C66D99" w:rsidP="00CB0BA4">
      <w:pPr>
        <w:suppressAutoHyphens/>
        <w:spacing w:after="0" w:line="360" w:lineRule="auto"/>
        <w:ind w:left="284"/>
        <w:rPr>
          <w:rFonts w:cstheme="minorHAnsi"/>
          <w:color w:val="000000" w:themeColor="text1"/>
        </w:rPr>
      </w:pPr>
    </w:p>
    <w:p w14:paraId="2CCA2F91" w14:textId="78D64E04" w:rsidR="00C66D99" w:rsidRPr="00CB0BA4" w:rsidRDefault="00C66D99" w:rsidP="00CB0BA4">
      <w:pPr>
        <w:suppressAutoHyphens/>
        <w:spacing w:after="0" w:line="360" w:lineRule="auto"/>
        <w:ind w:left="284"/>
        <w:rPr>
          <w:rFonts w:cstheme="minorHAnsi"/>
          <w:color w:val="000000" w:themeColor="text1"/>
        </w:rPr>
      </w:pPr>
      <w:r w:rsidRPr="00CB0BA4">
        <w:rPr>
          <w:rFonts w:cstheme="minorHAnsi"/>
          <w:color w:val="000000" w:themeColor="text1"/>
        </w:rPr>
        <w:t>MOPS aktywnie włączał się w działania projektowe w ramach wsparcia, przekazanego przez UNICEF, realizując następujące zadania:</w:t>
      </w:r>
    </w:p>
    <w:p w14:paraId="071750E7" w14:textId="507BF25A" w:rsidR="00C66D99" w:rsidRPr="00CB0BA4" w:rsidRDefault="00C66D99" w:rsidP="00CB0BA4">
      <w:pPr>
        <w:rPr>
          <w:rFonts w:cstheme="minorHAnsi"/>
          <w:color w:val="000000" w:themeColor="text1"/>
        </w:rPr>
      </w:pPr>
      <w:r w:rsidRPr="00CB0BA4">
        <w:rPr>
          <w:rFonts w:cstheme="minorHAnsi"/>
          <w:color w:val="000000" w:themeColor="text1"/>
        </w:rPr>
        <w:br w:type="page"/>
      </w:r>
    </w:p>
    <w:p w14:paraId="408C9B49" w14:textId="77777777" w:rsidR="008D798A" w:rsidRPr="00CB0BA4" w:rsidRDefault="008D798A" w:rsidP="00CB0BA4">
      <w:pPr>
        <w:spacing w:after="0"/>
        <w:ind w:left="284" w:hanging="284"/>
        <w:rPr>
          <w:rFonts w:cstheme="minorHAnsi"/>
          <w:color w:val="000000" w:themeColor="text1"/>
          <w:sz w:val="17"/>
          <w:szCs w:val="17"/>
        </w:rPr>
      </w:pPr>
    </w:p>
    <w:p w14:paraId="6D2E292A" w14:textId="77777777" w:rsidR="008D798A" w:rsidRPr="00CB0BA4" w:rsidRDefault="008D798A" w:rsidP="00CB0BA4">
      <w:pPr>
        <w:numPr>
          <w:ilvl w:val="0"/>
          <w:numId w:val="27"/>
        </w:numPr>
        <w:suppressAutoHyphens/>
        <w:spacing w:after="0" w:line="360" w:lineRule="auto"/>
        <w:ind w:left="284" w:hanging="284"/>
        <w:rPr>
          <w:rFonts w:cstheme="minorHAnsi"/>
          <w:iCs/>
          <w:color w:val="000000" w:themeColor="text1"/>
        </w:rPr>
      </w:pPr>
      <w:r w:rsidRPr="00CB0BA4">
        <w:rPr>
          <w:rFonts w:cstheme="minorHAnsi"/>
          <w:iCs/>
          <w:color w:val="000000" w:themeColor="text1"/>
        </w:rPr>
        <w:t>Utworzenie zespołu wsparcia rodzin cudzoziemskich - w ramach Działu Pracy Socjalnej MOPS.</w:t>
      </w:r>
    </w:p>
    <w:p w14:paraId="1EEE34CF" w14:textId="77777777" w:rsidR="008D798A" w:rsidRPr="00CB0BA4" w:rsidRDefault="008D798A" w:rsidP="00CB0BA4">
      <w:pPr>
        <w:spacing w:after="0" w:line="360" w:lineRule="auto"/>
        <w:ind w:left="284"/>
        <w:rPr>
          <w:rFonts w:cstheme="minorHAnsi"/>
          <w:iCs/>
          <w:color w:val="000000" w:themeColor="text1"/>
        </w:rPr>
      </w:pPr>
      <w:r w:rsidRPr="00CB0BA4">
        <w:rPr>
          <w:rFonts w:cstheme="minorHAnsi"/>
          <w:iCs/>
          <w:color w:val="000000" w:themeColor="text1"/>
        </w:rPr>
        <w:t>Utworzono Zespół ds. wsparcia rodzin cudzoziemskich, składający się z 11 osób (docelowo z 14):</w:t>
      </w:r>
    </w:p>
    <w:p w14:paraId="336CA91D" w14:textId="77777777" w:rsidR="008D798A" w:rsidRPr="00CB0BA4" w:rsidRDefault="008D798A" w:rsidP="00CB0BA4">
      <w:pPr>
        <w:spacing w:after="0" w:line="360" w:lineRule="auto"/>
        <w:ind w:left="284"/>
        <w:rPr>
          <w:rFonts w:cstheme="minorHAnsi"/>
          <w:iCs/>
          <w:color w:val="000000" w:themeColor="text1"/>
        </w:rPr>
      </w:pPr>
      <w:r w:rsidRPr="00CB0BA4">
        <w:rPr>
          <w:rFonts w:cstheme="minorHAnsi"/>
          <w:iCs/>
          <w:color w:val="000000" w:themeColor="text1"/>
        </w:rPr>
        <w:t>- koordynatora</w:t>
      </w:r>
    </w:p>
    <w:p w14:paraId="6AA0950D" w14:textId="77777777" w:rsidR="008D798A" w:rsidRPr="00CB0BA4" w:rsidRDefault="008D798A" w:rsidP="00CB0BA4">
      <w:pPr>
        <w:spacing w:after="0" w:line="360" w:lineRule="auto"/>
        <w:ind w:left="284"/>
        <w:rPr>
          <w:rFonts w:cstheme="minorHAnsi"/>
          <w:iCs/>
          <w:color w:val="000000" w:themeColor="text1"/>
        </w:rPr>
      </w:pPr>
      <w:r w:rsidRPr="00CB0BA4">
        <w:rPr>
          <w:rFonts w:cstheme="minorHAnsi"/>
          <w:iCs/>
          <w:color w:val="000000" w:themeColor="text1"/>
        </w:rPr>
        <w:t>- 3 pracowników socjalnych</w:t>
      </w:r>
    </w:p>
    <w:p w14:paraId="2D82F38F" w14:textId="77777777" w:rsidR="008D798A" w:rsidRPr="00CB0BA4" w:rsidRDefault="008D798A" w:rsidP="00CB0BA4">
      <w:pPr>
        <w:spacing w:after="0" w:line="360" w:lineRule="auto"/>
        <w:ind w:left="284"/>
        <w:rPr>
          <w:rFonts w:cstheme="minorHAnsi"/>
          <w:iCs/>
          <w:color w:val="000000" w:themeColor="text1"/>
        </w:rPr>
      </w:pPr>
      <w:r w:rsidRPr="00CB0BA4">
        <w:rPr>
          <w:rFonts w:cstheme="minorHAnsi"/>
          <w:iCs/>
          <w:color w:val="000000" w:themeColor="text1"/>
        </w:rPr>
        <w:t>- asystenta rodziny</w:t>
      </w:r>
    </w:p>
    <w:p w14:paraId="13C674A4" w14:textId="77777777" w:rsidR="008D798A" w:rsidRPr="00CB0BA4" w:rsidRDefault="008D798A" w:rsidP="00CB0BA4">
      <w:pPr>
        <w:spacing w:after="0" w:line="360" w:lineRule="auto"/>
        <w:ind w:left="284"/>
        <w:rPr>
          <w:rFonts w:cstheme="minorHAnsi"/>
          <w:iCs/>
          <w:color w:val="000000" w:themeColor="text1"/>
        </w:rPr>
      </w:pPr>
      <w:r w:rsidRPr="00CB0BA4">
        <w:rPr>
          <w:rFonts w:cstheme="minorHAnsi"/>
          <w:iCs/>
          <w:color w:val="000000" w:themeColor="text1"/>
        </w:rPr>
        <w:t>- 2 asystentów międzykulturowych</w:t>
      </w:r>
    </w:p>
    <w:p w14:paraId="3F757A31" w14:textId="77777777" w:rsidR="008D798A" w:rsidRPr="00CB0BA4" w:rsidRDefault="008D798A" w:rsidP="00CB0BA4">
      <w:pPr>
        <w:spacing w:after="0" w:line="360" w:lineRule="auto"/>
        <w:ind w:left="284"/>
        <w:rPr>
          <w:rFonts w:cstheme="minorHAnsi"/>
          <w:iCs/>
          <w:color w:val="000000" w:themeColor="text1"/>
        </w:rPr>
      </w:pPr>
      <w:r w:rsidRPr="00CB0BA4">
        <w:rPr>
          <w:rFonts w:cstheme="minorHAnsi"/>
          <w:iCs/>
          <w:color w:val="000000" w:themeColor="text1"/>
        </w:rPr>
        <w:t>- radcy prawnego</w:t>
      </w:r>
    </w:p>
    <w:p w14:paraId="18DD6FA3" w14:textId="77777777" w:rsidR="008D798A" w:rsidRPr="00CB0BA4" w:rsidRDefault="008D798A" w:rsidP="00CB0BA4">
      <w:pPr>
        <w:spacing w:after="0" w:line="360" w:lineRule="auto"/>
        <w:ind w:left="284"/>
        <w:rPr>
          <w:rFonts w:cstheme="minorHAnsi"/>
          <w:iCs/>
          <w:color w:val="000000" w:themeColor="text1"/>
        </w:rPr>
      </w:pPr>
      <w:r w:rsidRPr="00CB0BA4">
        <w:rPr>
          <w:rFonts w:cstheme="minorHAnsi"/>
          <w:iCs/>
          <w:color w:val="000000" w:themeColor="text1"/>
        </w:rPr>
        <w:t>- psychologa</w:t>
      </w:r>
    </w:p>
    <w:p w14:paraId="02107EC9" w14:textId="77777777" w:rsidR="008D798A" w:rsidRPr="00CB0BA4" w:rsidRDefault="008D798A" w:rsidP="00CB0BA4">
      <w:pPr>
        <w:spacing w:after="0" w:line="360" w:lineRule="auto"/>
        <w:ind w:left="284"/>
        <w:rPr>
          <w:rFonts w:cstheme="minorHAnsi"/>
          <w:iCs/>
          <w:color w:val="000000" w:themeColor="text1"/>
        </w:rPr>
      </w:pPr>
      <w:r w:rsidRPr="00CB0BA4">
        <w:rPr>
          <w:rFonts w:cstheme="minorHAnsi"/>
          <w:iCs/>
          <w:color w:val="000000" w:themeColor="text1"/>
        </w:rPr>
        <w:t>- 2 inspektorów.</w:t>
      </w:r>
    </w:p>
    <w:p w14:paraId="4DDC8BD5" w14:textId="77777777" w:rsidR="008D798A" w:rsidRPr="00CB0BA4" w:rsidRDefault="008D798A" w:rsidP="00CB0BA4">
      <w:pPr>
        <w:spacing w:after="0" w:line="360" w:lineRule="auto"/>
        <w:rPr>
          <w:rFonts w:cstheme="minorHAnsi"/>
          <w:iCs/>
          <w:color w:val="000000" w:themeColor="text1"/>
        </w:rPr>
      </w:pPr>
    </w:p>
    <w:p w14:paraId="20ED47AB" w14:textId="77777777" w:rsidR="008D798A" w:rsidRPr="00CB0BA4" w:rsidRDefault="008D798A" w:rsidP="00CB0BA4">
      <w:pPr>
        <w:numPr>
          <w:ilvl w:val="0"/>
          <w:numId w:val="27"/>
        </w:numPr>
        <w:suppressAutoHyphens/>
        <w:spacing w:after="0" w:line="360" w:lineRule="auto"/>
        <w:ind w:left="284" w:hanging="284"/>
        <w:rPr>
          <w:rFonts w:cstheme="minorHAnsi"/>
          <w:iCs/>
          <w:color w:val="000000" w:themeColor="text1"/>
        </w:rPr>
      </w:pPr>
      <w:r w:rsidRPr="00CB0BA4">
        <w:rPr>
          <w:rFonts w:cstheme="minorHAnsi"/>
          <w:iCs/>
          <w:color w:val="000000" w:themeColor="text1"/>
        </w:rPr>
        <w:t xml:space="preserve"> Utworzenie świetlicy dla dzieci</w:t>
      </w:r>
    </w:p>
    <w:p w14:paraId="49E33B12" w14:textId="77777777" w:rsidR="008D798A" w:rsidRPr="00CB0BA4" w:rsidRDefault="008D798A" w:rsidP="00CB0BA4">
      <w:pPr>
        <w:spacing w:after="0" w:line="360" w:lineRule="auto"/>
        <w:rPr>
          <w:rFonts w:cstheme="minorHAnsi"/>
          <w:color w:val="000000" w:themeColor="text1"/>
        </w:rPr>
      </w:pPr>
      <w:r w:rsidRPr="00CB0BA4">
        <w:rPr>
          <w:rFonts w:cstheme="minorHAnsi"/>
          <w:color w:val="000000" w:themeColor="text1"/>
        </w:rPr>
        <w:t xml:space="preserve">Punkt swoim wsparciem obejmuje 30 dzieci w wieku 6- 13 lat m.in. tych które opuściły Ukrainę w wyniku działań zbrojnych. W przypadku braku uzasadnionych przeciwskazań, w świetlicy mogą także przebywać dzieci z niepełnosprawnością. </w:t>
      </w:r>
    </w:p>
    <w:p w14:paraId="2D5DF41D" w14:textId="77777777" w:rsidR="008D798A" w:rsidRPr="00CB0BA4" w:rsidRDefault="008D798A" w:rsidP="00CB0BA4">
      <w:pPr>
        <w:spacing w:after="0" w:line="360" w:lineRule="auto"/>
        <w:rPr>
          <w:rFonts w:cstheme="minorHAnsi"/>
          <w:color w:val="000000" w:themeColor="text1"/>
        </w:rPr>
      </w:pPr>
      <w:r w:rsidRPr="00CB0BA4">
        <w:rPr>
          <w:rFonts w:cstheme="minorHAnsi"/>
          <w:color w:val="000000" w:themeColor="text1"/>
        </w:rPr>
        <w:t xml:space="preserve">Zajęcia dla dzieci realizowane są bezpłatnie, od poniedziałku do piątku w godzinach od 15:00 do 20:00. Prowadzone są przez wykwalifikowany personel pedagogów i psychologów, mających doświadczenie w pracy z dziećmi i młodzieżą. Zadaniem personelu, oprócz sprawowania opieki, jest także ocena </w:t>
      </w:r>
      <w:proofErr w:type="spellStart"/>
      <w:r w:rsidRPr="00CB0BA4">
        <w:rPr>
          <w:rFonts w:cstheme="minorHAnsi"/>
          <w:color w:val="000000" w:themeColor="text1"/>
        </w:rPr>
        <w:t>zachowań</w:t>
      </w:r>
      <w:proofErr w:type="spellEnd"/>
      <w:r w:rsidRPr="00CB0BA4">
        <w:rPr>
          <w:rFonts w:cstheme="minorHAnsi"/>
          <w:color w:val="000000" w:themeColor="text1"/>
        </w:rPr>
        <w:t xml:space="preserve"> uczestników, ich mocnych stron i reagowanie na sygnały wskazujące na problemy społeczne.  Podczas pobytu w świetlicy, uczestnicy mają zapewnione 2 posiłki realizowane w formie cateringu. </w:t>
      </w:r>
    </w:p>
    <w:p w14:paraId="0D241EDF" w14:textId="77777777" w:rsidR="00CC1094" w:rsidRPr="00CB0BA4" w:rsidRDefault="00CC1094" w:rsidP="00CB0BA4">
      <w:pPr>
        <w:spacing w:after="0" w:line="360" w:lineRule="auto"/>
        <w:rPr>
          <w:rFonts w:cstheme="minorHAnsi"/>
          <w:color w:val="000000" w:themeColor="text1"/>
        </w:rPr>
      </w:pPr>
    </w:p>
    <w:p w14:paraId="086AB675" w14:textId="77777777" w:rsidR="008D798A" w:rsidRPr="00CB0BA4" w:rsidRDefault="008D798A" w:rsidP="00CB0BA4">
      <w:pPr>
        <w:pStyle w:val="Akapitzlist"/>
        <w:spacing w:after="0" w:line="360" w:lineRule="auto"/>
        <w:rPr>
          <w:rFonts w:cstheme="minorHAnsi"/>
          <w:color w:val="000000" w:themeColor="text1"/>
        </w:rPr>
      </w:pPr>
      <w:r w:rsidRPr="00CB0BA4">
        <w:rPr>
          <w:rFonts w:cstheme="minorHAnsi"/>
          <w:color w:val="000000" w:themeColor="text1"/>
        </w:rPr>
        <w:t>W celu realizacji zadań punkt organizuje:</w:t>
      </w:r>
    </w:p>
    <w:p w14:paraId="00E669A5" w14:textId="77777777" w:rsidR="008D798A" w:rsidRPr="00CB0BA4" w:rsidRDefault="008D798A" w:rsidP="00CB0BA4">
      <w:pPr>
        <w:pStyle w:val="Akapitzlist"/>
        <w:numPr>
          <w:ilvl w:val="0"/>
          <w:numId w:val="45"/>
        </w:numPr>
        <w:suppressAutoHyphens/>
        <w:spacing w:after="0" w:line="360" w:lineRule="auto"/>
        <w:rPr>
          <w:rFonts w:cstheme="minorHAnsi"/>
          <w:color w:val="000000" w:themeColor="text1"/>
        </w:rPr>
      </w:pPr>
      <w:r w:rsidRPr="00CB0BA4">
        <w:rPr>
          <w:rFonts w:cstheme="minorHAnsi"/>
          <w:color w:val="000000" w:themeColor="text1"/>
        </w:rPr>
        <w:t>zajęcia opiekuńcze i rekreacyjne,</w:t>
      </w:r>
    </w:p>
    <w:p w14:paraId="226F88D4" w14:textId="77777777" w:rsidR="008D798A" w:rsidRPr="00CB0BA4" w:rsidRDefault="008D798A" w:rsidP="00CB0BA4">
      <w:pPr>
        <w:pStyle w:val="Akapitzlist"/>
        <w:numPr>
          <w:ilvl w:val="0"/>
          <w:numId w:val="45"/>
        </w:numPr>
        <w:suppressAutoHyphens/>
        <w:spacing w:after="0" w:line="360" w:lineRule="auto"/>
        <w:rPr>
          <w:rFonts w:cstheme="minorHAnsi"/>
          <w:color w:val="000000" w:themeColor="text1"/>
        </w:rPr>
      </w:pPr>
      <w:r w:rsidRPr="00CB0BA4">
        <w:rPr>
          <w:rFonts w:cstheme="minorHAnsi"/>
          <w:color w:val="000000" w:themeColor="text1"/>
        </w:rPr>
        <w:t>pomoc w odrabianiu lekcji i nauce,</w:t>
      </w:r>
    </w:p>
    <w:p w14:paraId="2BE0F519" w14:textId="77777777" w:rsidR="008D798A" w:rsidRPr="00CB0BA4" w:rsidRDefault="008D798A" w:rsidP="00CB0BA4">
      <w:pPr>
        <w:pStyle w:val="Akapitzlist"/>
        <w:numPr>
          <w:ilvl w:val="0"/>
          <w:numId w:val="45"/>
        </w:numPr>
        <w:suppressAutoHyphens/>
        <w:spacing w:after="0" w:line="360" w:lineRule="auto"/>
        <w:rPr>
          <w:rFonts w:cstheme="minorHAnsi"/>
          <w:color w:val="000000" w:themeColor="text1"/>
        </w:rPr>
      </w:pPr>
      <w:r w:rsidRPr="00CB0BA4">
        <w:rPr>
          <w:rFonts w:cstheme="minorHAnsi"/>
          <w:color w:val="000000" w:themeColor="text1"/>
        </w:rPr>
        <w:t>zajęcia tematyczne</w:t>
      </w:r>
    </w:p>
    <w:p w14:paraId="70279B61" w14:textId="77777777" w:rsidR="008D798A" w:rsidRPr="00CB0BA4" w:rsidRDefault="008D798A" w:rsidP="00CB0BA4">
      <w:pPr>
        <w:pStyle w:val="Akapitzlist"/>
        <w:numPr>
          <w:ilvl w:val="0"/>
          <w:numId w:val="45"/>
        </w:numPr>
        <w:suppressAutoHyphens/>
        <w:spacing w:after="0" w:line="360" w:lineRule="auto"/>
        <w:rPr>
          <w:rFonts w:cstheme="minorHAnsi"/>
          <w:color w:val="000000" w:themeColor="text1"/>
        </w:rPr>
      </w:pPr>
      <w:r w:rsidRPr="00CB0BA4">
        <w:rPr>
          <w:rFonts w:cstheme="minorHAnsi"/>
          <w:color w:val="000000" w:themeColor="text1"/>
        </w:rPr>
        <w:t>zajęcia korekcyjne dostosowane do indywidualnych potrzeb,</w:t>
      </w:r>
    </w:p>
    <w:p w14:paraId="3A80D1E3" w14:textId="77777777" w:rsidR="008D798A" w:rsidRPr="00CB0BA4" w:rsidRDefault="008D798A" w:rsidP="00CB0BA4">
      <w:pPr>
        <w:pStyle w:val="Akapitzlist"/>
        <w:numPr>
          <w:ilvl w:val="0"/>
          <w:numId w:val="45"/>
        </w:numPr>
        <w:suppressAutoHyphens/>
        <w:spacing w:after="0" w:line="360" w:lineRule="auto"/>
        <w:rPr>
          <w:rFonts w:cstheme="minorHAnsi"/>
          <w:color w:val="000000" w:themeColor="text1"/>
        </w:rPr>
      </w:pPr>
      <w:r w:rsidRPr="00CB0BA4">
        <w:rPr>
          <w:rFonts w:cstheme="minorHAnsi"/>
          <w:color w:val="000000" w:themeColor="text1"/>
        </w:rPr>
        <w:t>zajęcia socjoterapeutyczne,</w:t>
      </w:r>
    </w:p>
    <w:p w14:paraId="7B00B413" w14:textId="77777777" w:rsidR="008D798A" w:rsidRPr="00CB0BA4" w:rsidRDefault="008D798A" w:rsidP="00CB0BA4">
      <w:pPr>
        <w:pStyle w:val="Akapitzlist"/>
        <w:numPr>
          <w:ilvl w:val="0"/>
          <w:numId w:val="45"/>
        </w:numPr>
        <w:suppressAutoHyphens/>
        <w:spacing w:after="0" w:line="360" w:lineRule="auto"/>
        <w:rPr>
          <w:rFonts w:cstheme="minorHAnsi"/>
          <w:color w:val="000000" w:themeColor="text1"/>
        </w:rPr>
      </w:pPr>
      <w:r w:rsidRPr="00CB0BA4">
        <w:rPr>
          <w:rFonts w:cstheme="minorHAnsi"/>
          <w:color w:val="000000" w:themeColor="text1"/>
        </w:rPr>
        <w:t>wyżywienie dostosowane do potrzeb dziecka</w:t>
      </w:r>
    </w:p>
    <w:p w14:paraId="65092919" w14:textId="77777777" w:rsidR="008D798A" w:rsidRPr="00CB0BA4" w:rsidRDefault="008D798A" w:rsidP="00CB0BA4">
      <w:pPr>
        <w:pStyle w:val="Akapitzlist"/>
        <w:numPr>
          <w:ilvl w:val="0"/>
          <w:numId w:val="45"/>
        </w:numPr>
        <w:suppressAutoHyphens/>
        <w:spacing w:after="0" w:line="360" w:lineRule="auto"/>
        <w:rPr>
          <w:rFonts w:cstheme="minorHAnsi"/>
          <w:color w:val="000000" w:themeColor="text1"/>
        </w:rPr>
      </w:pPr>
      <w:r w:rsidRPr="00CB0BA4">
        <w:rPr>
          <w:rFonts w:cstheme="minorHAnsi"/>
          <w:color w:val="000000" w:themeColor="text1"/>
        </w:rPr>
        <w:t>rozwijanie zainteresowań wychowanków w ramach prowadzonych w punkcie zajęć,</w:t>
      </w:r>
    </w:p>
    <w:p w14:paraId="2B7A8903" w14:textId="77777777" w:rsidR="008D798A" w:rsidRPr="00CB0BA4" w:rsidRDefault="008D798A" w:rsidP="00CB0BA4">
      <w:pPr>
        <w:pStyle w:val="Akapitzlist"/>
        <w:numPr>
          <w:ilvl w:val="0"/>
          <w:numId w:val="45"/>
        </w:numPr>
        <w:suppressAutoHyphens/>
        <w:spacing w:after="0" w:line="360" w:lineRule="auto"/>
        <w:rPr>
          <w:rFonts w:cstheme="minorHAnsi"/>
          <w:color w:val="000000" w:themeColor="text1"/>
        </w:rPr>
      </w:pPr>
      <w:r w:rsidRPr="00CB0BA4">
        <w:rPr>
          <w:rFonts w:cstheme="minorHAnsi"/>
          <w:color w:val="000000" w:themeColor="text1"/>
        </w:rPr>
        <w:t>wycieczki, obozy, zajęcia indywidualne i grupowe o charakterze profilaktycznym, bądź terapeutycznym, imprezy i wydarzenia o charakterze środowiskowym.</w:t>
      </w:r>
    </w:p>
    <w:p w14:paraId="16E70545" w14:textId="77777777" w:rsidR="008D798A" w:rsidRPr="00CB0BA4" w:rsidRDefault="008D798A" w:rsidP="00CB0BA4">
      <w:pPr>
        <w:pStyle w:val="Akapitzlist"/>
        <w:numPr>
          <w:ilvl w:val="0"/>
          <w:numId w:val="45"/>
        </w:numPr>
        <w:suppressAutoHyphens/>
        <w:spacing w:after="0" w:line="360" w:lineRule="auto"/>
        <w:rPr>
          <w:rFonts w:cstheme="minorHAnsi"/>
          <w:color w:val="000000" w:themeColor="text1"/>
        </w:rPr>
      </w:pPr>
      <w:r w:rsidRPr="00CB0BA4">
        <w:rPr>
          <w:rFonts w:cstheme="minorHAnsi"/>
          <w:color w:val="000000" w:themeColor="text1"/>
        </w:rPr>
        <w:t>współprace z rodzicami/ opiekunami prawnymi dziecka w celu tworzenia odpowiednich warunków sprzyjających prawidłowemu rozwojowi</w:t>
      </w:r>
    </w:p>
    <w:p w14:paraId="37C1DEFD" w14:textId="77777777" w:rsidR="008D798A" w:rsidRPr="00CB0BA4" w:rsidRDefault="008D798A" w:rsidP="00CB0BA4">
      <w:pPr>
        <w:pStyle w:val="Akapitzlist"/>
        <w:numPr>
          <w:ilvl w:val="0"/>
          <w:numId w:val="45"/>
        </w:numPr>
        <w:suppressAutoHyphens/>
        <w:spacing w:after="0" w:line="360" w:lineRule="auto"/>
        <w:rPr>
          <w:rFonts w:cstheme="minorHAnsi"/>
          <w:color w:val="000000" w:themeColor="text1"/>
        </w:rPr>
      </w:pPr>
      <w:r w:rsidRPr="00CB0BA4">
        <w:rPr>
          <w:rFonts w:cstheme="minorHAnsi"/>
          <w:color w:val="000000" w:themeColor="text1"/>
        </w:rPr>
        <w:t>profilaktykę wychowawczą, kształtowanie postaw społecznych u dzieci</w:t>
      </w:r>
    </w:p>
    <w:p w14:paraId="23946F39" w14:textId="77777777" w:rsidR="008D798A" w:rsidRPr="00CB0BA4" w:rsidRDefault="008D798A" w:rsidP="00CB0BA4">
      <w:pPr>
        <w:pStyle w:val="Akapitzlist"/>
        <w:numPr>
          <w:ilvl w:val="0"/>
          <w:numId w:val="45"/>
        </w:numPr>
        <w:suppressAutoHyphens/>
        <w:spacing w:after="0" w:line="360" w:lineRule="auto"/>
        <w:rPr>
          <w:rFonts w:cstheme="minorHAnsi"/>
          <w:color w:val="000000" w:themeColor="text1"/>
        </w:rPr>
      </w:pPr>
      <w:r w:rsidRPr="00CB0BA4">
        <w:rPr>
          <w:rFonts w:cstheme="minorHAnsi"/>
          <w:color w:val="000000" w:themeColor="text1"/>
        </w:rPr>
        <w:t>kształtowanie prawidłowych kontaktów dzieci z rodziną oraz środowiskiem</w:t>
      </w:r>
    </w:p>
    <w:p w14:paraId="107B92FC" w14:textId="77777777" w:rsidR="008D798A" w:rsidRPr="00CB0BA4" w:rsidRDefault="008D798A" w:rsidP="00CB0BA4">
      <w:pPr>
        <w:pStyle w:val="Akapitzlist"/>
        <w:numPr>
          <w:ilvl w:val="0"/>
          <w:numId w:val="45"/>
        </w:numPr>
        <w:suppressAutoHyphens/>
        <w:spacing w:after="0" w:line="360" w:lineRule="auto"/>
        <w:rPr>
          <w:rFonts w:cstheme="minorHAnsi"/>
          <w:color w:val="000000" w:themeColor="text1"/>
        </w:rPr>
      </w:pPr>
      <w:r w:rsidRPr="00CB0BA4">
        <w:rPr>
          <w:rFonts w:cstheme="minorHAnsi"/>
          <w:color w:val="000000" w:themeColor="text1"/>
        </w:rPr>
        <w:t>integracja dzieci ze środowiskiem lokalnym</w:t>
      </w:r>
    </w:p>
    <w:p w14:paraId="6FC286A4" w14:textId="77777777" w:rsidR="008D798A" w:rsidRPr="00CB0BA4" w:rsidRDefault="008D798A" w:rsidP="00CB0BA4">
      <w:pPr>
        <w:pStyle w:val="Akapitzlist"/>
        <w:numPr>
          <w:ilvl w:val="0"/>
          <w:numId w:val="45"/>
        </w:numPr>
        <w:suppressAutoHyphens/>
        <w:spacing w:after="0" w:line="360" w:lineRule="auto"/>
        <w:rPr>
          <w:rFonts w:cstheme="minorHAnsi"/>
          <w:color w:val="000000" w:themeColor="text1"/>
        </w:rPr>
      </w:pPr>
      <w:r w:rsidRPr="00CB0BA4">
        <w:rPr>
          <w:rFonts w:cstheme="minorHAnsi"/>
          <w:color w:val="000000" w:themeColor="text1"/>
        </w:rPr>
        <w:lastRenderedPageBreak/>
        <w:t>uczestnictwo w imprezach kulturalno- oświatowych</w:t>
      </w:r>
    </w:p>
    <w:p w14:paraId="14B42B28" w14:textId="77777777" w:rsidR="008D798A" w:rsidRPr="00CB0BA4" w:rsidRDefault="008D798A" w:rsidP="00CB0BA4">
      <w:pPr>
        <w:spacing w:after="0" w:line="360" w:lineRule="auto"/>
        <w:rPr>
          <w:rFonts w:cstheme="minorHAnsi"/>
          <w:iCs/>
          <w:color w:val="000000" w:themeColor="text1"/>
        </w:rPr>
      </w:pPr>
    </w:p>
    <w:p w14:paraId="5EE84E75" w14:textId="77777777" w:rsidR="008D798A" w:rsidRPr="00CB0BA4" w:rsidRDefault="008D798A" w:rsidP="00CB0BA4">
      <w:pPr>
        <w:numPr>
          <w:ilvl w:val="0"/>
          <w:numId w:val="27"/>
        </w:numPr>
        <w:suppressAutoHyphens/>
        <w:spacing w:after="0" w:line="360" w:lineRule="auto"/>
        <w:rPr>
          <w:rFonts w:cstheme="minorHAnsi"/>
          <w:iCs/>
          <w:color w:val="000000" w:themeColor="text1"/>
        </w:rPr>
      </w:pPr>
      <w:r w:rsidRPr="00CB0BA4">
        <w:rPr>
          <w:rFonts w:cstheme="minorHAnsi"/>
          <w:iCs/>
          <w:color w:val="000000" w:themeColor="text1"/>
        </w:rPr>
        <w:t>Utworzenie Klubu dla młodzieży, który funkcjonuje w soboty od 10:00 do 15:00, a w tygodniu przewidziano dwa dni na zajęcia popołudniowe. Podczas zajęć zapewniony jest catering.</w:t>
      </w:r>
    </w:p>
    <w:p w14:paraId="1116CFCC" w14:textId="77777777" w:rsidR="008D798A" w:rsidRPr="00CB0BA4" w:rsidRDefault="008D798A" w:rsidP="00CB0BA4">
      <w:pPr>
        <w:spacing w:after="0" w:line="360" w:lineRule="auto"/>
        <w:ind w:firstLine="709"/>
        <w:rPr>
          <w:rFonts w:cstheme="minorHAnsi"/>
          <w:color w:val="000000" w:themeColor="text1"/>
        </w:rPr>
      </w:pPr>
      <w:r w:rsidRPr="00CB0BA4">
        <w:rPr>
          <w:rFonts w:cstheme="minorHAnsi"/>
          <w:color w:val="000000" w:themeColor="text1"/>
        </w:rPr>
        <w:t>Prowadzone wsparcie dla młodzieży w klubie:</w:t>
      </w:r>
    </w:p>
    <w:p w14:paraId="332E912A" w14:textId="77777777" w:rsidR="008D798A" w:rsidRPr="00CB0BA4" w:rsidRDefault="008D798A" w:rsidP="00CB0BA4">
      <w:pPr>
        <w:pStyle w:val="Akapitzlist"/>
        <w:numPr>
          <w:ilvl w:val="0"/>
          <w:numId w:val="46"/>
        </w:numPr>
        <w:spacing w:after="0" w:line="360" w:lineRule="auto"/>
        <w:rPr>
          <w:rFonts w:cstheme="minorHAnsi"/>
          <w:color w:val="000000" w:themeColor="text1"/>
        </w:rPr>
      </w:pPr>
      <w:r w:rsidRPr="00CB0BA4">
        <w:rPr>
          <w:rFonts w:cstheme="minorHAnsi"/>
          <w:color w:val="000000" w:themeColor="text1"/>
        </w:rPr>
        <w:t>zapewnienie bezpieczeństwa uczestnikom, opieka pedagoga podczas zajęć,</w:t>
      </w:r>
    </w:p>
    <w:p w14:paraId="1C83B9BF" w14:textId="77777777" w:rsidR="008D798A" w:rsidRPr="00CB0BA4" w:rsidRDefault="008D798A" w:rsidP="00CB0BA4">
      <w:pPr>
        <w:pStyle w:val="Akapitzlist"/>
        <w:numPr>
          <w:ilvl w:val="0"/>
          <w:numId w:val="46"/>
        </w:numPr>
        <w:spacing w:after="0" w:line="360" w:lineRule="auto"/>
        <w:rPr>
          <w:rFonts w:cstheme="minorHAnsi"/>
          <w:color w:val="000000" w:themeColor="text1"/>
        </w:rPr>
      </w:pPr>
      <w:r w:rsidRPr="00CB0BA4">
        <w:rPr>
          <w:rFonts w:cstheme="minorHAnsi"/>
          <w:color w:val="000000" w:themeColor="text1"/>
        </w:rPr>
        <w:t>trening prawidłowego i aktywnego organizowania czasu wolnego,</w:t>
      </w:r>
    </w:p>
    <w:p w14:paraId="0479A4CA" w14:textId="77777777" w:rsidR="008D798A" w:rsidRPr="00CB0BA4" w:rsidRDefault="008D798A" w:rsidP="00CB0BA4">
      <w:pPr>
        <w:pStyle w:val="Akapitzlist"/>
        <w:numPr>
          <w:ilvl w:val="0"/>
          <w:numId w:val="46"/>
        </w:numPr>
        <w:spacing w:after="0" w:line="360" w:lineRule="auto"/>
        <w:rPr>
          <w:rFonts w:cstheme="minorHAnsi"/>
          <w:color w:val="000000" w:themeColor="text1"/>
        </w:rPr>
      </w:pPr>
      <w:r w:rsidRPr="00CB0BA4">
        <w:rPr>
          <w:rFonts w:cstheme="minorHAnsi"/>
          <w:color w:val="000000" w:themeColor="text1"/>
        </w:rPr>
        <w:t>rozwijanie indywidualnych zainteresowań,</w:t>
      </w:r>
    </w:p>
    <w:p w14:paraId="49B38909" w14:textId="77777777" w:rsidR="008D798A" w:rsidRPr="00CB0BA4" w:rsidRDefault="008D798A" w:rsidP="00CB0BA4">
      <w:pPr>
        <w:pStyle w:val="Akapitzlist"/>
        <w:numPr>
          <w:ilvl w:val="0"/>
          <w:numId w:val="46"/>
        </w:numPr>
        <w:spacing w:after="0" w:line="360" w:lineRule="auto"/>
        <w:rPr>
          <w:rFonts w:cstheme="minorHAnsi"/>
          <w:color w:val="000000" w:themeColor="text1"/>
        </w:rPr>
      </w:pPr>
      <w:r w:rsidRPr="00CB0BA4">
        <w:rPr>
          <w:rFonts w:cstheme="minorHAnsi"/>
          <w:color w:val="000000" w:themeColor="text1"/>
        </w:rPr>
        <w:t xml:space="preserve">propagowanie </w:t>
      </w:r>
      <w:proofErr w:type="spellStart"/>
      <w:r w:rsidRPr="00CB0BA4">
        <w:rPr>
          <w:rFonts w:cstheme="minorHAnsi"/>
          <w:color w:val="000000" w:themeColor="text1"/>
        </w:rPr>
        <w:t>zachowań</w:t>
      </w:r>
      <w:proofErr w:type="spellEnd"/>
      <w:r w:rsidRPr="00CB0BA4">
        <w:rPr>
          <w:rFonts w:cstheme="minorHAnsi"/>
          <w:color w:val="000000" w:themeColor="text1"/>
        </w:rPr>
        <w:t xml:space="preserve"> kulturowych,</w:t>
      </w:r>
    </w:p>
    <w:p w14:paraId="079D0C31" w14:textId="77777777" w:rsidR="008D798A" w:rsidRPr="00CB0BA4" w:rsidRDefault="008D798A" w:rsidP="00CB0BA4">
      <w:pPr>
        <w:pStyle w:val="Akapitzlist"/>
        <w:numPr>
          <w:ilvl w:val="0"/>
          <w:numId w:val="46"/>
        </w:numPr>
        <w:spacing w:after="0" w:line="360" w:lineRule="auto"/>
        <w:rPr>
          <w:rFonts w:cstheme="minorHAnsi"/>
          <w:color w:val="000000" w:themeColor="text1"/>
        </w:rPr>
      </w:pPr>
      <w:r w:rsidRPr="00CB0BA4">
        <w:rPr>
          <w:rFonts w:cstheme="minorHAnsi"/>
          <w:color w:val="000000" w:themeColor="text1"/>
        </w:rPr>
        <w:t>kształtowanie umiejętności zgodnego przebywania, funkcjonowania i współdziałania w grupie rówieśniczej.</w:t>
      </w:r>
    </w:p>
    <w:p w14:paraId="63D39D10" w14:textId="77777777" w:rsidR="00CC1094" w:rsidRPr="00CB0BA4" w:rsidRDefault="00CC1094" w:rsidP="00CB0BA4">
      <w:pPr>
        <w:spacing w:line="360" w:lineRule="auto"/>
        <w:ind w:left="142" w:right="83" w:hanging="142"/>
        <w:rPr>
          <w:rFonts w:cstheme="minorHAnsi"/>
          <w:color w:val="000000" w:themeColor="text1"/>
          <w:sz w:val="28"/>
          <w:szCs w:val="28"/>
        </w:rPr>
      </w:pPr>
    </w:p>
    <w:p w14:paraId="2EE97930" w14:textId="483D663F" w:rsidR="008D798A" w:rsidRPr="00CB0BA4" w:rsidRDefault="00CC1094" w:rsidP="00CB0BA4">
      <w:pPr>
        <w:spacing w:line="360" w:lineRule="auto"/>
        <w:ind w:left="142" w:right="83"/>
        <w:rPr>
          <w:rFonts w:cstheme="minorHAnsi"/>
          <w:color w:val="000000" w:themeColor="text1"/>
        </w:rPr>
      </w:pPr>
      <w:r w:rsidRPr="00CB0BA4">
        <w:rPr>
          <w:rFonts w:cstheme="minorHAnsi"/>
          <w:color w:val="000000" w:themeColor="text1"/>
        </w:rPr>
        <w:t xml:space="preserve">Na 2023 rok zaplanowano realizację projektu „Pomorskie z Ukrainą”. W ramach projektu osobom z Ukrainy, przebywającym na terenie Sopotu, zostanie zapewnione doradztwo zawodowe oraz możliwość odbycia kursów zawodowych, które pomogą w uzyskaniu zatrudnienia. Planowane jest również utworzenie mieszkania dla rodziny ukraińskiej. </w:t>
      </w:r>
    </w:p>
    <w:p w14:paraId="6AD445CE" w14:textId="77777777" w:rsidR="00CC1094" w:rsidRPr="00CB0BA4" w:rsidRDefault="00CC1094" w:rsidP="00CB0BA4">
      <w:pPr>
        <w:spacing w:line="360" w:lineRule="auto"/>
        <w:ind w:left="142" w:right="83"/>
        <w:rPr>
          <w:rFonts w:cstheme="minorHAnsi"/>
          <w:color w:val="000000" w:themeColor="text1"/>
        </w:rPr>
      </w:pPr>
    </w:p>
    <w:p w14:paraId="4DDAE18E" w14:textId="77777777" w:rsidR="008D798A" w:rsidRPr="00CB0BA4" w:rsidRDefault="008D798A" w:rsidP="00CB0BA4">
      <w:pPr>
        <w:pStyle w:val="Akapitzlist"/>
        <w:spacing w:line="360" w:lineRule="auto"/>
        <w:ind w:left="284" w:right="83"/>
        <w:rPr>
          <w:rFonts w:cstheme="minorHAnsi"/>
          <w:color w:val="000000" w:themeColor="text1"/>
        </w:rPr>
      </w:pPr>
      <w:r w:rsidRPr="00CB0BA4">
        <w:rPr>
          <w:rFonts w:cstheme="minorHAnsi"/>
          <w:color w:val="000000" w:themeColor="text1"/>
        </w:rPr>
        <w:t xml:space="preserve">Najważniejsze wnioski: Utworzenie Zespołu ds. Wsparcia Rodzin znacznie usprawniło realizowane wsparcie dla rodzin cudzoziemskich, w szczególności ukraińskich.  Zgodnie z Ustawą o pomocy obywatelom Ukrainy </w:t>
      </w:r>
      <w:r w:rsidRPr="00CB0BA4">
        <w:rPr>
          <w:rFonts w:cstheme="minorHAnsi"/>
          <w:color w:val="000000" w:themeColor="text1"/>
        </w:rPr>
        <w:br/>
        <w:t xml:space="preserve">w związku z konfliktem zbrojnym z dnia 12 marca 2022 r. obywatele Ukrainy otrzymali uprawnienia </w:t>
      </w:r>
      <w:r w:rsidRPr="00CB0BA4">
        <w:rPr>
          <w:rFonts w:cstheme="minorHAnsi"/>
          <w:color w:val="000000" w:themeColor="text1"/>
        </w:rPr>
        <w:br/>
        <w:t xml:space="preserve">do korzystania z jednorazowego świadczenia pieniężnego w wysokości 300 zł oraz nabyli uprawnienia </w:t>
      </w:r>
      <w:r w:rsidRPr="00CB0BA4">
        <w:rPr>
          <w:rFonts w:cstheme="minorHAnsi"/>
          <w:color w:val="000000" w:themeColor="text1"/>
        </w:rPr>
        <w:br/>
        <w:t>do świadczeń wynikających z  ustawy o pomocy społecznej z dnia 12 marca 2004 r., ustawy o wspieraniu rodziny i systemie pieczy zastępczej z dnia 9 czerwca 2011 r., ustawy o świadczeniach rodzinnych z dnia 28 listopada 2003 r.,  ustawy o pomocy materialnej dla uczniów z dnia 7 września 1991 r. Utworzenie zespołu to możliwość zindywidualizowanego wsparcia obywatelom cudzoziemskim w różnych aspektach ich funkcjonowania w środowisku, które było obciążeniem dla dotychczas zatrudnionych pracowników.</w:t>
      </w:r>
    </w:p>
    <w:p w14:paraId="610BEA7D" w14:textId="77777777" w:rsidR="008D798A" w:rsidRPr="00CB0BA4" w:rsidRDefault="008D798A" w:rsidP="00CB0BA4">
      <w:pPr>
        <w:pStyle w:val="Akapitzlist"/>
        <w:spacing w:line="360" w:lineRule="auto"/>
        <w:ind w:left="284" w:right="83"/>
        <w:rPr>
          <w:rFonts w:cstheme="minorHAnsi"/>
          <w:color w:val="000000" w:themeColor="text1"/>
        </w:rPr>
      </w:pPr>
      <w:r w:rsidRPr="00CB0BA4">
        <w:rPr>
          <w:rFonts w:cstheme="minorHAnsi"/>
          <w:color w:val="000000" w:themeColor="text1"/>
        </w:rPr>
        <w:t xml:space="preserve">Świetlica dla dzieci” Przystanek Sopot”, oprócz zabawy i ciepłego posiłku dzieci, zapewnia również udział w zajęciach socjoterapii grupowej, otrzymują wsparcie w rozwiązywaniu szkolnych zadań domowych i nauki języka polskiego. Z kolei Klub dla młodzieży Talent TEAM organizuje  m.in. spotkania i treningów umiejętności społecznych, pomoc w odrabianiu lekcji. </w:t>
      </w:r>
    </w:p>
    <w:p w14:paraId="271DBE37" w14:textId="77777777" w:rsidR="008D798A" w:rsidRPr="00CB0BA4" w:rsidRDefault="008D798A" w:rsidP="00CB0BA4">
      <w:pPr>
        <w:spacing w:after="0" w:line="360" w:lineRule="auto"/>
        <w:rPr>
          <w:rFonts w:cstheme="minorHAnsi"/>
          <w:color w:val="000000" w:themeColor="text1"/>
        </w:rPr>
      </w:pPr>
    </w:p>
    <w:p w14:paraId="5B3FED03" w14:textId="3566DEDE" w:rsidR="00597194" w:rsidRPr="00CB0BA4" w:rsidRDefault="00597194" w:rsidP="00CB0BA4">
      <w:pPr>
        <w:pStyle w:val="Nagwek1"/>
        <w:numPr>
          <w:ilvl w:val="0"/>
          <w:numId w:val="2"/>
        </w:numPr>
        <w:spacing w:line="360" w:lineRule="auto"/>
        <w:ind w:left="284" w:hanging="284"/>
        <w:rPr>
          <w:rFonts w:asciiTheme="minorHAnsi" w:hAnsiTheme="minorHAnsi" w:cstheme="minorHAnsi"/>
          <w:color w:val="000000" w:themeColor="text1"/>
          <w:sz w:val="28"/>
          <w:szCs w:val="28"/>
        </w:rPr>
      </w:pPr>
      <w:bookmarkStart w:id="3" w:name="_Toc40680629"/>
      <w:bookmarkStart w:id="4" w:name="_Toc137541739"/>
      <w:r w:rsidRPr="00CB0BA4">
        <w:rPr>
          <w:rFonts w:asciiTheme="minorHAnsi" w:hAnsiTheme="minorHAnsi" w:cstheme="minorHAnsi"/>
          <w:color w:val="000000" w:themeColor="text1"/>
          <w:sz w:val="28"/>
          <w:szCs w:val="28"/>
        </w:rPr>
        <w:lastRenderedPageBreak/>
        <w:t>Świadczenia z pomocy społecznej</w:t>
      </w:r>
      <w:bookmarkEnd w:id="3"/>
      <w:bookmarkEnd w:id="4"/>
    </w:p>
    <w:p w14:paraId="48BA0E00" w14:textId="77777777" w:rsidR="00597194" w:rsidRPr="00CB0BA4" w:rsidRDefault="00597194" w:rsidP="00CB0BA4">
      <w:pPr>
        <w:pStyle w:val="Nagwek2"/>
        <w:spacing w:line="360" w:lineRule="auto"/>
        <w:rPr>
          <w:rFonts w:asciiTheme="minorHAnsi" w:hAnsiTheme="minorHAnsi" w:cstheme="minorHAnsi"/>
          <w:color w:val="000000" w:themeColor="text1"/>
          <w:sz w:val="22"/>
          <w:szCs w:val="22"/>
        </w:rPr>
      </w:pPr>
    </w:p>
    <w:p w14:paraId="54495F15" w14:textId="637C7961" w:rsidR="00E45C0A" w:rsidRPr="00CB0BA4" w:rsidRDefault="00BB0E5D" w:rsidP="00CB0BA4">
      <w:pPr>
        <w:pStyle w:val="Nagwek2"/>
        <w:numPr>
          <w:ilvl w:val="1"/>
          <w:numId w:val="2"/>
        </w:numPr>
        <w:spacing w:line="360" w:lineRule="auto"/>
        <w:ind w:left="851" w:hanging="491"/>
        <w:rPr>
          <w:rFonts w:asciiTheme="minorHAnsi" w:hAnsiTheme="minorHAnsi" w:cstheme="minorHAnsi"/>
          <w:color w:val="000000" w:themeColor="text1"/>
          <w:sz w:val="22"/>
          <w:szCs w:val="22"/>
        </w:rPr>
      </w:pPr>
      <w:bookmarkStart w:id="5" w:name="_Toc137541740"/>
      <w:r w:rsidRPr="00CB0BA4">
        <w:rPr>
          <w:rFonts w:asciiTheme="minorHAnsi" w:hAnsiTheme="minorHAnsi" w:cstheme="minorHAnsi"/>
          <w:color w:val="000000" w:themeColor="text1"/>
          <w:sz w:val="22"/>
          <w:szCs w:val="22"/>
        </w:rPr>
        <w:t>Uprawnieni do korzystania z pomocy społecznej</w:t>
      </w:r>
      <w:bookmarkEnd w:id="5"/>
    </w:p>
    <w:p w14:paraId="4817FD42" w14:textId="77777777" w:rsidR="00FD426E" w:rsidRPr="00CB0BA4" w:rsidRDefault="00FD426E" w:rsidP="00CB0BA4">
      <w:pPr>
        <w:rPr>
          <w:color w:val="000000" w:themeColor="text1"/>
        </w:rPr>
      </w:pPr>
    </w:p>
    <w:p w14:paraId="5DF46041" w14:textId="5562FD03" w:rsidR="00193E51" w:rsidRPr="00CB0BA4" w:rsidRDefault="00120E99" w:rsidP="00CB0BA4">
      <w:pPr>
        <w:pStyle w:val="Nagwek2"/>
        <w:spacing w:before="0" w:line="360" w:lineRule="auto"/>
        <w:rPr>
          <w:rFonts w:asciiTheme="minorHAnsi" w:eastAsia="Times New Roman" w:hAnsiTheme="minorHAnsi" w:cstheme="minorHAnsi"/>
          <w:color w:val="000000" w:themeColor="text1"/>
          <w:sz w:val="22"/>
          <w:szCs w:val="22"/>
          <w:lang w:eastAsia="pl-PL"/>
        </w:rPr>
      </w:pPr>
      <w:r w:rsidRPr="00CB0BA4">
        <w:rPr>
          <w:rFonts w:asciiTheme="minorHAnsi" w:eastAsia="Times New Roman" w:hAnsiTheme="minorHAnsi" w:cstheme="minorHAnsi"/>
          <w:color w:val="000000" w:themeColor="text1"/>
          <w:sz w:val="22"/>
          <w:szCs w:val="22"/>
          <w:lang w:eastAsia="pl-PL"/>
        </w:rPr>
        <w:t xml:space="preserve"> </w:t>
      </w:r>
      <w:bookmarkStart w:id="6" w:name="_Toc100924200"/>
      <w:bookmarkStart w:id="7" w:name="_Toc100925716"/>
      <w:bookmarkStart w:id="8" w:name="_Toc132972568"/>
      <w:bookmarkStart w:id="9" w:name="_Toc136325053"/>
      <w:bookmarkStart w:id="10" w:name="_Toc136326015"/>
      <w:bookmarkStart w:id="11" w:name="_Toc137473257"/>
      <w:bookmarkStart w:id="12" w:name="_Toc137541741"/>
      <w:r w:rsidR="00E45C0A" w:rsidRPr="00CB0BA4">
        <w:rPr>
          <w:rFonts w:asciiTheme="minorHAnsi" w:eastAsia="Times New Roman" w:hAnsiTheme="minorHAnsi" w:cstheme="minorHAnsi"/>
          <w:color w:val="000000" w:themeColor="text1"/>
          <w:sz w:val="22"/>
          <w:szCs w:val="22"/>
          <w:lang w:eastAsia="pl-PL"/>
        </w:rPr>
        <w:t>W 202</w:t>
      </w:r>
      <w:r w:rsidR="009B29CF" w:rsidRPr="00CB0BA4">
        <w:rPr>
          <w:rFonts w:asciiTheme="minorHAnsi" w:eastAsia="Times New Roman" w:hAnsiTheme="minorHAnsi" w:cstheme="minorHAnsi"/>
          <w:color w:val="000000" w:themeColor="text1"/>
          <w:sz w:val="22"/>
          <w:szCs w:val="22"/>
          <w:lang w:eastAsia="pl-PL"/>
        </w:rPr>
        <w:t>2</w:t>
      </w:r>
      <w:r w:rsidR="00E45C0A" w:rsidRPr="00CB0BA4">
        <w:rPr>
          <w:rFonts w:asciiTheme="minorHAnsi" w:eastAsia="Times New Roman" w:hAnsiTheme="minorHAnsi" w:cstheme="minorHAnsi"/>
          <w:color w:val="000000" w:themeColor="text1"/>
          <w:sz w:val="22"/>
          <w:szCs w:val="22"/>
          <w:lang w:eastAsia="pl-PL"/>
        </w:rPr>
        <w:t xml:space="preserve"> r. kryterium dochodowe wynosiło:</w:t>
      </w:r>
      <w:bookmarkEnd w:id="6"/>
      <w:bookmarkEnd w:id="7"/>
      <w:bookmarkEnd w:id="8"/>
      <w:bookmarkEnd w:id="9"/>
      <w:bookmarkEnd w:id="10"/>
      <w:bookmarkEnd w:id="11"/>
      <w:bookmarkEnd w:id="12"/>
    </w:p>
    <w:p w14:paraId="07235618" w14:textId="3D1A44A4" w:rsidR="00E45C0A" w:rsidRPr="00CB0BA4" w:rsidRDefault="00E45C0A" w:rsidP="00CB0BA4">
      <w:pPr>
        <w:pStyle w:val="Akapitzlist"/>
        <w:numPr>
          <w:ilvl w:val="0"/>
          <w:numId w:val="7"/>
        </w:numPr>
        <w:spacing w:after="0" w:line="360" w:lineRule="auto"/>
        <w:ind w:left="1134" w:hanging="425"/>
        <w:rPr>
          <w:rFonts w:eastAsia="Batang" w:cstheme="minorHAnsi"/>
          <w:color w:val="000000" w:themeColor="text1"/>
          <w:lang w:eastAsia="pl-PL"/>
        </w:rPr>
      </w:pPr>
      <w:r w:rsidRPr="00CB0BA4">
        <w:rPr>
          <w:rFonts w:eastAsia="Batang" w:cstheme="minorHAnsi"/>
          <w:color w:val="000000" w:themeColor="text1"/>
          <w:lang w:eastAsia="pl-PL"/>
        </w:rPr>
        <w:t>dla osoby samotnie gospodarującej -  w wysokości 7</w:t>
      </w:r>
      <w:r w:rsidR="009B29CF" w:rsidRPr="00CB0BA4">
        <w:rPr>
          <w:rFonts w:eastAsia="Batang" w:cstheme="minorHAnsi"/>
          <w:color w:val="000000" w:themeColor="text1"/>
          <w:lang w:eastAsia="pl-PL"/>
        </w:rPr>
        <w:t>76</w:t>
      </w:r>
      <w:r w:rsidRPr="00CB0BA4">
        <w:rPr>
          <w:rFonts w:eastAsia="Batang" w:cstheme="minorHAnsi"/>
          <w:color w:val="000000" w:themeColor="text1"/>
          <w:lang w:eastAsia="pl-PL"/>
        </w:rPr>
        <w:t xml:space="preserve"> zł,</w:t>
      </w:r>
    </w:p>
    <w:p w14:paraId="71AA82A0" w14:textId="7581E79F" w:rsidR="00E45C0A" w:rsidRPr="00CB0BA4" w:rsidRDefault="00E45C0A" w:rsidP="00CB0BA4">
      <w:pPr>
        <w:pStyle w:val="Akapitzlist"/>
        <w:numPr>
          <w:ilvl w:val="0"/>
          <w:numId w:val="7"/>
        </w:numPr>
        <w:spacing w:after="0" w:line="360" w:lineRule="auto"/>
        <w:ind w:left="1134" w:hanging="425"/>
        <w:rPr>
          <w:rFonts w:cstheme="minorHAnsi"/>
          <w:color w:val="000000" w:themeColor="text1"/>
          <w:shd w:val="clear" w:color="auto" w:fill="FFFFFF"/>
        </w:rPr>
      </w:pPr>
      <w:r w:rsidRPr="00CB0BA4">
        <w:rPr>
          <w:rFonts w:cstheme="minorHAnsi"/>
          <w:color w:val="000000" w:themeColor="text1"/>
        </w:rPr>
        <w:t xml:space="preserve">dla osoby w rodzinie – </w:t>
      </w:r>
      <w:r w:rsidR="009B29CF" w:rsidRPr="00CB0BA4">
        <w:rPr>
          <w:rFonts w:cstheme="minorHAnsi"/>
          <w:color w:val="000000" w:themeColor="text1"/>
        </w:rPr>
        <w:t>600</w:t>
      </w:r>
      <w:r w:rsidRPr="00CB0BA4">
        <w:rPr>
          <w:rFonts w:cstheme="minorHAnsi"/>
          <w:color w:val="000000" w:themeColor="text1"/>
        </w:rPr>
        <w:t xml:space="preserve"> zł.</w:t>
      </w:r>
    </w:p>
    <w:p w14:paraId="38D2D6A9" w14:textId="2BC64A6B" w:rsidR="00697531" w:rsidRPr="00CB0BA4" w:rsidRDefault="00697531" w:rsidP="00CB0BA4">
      <w:pPr>
        <w:spacing w:after="0" w:line="360" w:lineRule="auto"/>
        <w:rPr>
          <w:rFonts w:eastAsia="Batang" w:cstheme="minorHAnsi"/>
          <w:color w:val="000000" w:themeColor="text1"/>
          <w:lang w:eastAsia="pl-PL"/>
        </w:rPr>
      </w:pPr>
      <w:r w:rsidRPr="00CB0BA4">
        <w:rPr>
          <w:rFonts w:eastAsia="Batang" w:cstheme="minorHAnsi"/>
          <w:color w:val="000000" w:themeColor="text1"/>
          <w:lang w:eastAsia="pl-PL"/>
        </w:rPr>
        <w:t>MOPS w Sopocie stosuje podwyższone kryterium dochodowe uprawniające do udzielania zasiłku celowego na podstawie uchwał Rady Miasta Sopotu.</w:t>
      </w:r>
    </w:p>
    <w:p w14:paraId="6A9640E8" w14:textId="2EDD275C" w:rsidR="009F7A9E" w:rsidRPr="00CB0BA4" w:rsidRDefault="009F7A9E" w:rsidP="00CB0BA4">
      <w:pPr>
        <w:spacing w:after="0" w:line="360" w:lineRule="auto"/>
        <w:ind w:firstLine="708"/>
        <w:rPr>
          <w:rFonts w:eastAsia="Batang" w:cstheme="minorHAnsi"/>
          <w:color w:val="000000" w:themeColor="text1"/>
          <w:lang w:eastAsia="pl-PL"/>
        </w:rPr>
      </w:pPr>
      <w:r w:rsidRPr="00CB0BA4">
        <w:rPr>
          <w:rFonts w:eastAsia="Batang" w:cstheme="minorHAnsi"/>
          <w:color w:val="000000" w:themeColor="text1"/>
          <w:lang w:eastAsia="pl-PL"/>
        </w:rPr>
        <w:t>Kryterium dochodowe uprawniające do udzielania zasiłk</w:t>
      </w:r>
      <w:r w:rsidR="007E0279" w:rsidRPr="00CB0BA4">
        <w:rPr>
          <w:rFonts w:eastAsia="Batang" w:cstheme="minorHAnsi"/>
          <w:color w:val="000000" w:themeColor="text1"/>
          <w:lang w:eastAsia="pl-PL"/>
        </w:rPr>
        <w:t>u</w:t>
      </w:r>
      <w:r w:rsidRPr="00CB0BA4">
        <w:rPr>
          <w:rFonts w:eastAsia="Batang" w:cstheme="minorHAnsi"/>
          <w:color w:val="000000" w:themeColor="text1"/>
          <w:lang w:eastAsia="pl-PL"/>
        </w:rPr>
        <w:t xml:space="preserve"> celowego </w:t>
      </w:r>
      <w:r w:rsidR="00697531" w:rsidRPr="00CB0BA4">
        <w:rPr>
          <w:rFonts w:eastAsia="Batang" w:cstheme="minorHAnsi"/>
          <w:color w:val="000000" w:themeColor="text1"/>
          <w:lang w:eastAsia="pl-PL"/>
        </w:rPr>
        <w:t>n</w:t>
      </w:r>
      <w:r w:rsidRPr="00CB0BA4">
        <w:rPr>
          <w:rFonts w:eastAsia="Batang" w:cstheme="minorHAnsi"/>
          <w:color w:val="000000" w:themeColor="text1"/>
          <w:lang w:eastAsia="pl-PL"/>
        </w:rPr>
        <w:t>a zakup leków lub dogrzanie mieszkania</w:t>
      </w:r>
      <w:r w:rsidR="007E0279" w:rsidRPr="00CB0BA4">
        <w:rPr>
          <w:rFonts w:eastAsia="Batang" w:cstheme="minorHAnsi"/>
          <w:color w:val="000000" w:themeColor="text1"/>
          <w:lang w:eastAsia="pl-PL"/>
        </w:rPr>
        <w:t>:</w:t>
      </w:r>
    </w:p>
    <w:p w14:paraId="33E919E3" w14:textId="51519DB6" w:rsidR="007E0279" w:rsidRPr="00CB0BA4" w:rsidRDefault="00697531" w:rsidP="00CB0BA4">
      <w:pPr>
        <w:pStyle w:val="Akapitzlist"/>
        <w:numPr>
          <w:ilvl w:val="0"/>
          <w:numId w:val="1"/>
        </w:numPr>
        <w:spacing w:after="0" w:line="360" w:lineRule="auto"/>
        <w:rPr>
          <w:rFonts w:eastAsia="Batang" w:cstheme="minorHAnsi"/>
          <w:color w:val="000000" w:themeColor="text1"/>
          <w:lang w:eastAsia="pl-PL"/>
        </w:rPr>
      </w:pPr>
      <w:r w:rsidRPr="00CB0BA4">
        <w:rPr>
          <w:rFonts w:eastAsia="Batang" w:cstheme="minorHAnsi"/>
          <w:color w:val="000000" w:themeColor="text1"/>
          <w:lang w:eastAsia="pl-PL"/>
        </w:rPr>
        <w:t>d</w:t>
      </w:r>
      <w:r w:rsidR="007E0279" w:rsidRPr="00CB0BA4">
        <w:rPr>
          <w:rFonts w:eastAsia="Batang" w:cstheme="minorHAnsi"/>
          <w:color w:val="000000" w:themeColor="text1"/>
          <w:lang w:eastAsia="pl-PL"/>
        </w:rPr>
        <w:t xml:space="preserve">la osoby samotnie gospodarującej, </w:t>
      </w:r>
      <w:r w:rsidR="007E0279" w:rsidRPr="00CB0BA4">
        <w:rPr>
          <w:rFonts w:cstheme="minorHAnsi"/>
          <w:color w:val="000000" w:themeColor="text1"/>
        </w:rPr>
        <w:t>której dochód nie przekracza 150% kryterium ustawowego wynosiło</w:t>
      </w:r>
      <w:r w:rsidRPr="00CB0BA4">
        <w:rPr>
          <w:rFonts w:cstheme="minorHAnsi"/>
          <w:color w:val="000000" w:themeColor="text1"/>
        </w:rPr>
        <w:t xml:space="preserve"> 1</w:t>
      </w:r>
      <w:r w:rsidR="009B29CF" w:rsidRPr="00CB0BA4">
        <w:rPr>
          <w:rFonts w:cstheme="minorHAnsi"/>
          <w:color w:val="000000" w:themeColor="text1"/>
        </w:rPr>
        <w:t>164</w:t>
      </w:r>
      <w:r w:rsidRPr="00CB0BA4">
        <w:rPr>
          <w:rFonts w:cstheme="minorHAnsi"/>
          <w:color w:val="000000" w:themeColor="text1"/>
        </w:rPr>
        <w:t xml:space="preserve"> zł</w:t>
      </w:r>
    </w:p>
    <w:p w14:paraId="342E27A1" w14:textId="4C67064D" w:rsidR="00697531" w:rsidRPr="00CB0BA4" w:rsidRDefault="00697531" w:rsidP="00CB0BA4">
      <w:pPr>
        <w:pStyle w:val="Akapitzlist"/>
        <w:numPr>
          <w:ilvl w:val="0"/>
          <w:numId w:val="1"/>
        </w:numPr>
        <w:spacing w:after="0" w:line="360" w:lineRule="auto"/>
        <w:rPr>
          <w:rFonts w:eastAsia="Batang" w:cstheme="minorHAnsi"/>
          <w:color w:val="000000" w:themeColor="text1"/>
          <w:lang w:eastAsia="pl-PL"/>
        </w:rPr>
      </w:pPr>
      <w:r w:rsidRPr="00CB0BA4">
        <w:rPr>
          <w:rFonts w:cstheme="minorHAnsi"/>
          <w:color w:val="000000" w:themeColor="text1"/>
        </w:rPr>
        <w:t xml:space="preserve">dla rodziny, której dochód na osobę w rodzinie nie przekroczył 130% kryterium ustawowego wynosiło </w:t>
      </w:r>
      <w:r w:rsidR="009B29CF" w:rsidRPr="00CB0BA4">
        <w:rPr>
          <w:rFonts w:cstheme="minorHAnsi"/>
          <w:color w:val="000000" w:themeColor="text1"/>
        </w:rPr>
        <w:t>780</w:t>
      </w:r>
      <w:r w:rsidRPr="00CB0BA4">
        <w:rPr>
          <w:rFonts w:cstheme="minorHAnsi"/>
          <w:color w:val="000000" w:themeColor="text1"/>
        </w:rPr>
        <w:t xml:space="preserve"> zł.</w:t>
      </w:r>
    </w:p>
    <w:p w14:paraId="53AC5A85" w14:textId="64052934" w:rsidR="001E0FCF" w:rsidRPr="00CB0BA4" w:rsidRDefault="00697531" w:rsidP="00CB0BA4">
      <w:pPr>
        <w:spacing w:after="0" w:line="360" w:lineRule="auto"/>
        <w:ind w:firstLine="708"/>
        <w:rPr>
          <w:rStyle w:val="Pogrubienie"/>
          <w:rFonts w:cstheme="minorHAnsi"/>
          <w:b w:val="0"/>
          <w:bCs w:val="0"/>
          <w:color w:val="000000" w:themeColor="text1"/>
          <w:shd w:val="clear" w:color="auto" w:fill="FFFFFF"/>
        </w:rPr>
      </w:pPr>
      <w:r w:rsidRPr="00CB0BA4">
        <w:rPr>
          <w:rStyle w:val="Pogrubienie"/>
          <w:rFonts w:cstheme="minorHAnsi"/>
          <w:b w:val="0"/>
          <w:bCs w:val="0"/>
          <w:color w:val="000000" w:themeColor="text1"/>
          <w:shd w:val="clear" w:color="auto" w:fill="FFFFFF"/>
        </w:rPr>
        <w:t>Osoby samotnie gospodarujące w wieku poprodukcyjnym, tj. kobiety od 60 roku życia i mężczyźni od 65 roku życia, mog</w:t>
      </w:r>
      <w:r w:rsidR="00806C52" w:rsidRPr="00CB0BA4">
        <w:rPr>
          <w:rStyle w:val="Pogrubienie"/>
          <w:rFonts w:cstheme="minorHAnsi"/>
          <w:b w:val="0"/>
          <w:bCs w:val="0"/>
          <w:color w:val="000000" w:themeColor="text1"/>
          <w:shd w:val="clear" w:color="auto" w:fill="FFFFFF"/>
        </w:rPr>
        <w:t>ły</w:t>
      </w:r>
      <w:r w:rsidRPr="00CB0BA4">
        <w:rPr>
          <w:rStyle w:val="Pogrubienie"/>
          <w:rFonts w:cstheme="minorHAnsi"/>
          <w:b w:val="0"/>
          <w:bCs w:val="0"/>
          <w:color w:val="000000" w:themeColor="text1"/>
          <w:shd w:val="clear" w:color="auto" w:fill="FFFFFF"/>
        </w:rPr>
        <w:t xml:space="preserve"> ubiegać się o zasiłek celowy na pokryci</w:t>
      </w:r>
      <w:r w:rsidR="001045E6" w:rsidRPr="00CB0BA4">
        <w:rPr>
          <w:rStyle w:val="Pogrubienie"/>
          <w:rFonts w:cstheme="minorHAnsi"/>
          <w:b w:val="0"/>
          <w:bCs w:val="0"/>
          <w:color w:val="000000" w:themeColor="text1"/>
          <w:shd w:val="clear" w:color="auto" w:fill="FFFFFF"/>
        </w:rPr>
        <w:t>a</w:t>
      </w:r>
      <w:r w:rsidRPr="00CB0BA4">
        <w:rPr>
          <w:rStyle w:val="Pogrubienie"/>
          <w:rFonts w:cstheme="minorHAnsi"/>
          <w:b w:val="0"/>
          <w:bCs w:val="0"/>
          <w:color w:val="000000" w:themeColor="text1"/>
          <w:shd w:val="clear" w:color="auto" w:fill="FFFFFF"/>
        </w:rPr>
        <w:t xml:space="preserve"> części lub całości kosztów zakupu leków i leczenia, jeżeli ich dochód nie przekracza</w:t>
      </w:r>
      <w:r w:rsidR="00806C52" w:rsidRPr="00CB0BA4">
        <w:rPr>
          <w:rStyle w:val="Pogrubienie"/>
          <w:rFonts w:cstheme="minorHAnsi"/>
          <w:b w:val="0"/>
          <w:bCs w:val="0"/>
          <w:color w:val="000000" w:themeColor="text1"/>
          <w:shd w:val="clear" w:color="auto" w:fill="FFFFFF"/>
        </w:rPr>
        <w:t>ł</w:t>
      </w:r>
      <w:r w:rsidRPr="00CB0BA4">
        <w:rPr>
          <w:rStyle w:val="Pogrubienie"/>
          <w:rFonts w:cstheme="minorHAnsi"/>
          <w:b w:val="0"/>
          <w:bCs w:val="0"/>
          <w:color w:val="000000" w:themeColor="text1"/>
          <w:shd w:val="clear" w:color="auto" w:fill="FFFFFF"/>
        </w:rPr>
        <w:t xml:space="preserve"> 200% ustawowego kryterium dochodowego, tj. 1</w:t>
      </w:r>
      <w:r w:rsidR="009B29CF" w:rsidRPr="00CB0BA4">
        <w:rPr>
          <w:rStyle w:val="Pogrubienie"/>
          <w:rFonts w:cstheme="minorHAnsi"/>
          <w:b w:val="0"/>
          <w:bCs w:val="0"/>
          <w:color w:val="000000" w:themeColor="text1"/>
          <w:shd w:val="clear" w:color="auto" w:fill="FFFFFF"/>
        </w:rPr>
        <w:t>552</w:t>
      </w:r>
      <w:r w:rsidRPr="00CB0BA4">
        <w:rPr>
          <w:rStyle w:val="Pogrubienie"/>
          <w:rFonts w:cstheme="minorHAnsi"/>
          <w:b w:val="0"/>
          <w:bCs w:val="0"/>
          <w:color w:val="000000" w:themeColor="text1"/>
          <w:shd w:val="clear" w:color="auto" w:fill="FFFFFF"/>
        </w:rPr>
        <w:t xml:space="preserve"> zł.</w:t>
      </w:r>
    </w:p>
    <w:p w14:paraId="69CA2A68" w14:textId="0BD19AA8" w:rsidR="00C122B6" w:rsidRPr="00CB0BA4" w:rsidRDefault="00C122B6" w:rsidP="00CB0BA4">
      <w:pPr>
        <w:spacing w:after="0" w:line="360" w:lineRule="auto"/>
        <w:ind w:firstLine="708"/>
        <w:rPr>
          <w:rFonts w:eastAsia="Batang" w:cstheme="minorHAnsi"/>
          <w:color w:val="000000" w:themeColor="text1"/>
          <w:lang w:eastAsia="pl-PL"/>
        </w:rPr>
      </w:pPr>
      <w:r w:rsidRPr="00CB0BA4">
        <w:rPr>
          <w:rFonts w:eastAsia="Batang" w:cstheme="minorHAnsi"/>
          <w:color w:val="000000" w:themeColor="text1"/>
          <w:lang w:eastAsia="pl-PL"/>
        </w:rPr>
        <w:t>Osoby przekraczające ustawowe kryterium dochodowe pon</w:t>
      </w:r>
      <w:r w:rsidR="008E122E" w:rsidRPr="00CB0BA4">
        <w:rPr>
          <w:rFonts w:eastAsia="Batang" w:cstheme="minorHAnsi"/>
          <w:color w:val="000000" w:themeColor="text1"/>
          <w:lang w:eastAsia="pl-PL"/>
        </w:rPr>
        <w:t>iosły</w:t>
      </w:r>
      <w:r w:rsidRPr="00CB0BA4">
        <w:rPr>
          <w:rFonts w:eastAsia="Batang" w:cstheme="minorHAnsi"/>
          <w:color w:val="000000" w:themeColor="text1"/>
          <w:lang w:eastAsia="pl-PL"/>
        </w:rPr>
        <w:t xml:space="preserve"> odpłatność w zależności </w:t>
      </w:r>
      <w:r w:rsidR="00396A5B" w:rsidRPr="00CB0BA4">
        <w:rPr>
          <w:rFonts w:eastAsia="Batang" w:cstheme="minorHAnsi"/>
          <w:color w:val="000000" w:themeColor="text1"/>
          <w:lang w:eastAsia="pl-PL"/>
        </w:rPr>
        <w:t> </w:t>
      </w:r>
      <w:r w:rsidRPr="00CB0BA4">
        <w:rPr>
          <w:rFonts w:eastAsia="Batang" w:cstheme="minorHAnsi"/>
          <w:color w:val="000000" w:themeColor="text1"/>
          <w:lang w:eastAsia="pl-PL"/>
        </w:rPr>
        <w:t>od wysokości dochodu w zakresie korzystania m.in. z usług opiekuńczych, domu pomocy społecznej, pobytu w mieszkaniu chronionym</w:t>
      </w:r>
      <w:r w:rsidR="006E2A18" w:rsidRPr="00CB0BA4">
        <w:rPr>
          <w:rFonts w:eastAsia="Batang" w:cstheme="minorHAnsi"/>
          <w:color w:val="000000" w:themeColor="text1"/>
          <w:lang w:eastAsia="pl-PL"/>
        </w:rPr>
        <w:t xml:space="preserve"> czy</w:t>
      </w:r>
      <w:r w:rsidRPr="00CB0BA4">
        <w:rPr>
          <w:rFonts w:eastAsia="Batang" w:cstheme="minorHAnsi"/>
          <w:color w:val="000000" w:themeColor="text1"/>
          <w:lang w:eastAsia="pl-PL"/>
        </w:rPr>
        <w:t xml:space="preserve"> ośrodk</w:t>
      </w:r>
      <w:r w:rsidR="006E2A18" w:rsidRPr="00CB0BA4">
        <w:rPr>
          <w:rFonts w:eastAsia="Batang" w:cstheme="minorHAnsi"/>
          <w:color w:val="000000" w:themeColor="text1"/>
          <w:lang w:eastAsia="pl-PL"/>
        </w:rPr>
        <w:t>u</w:t>
      </w:r>
      <w:r w:rsidRPr="00CB0BA4">
        <w:rPr>
          <w:rFonts w:eastAsia="Batang" w:cstheme="minorHAnsi"/>
          <w:color w:val="000000" w:themeColor="text1"/>
          <w:lang w:eastAsia="pl-PL"/>
        </w:rPr>
        <w:t xml:space="preserve"> wsparcia.</w:t>
      </w:r>
    </w:p>
    <w:p w14:paraId="515BDB09" w14:textId="0A4BA3C5" w:rsidR="00F02C0E" w:rsidRPr="00CB0BA4" w:rsidRDefault="00C122B6" w:rsidP="00CB0BA4">
      <w:pPr>
        <w:spacing w:after="0" w:line="360" w:lineRule="auto"/>
        <w:ind w:firstLine="360"/>
        <w:rPr>
          <w:rFonts w:eastAsia="Batang" w:cstheme="minorHAnsi"/>
          <w:color w:val="000000" w:themeColor="text1"/>
          <w:lang w:eastAsia="pl-PL"/>
        </w:rPr>
      </w:pPr>
      <w:r w:rsidRPr="00CB0BA4">
        <w:rPr>
          <w:rFonts w:eastAsia="Batang" w:cstheme="minorHAnsi"/>
          <w:color w:val="000000" w:themeColor="text1"/>
          <w:lang w:eastAsia="pl-PL"/>
        </w:rPr>
        <w:t>Pomoc świadczona była także bez względu na posiadany dochód w zakresie m.in. pracy socjalnej, poradnictwa, asystenta rodziny</w:t>
      </w:r>
      <w:r w:rsidR="00767C65" w:rsidRPr="00CB0BA4">
        <w:rPr>
          <w:rFonts w:eastAsia="Batang" w:cstheme="minorHAnsi"/>
          <w:color w:val="000000" w:themeColor="text1"/>
          <w:lang w:eastAsia="pl-PL"/>
        </w:rPr>
        <w:t xml:space="preserve">, asystenta osoby z niepełnosprawnością, asystenta osoby </w:t>
      </w:r>
      <w:r w:rsidRPr="00CB0BA4">
        <w:rPr>
          <w:rFonts w:eastAsia="Batang" w:cstheme="minorHAnsi"/>
          <w:color w:val="000000" w:themeColor="text1"/>
          <w:lang w:eastAsia="pl-PL"/>
        </w:rPr>
        <w:t>bezdomn</w:t>
      </w:r>
      <w:r w:rsidR="00767C65" w:rsidRPr="00CB0BA4">
        <w:rPr>
          <w:rFonts w:eastAsia="Batang" w:cstheme="minorHAnsi"/>
          <w:color w:val="000000" w:themeColor="text1"/>
          <w:lang w:eastAsia="pl-PL"/>
        </w:rPr>
        <w:t xml:space="preserve">ej, </w:t>
      </w:r>
      <w:r w:rsidRPr="00CB0BA4">
        <w:rPr>
          <w:rFonts w:eastAsia="Batang" w:cstheme="minorHAnsi"/>
          <w:color w:val="000000" w:themeColor="text1"/>
          <w:lang w:eastAsia="pl-PL"/>
        </w:rPr>
        <w:t xml:space="preserve"> placówki wsparcia dziennego, interwencji kryzysowej, grupy wsparcia, pieczy zastępczej.</w:t>
      </w:r>
    </w:p>
    <w:p w14:paraId="63EA3777" w14:textId="77777777" w:rsidR="00597194" w:rsidRPr="00CB0BA4" w:rsidRDefault="00597194" w:rsidP="00CB0BA4">
      <w:pPr>
        <w:spacing w:after="0" w:line="360" w:lineRule="auto"/>
        <w:ind w:firstLine="360"/>
        <w:rPr>
          <w:rFonts w:eastAsia="Batang" w:cstheme="minorHAnsi"/>
          <w:color w:val="000000" w:themeColor="text1"/>
          <w:lang w:eastAsia="pl-PL"/>
        </w:rPr>
      </w:pPr>
    </w:p>
    <w:p w14:paraId="7443BA82" w14:textId="35B4C0D4" w:rsidR="00BF3847" w:rsidRPr="00CB0BA4" w:rsidRDefault="00886585" w:rsidP="00CB0BA4">
      <w:pPr>
        <w:pStyle w:val="Nagwek2"/>
        <w:numPr>
          <w:ilvl w:val="1"/>
          <w:numId w:val="2"/>
        </w:numPr>
        <w:spacing w:line="360" w:lineRule="auto"/>
        <w:ind w:left="851" w:hanging="491"/>
        <w:rPr>
          <w:rFonts w:asciiTheme="minorHAnsi" w:hAnsiTheme="minorHAnsi" w:cstheme="minorHAnsi"/>
          <w:color w:val="000000" w:themeColor="text1"/>
          <w:sz w:val="22"/>
          <w:szCs w:val="22"/>
        </w:rPr>
      </w:pPr>
      <w:bookmarkStart w:id="13" w:name="_Toc137541742"/>
      <w:r w:rsidRPr="00CB0BA4">
        <w:rPr>
          <w:rFonts w:asciiTheme="minorHAnsi" w:hAnsiTheme="minorHAnsi" w:cstheme="minorHAnsi"/>
          <w:color w:val="000000" w:themeColor="text1"/>
          <w:sz w:val="22"/>
          <w:szCs w:val="22"/>
        </w:rPr>
        <w:t>Informacja o osobach i rodzinach korzystających ze świadczeń pomocy społecznej</w:t>
      </w:r>
      <w:bookmarkEnd w:id="13"/>
    </w:p>
    <w:p w14:paraId="6C443344" w14:textId="77777777" w:rsidR="00FD426E" w:rsidRPr="00CB0BA4" w:rsidRDefault="00FD426E" w:rsidP="00CB0BA4">
      <w:pPr>
        <w:rPr>
          <w:color w:val="000000" w:themeColor="text1"/>
        </w:rPr>
      </w:pPr>
    </w:p>
    <w:p w14:paraId="677FCE94" w14:textId="4BB0C983" w:rsidR="00675F8F" w:rsidRPr="00CB0BA4" w:rsidRDefault="00980CA5" w:rsidP="00CB0BA4">
      <w:pPr>
        <w:pStyle w:val="NormalnyWeb"/>
        <w:tabs>
          <w:tab w:val="left" w:pos="720"/>
        </w:tabs>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ab/>
      </w:r>
      <w:r w:rsidR="005437A2" w:rsidRPr="00CB0BA4">
        <w:rPr>
          <w:rFonts w:asciiTheme="minorHAnsi" w:hAnsiTheme="minorHAnsi" w:cstheme="minorHAnsi"/>
          <w:color w:val="000000" w:themeColor="text1"/>
          <w:sz w:val="22"/>
          <w:szCs w:val="22"/>
        </w:rPr>
        <w:t xml:space="preserve">MOPS w Sopocie udzielał pomocy na podstawie decyzji administracyjnych w oparciu </w:t>
      </w:r>
      <w:r w:rsidR="00396A5B" w:rsidRPr="00CB0BA4">
        <w:rPr>
          <w:rFonts w:asciiTheme="minorHAnsi" w:hAnsiTheme="minorHAnsi" w:cstheme="minorHAnsi"/>
          <w:color w:val="000000" w:themeColor="text1"/>
          <w:sz w:val="22"/>
          <w:szCs w:val="22"/>
        </w:rPr>
        <w:t> </w:t>
      </w:r>
      <w:r w:rsidR="005437A2" w:rsidRPr="00CB0BA4">
        <w:rPr>
          <w:rFonts w:asciiTheme="minorHAnsi" w:hAnsiTheme="minorHAnsi" w:cstheme="minorHAnsi"/>
          <w:color w:val="000000" w:themeColor="text1"/>
          <w:sz w:val="22"/>
          <w:szCs w:val="22"/>
        </w:rPr>
        <w:t>o rodzinny wywiad środowiskowy, z wyłączeniem pomocy w formie m.in. pracy so</w:t>
      </w:r>
      <w:r w:rsidR="00396A5B" w:rsidRPr="00CB0BA4">
        <w:rPr>
          <w:rFonts w:asciiTheme="minorHAnsi" w:hAnsiTheme="minorHAnsi" w:cstheme="minorHAnsi"/>
          <w:color w:val="000000" w:themeColor="text1"/>
          <w:sz w:val="22"/>
          <w:szCs w:val="22"/>
        </w:rPr>
        <w:t>cjalnej, poradnictwa, udziału w </w:t>
      </w:r>
      <w:r w:rsidR="005437A2" w:rsidRPr="00CB0BA4">
        <w:rPr>
          <w:rFonts w:asciiTheme="minorHAnsi" w:hAnsiTheme="minorHAnsi" w:cstheme="minorHAnsi"/>
          <w:color w:val="000000" w:themeColor="text1"/>
          <w:sz w:val="22"/>
          <w:szCs w:val="22"/>
        </w:rPr>
        <w:t>grupach</w:t>
      </w:r>
      <w:r w:rsidR="0000550C" w:rsidRPr="00CB0BA4">
        <w:rPr>
          <w:rFonts w:asciiTheme="minorHAnsi" w:hAnsiTheme="minorHAnsi" w:cstheme="minorHAnsi"/>
          <w:color w:val="000000" w:themeColor="text1"/>
          <w:sz w:val="22"/>
          <w:szCs w:val="22"/>
        </w:rPr>
        <w:t xml:space="preserve"> </w:t>
      </w:r>
      <w:r w:rsidR="005437A2" w:rsidRPr="00CB0BA4">
        <w:rPr>
          <w:rFonts w:asciiTheme="minorHAnsi" w:hAnsiTheme="minorHAnsi" w:cstheme="minorHAnsi"/>
          <w:color w:val="000000" w:themeColor="text1"/>
          <w:sz w:val="22"/>
          <w:szCs w:val="22"/>
        </w:rPr>
        <w:t>wsparcia, sesjach terapeutycznych, pobytu w placówce wsparcia dziennego, udziału</w:t>
      </w:r>
      <w:r w:rsidR="00675F8F" w:rsidRPr="00CB0BA4">
        <w:rPr>
          <w:rFonts w:asciiTheme="minorHAnsi" w:hAnsiTheme="minorHAnsi" w:cstheme="minorHAnsi"/>
          <w:color w:val="000000" w:themeColor="text1"/>
          <w:sz w:val="22"/>
          <w:szCs w:val="22"/>
        </w:rPr>
        <w:t xml:space="preserve"> </w:t>
      </w:r>
      <w:r w:rsidR="005437A2" w:rsidRPr="00CB0BA4">
        <w:rPr>
          <w:rFonts w:asciiTheme="minorHAnsi" w:hAnsiTheme="minorHAnsi" w:cstheme="minorHAnsi"/>
          <w:color w:val="000000" w:themeColor="text1"/>
          <w:sz w:val="22"/>
          <w:szCs w:val="22"/>
        </w:rPr>
        <w:t>w</w:t>
      </w:r>
      <w:r w:rsidR="00396A5B" w:rsidRPr="00CB0BA4">
        <w:rPr>
          <w:rFonts w:asciiTheme="minorHAnsi" w:hAnsiTheme="minorHAnsi" w:cstheme="minorHAnsi"/>
          <w:color w:val="000000" w:themeColor="text1"/>
          <w:sz w:val="22"/>
          <w:szCs w:val="22"/>
        </w:rPr>
        <w:t> </w:t>
      </w:r>
      <w:r w:rsidR="005437A2" w:rsidRPr="00CB0BA4">
        <w:rPr>
          <w:rFonts w:asciiTheme="minorHAnsi" w:hAnsiTheme="minorHAnsi" w:cstheme="minorHAnsi"/>
          <w:color w:val="000000" w:themeColor="text1"/>
          <w:sz w:val="22"/>
          <w:szCs w:val="22"/>
        </w:rPr>
        <w:t>zajęciach klubu wsparcia dla osób z zaburzeniami psychicznymi</w:t>
      </w:r>
      <w:r w:rsidR="004E2C3F" w:rsidRPr="00CB0BA4">
        <w:rPr>
          <w:rFonts w:asciiTheme="minorHAnsi" w:hAnsiTheme="minorHAnsi" w:cstheme="minorHAnsi"/>
          <w:color w:val="000000" w:themeColor="text1"/>
          <w:sz w:val="22"/>
          <w:szCs w:val="22"/>
        </w:rPr>
        <w:t>.</w:t>
      </w:r>
      <w:r w:rsidR="00BF3847" w:rsidRPr="00CB0BA4">
        <w:rPr>
          <w:rFonts w:asciiTheme="minorHAnsi" w:hAnsiTheme="minorHAnsi" w:cstheme="minorHAnsi"/>
          <w:color w:val="000000" w:themeColor="text1"/>
          <w:sz w:val="22"/>
          <w:szCs w:val="22"/>
        </w:rPr>
        <w:t xml:space="preserve"> W celu usprawnienia pracy z klientami, od roku 2021 wywiad</w:t>
      </w:r>
      <w:r w:rsidR="00E600BE" w:rsidRPr="00CB0BA4">
        <w:rPr>
          <w:rFonts w:asciiTheme="minorHAnsi" w:hAnsiTheme="minorHAnsi" w:cstheme="minorHAnsi"/>
          <w:color w:val="000000" w:themeColor="text1"/>
          <w:sz w:val="22"/>
          <w:szCs w:val="22"/>
        </w:rPr>
        <w:t>y</w:t>
      </w:r>
      <w:r w:rsidR="00BF3847" w:rsidRPr="00CB0BA4">
        <w:rPr>
          <w:rFonts w:asciiTheme="minorHAnsi" w:hAnsiTheme="minorHAnsi" w:cstheme="minorHAnsi"/>
          <w:color w:val="000000" w:themeColor="text1"/>
          <w:sz w:val="22"/>
          <w:szCs w:val="22"/>
        </w:rPr>
        <w:t xml:space="preserve"> środowiskowe przeprowadzane są za pomocą terminali mobilnych, które zastąpiły wywiady w wersji papierowej.  </w:t>
      </w:r>
    </w:p>
    <w:p w14:paraId="39F76A09" w14:textId="38920741" w:rsidR="00217CAA" w:rsidRPr="00CB0BA4" w:rsidRDefault="00675F8F" w:rsidP="00CB0BA4">
      <w:pPr>
        <w:pStyle w:val="NormalnyWeb"/>
        <w:tabs>
          <w:tab w:val="left" w:pos="720"/>
        </w:tabs>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ab/>
      </w:r>
      <w:bookmarkStart w:id="14" w:name="_Hlk65751652"/>
      <w:r w:rsidR="00A40DAC" w:rsidRPr="00CB0BA4">
        <w:rPr>
          <w:rFonts w:asciiTheme="minorHAnsi" w:hAnsiTheme="minorHAnsi" w:cstheme="minorHAnsi"/>
          <w:color w:val="000000" w:themeColor="text1"/>
          <w:sz w:val="22"/>
          <w:szCs w:val="22"/>
        </w:rPr>
        <w:t>Na podstawie ustawy o pomocy społecznej, w ramach zadań własnych</w:t>
      </w:r>
      <w:r w:rsidR="002449BE" w:rsidRPr="00CB0BA4">
        <w:rPr>
          <w:rFonts w:asciiTheme="minorHAnsi" w:hAnsiTheme="minorHAnsi" w:cstheme="minorHAnsi"/>
          <w:color w:val="000000" w:themeColor="text1"/>
          <w:sz w:val="22"/>
          <w:szCs w:val="22"/>
        </w:rPr>
        <w:t xml:space="preserve"> i zleconych</w:t>
      </w:r>
      <w:r w:rsidR="00A40DAC" w:rsidRPr="00CB0BA4">
        <w:rPr>
          <w:rFonts w:asciiTheme="minorHAnsi" w:hAnsiTheme="minorHAnsi" w:cstheme="minorHAnsi"/>
          <w:color w:val="000000" w:themeColor="text1"/>
          <w:sz w:val="22"/>
          <w:szCs w:val="22"/>
        </w:rPr>
        <w:t xml:space="preserve">, MOPS </w:t>
      </w:r>
      <w:r w:rsidR="00396A5B" w:rsidRPr="00CB0BA4">
        <w:rPr>
          <w:rFonts w:asciiTheme="minorHAnsi" w:hAnsiTheme="minorHAnsi" w:cstheme="minorHAnsi"/>
          <w:color w:val="000000" w:themeColor="text1"/>
          <w:sz w:val="22"/>
          <w:szCs w:val="22"/>
        </w:rPr>
        <w:t> </w:t>
      </w:r>
      <w:r w:rsidR="00A40DAC" w:rsidRPr="00CB0BA4">
        <w:rPr>
          <w:rFonts w:asciiTheme="minorHAnsi" w:hAnsiTheme="minorHAnsi" w:cstheme="minorHAnsi"/>
          <w:color w:val="000000" w:themeColor="text1"/>
          <w:sz w:val="22"/>
          <w:szCs w:val="22"/>
        </w:rPr>
        <w:t>w</w:t>
      </w:r>
      <w:r w:rsidR="00396A5B" w:rsidRPr="00CB0BA4">
        <w:rPr>
          <w:rFonts w:asciiTheme="minorHAnsi" w:hAnsiTheme="minorHAnsi" w:cstheme="minorHAnsi"/>
          <w:color w:val="000000" w:themeColor="text1"/>
          <w:sz w:val="22"/>
          <w:szCs w:val="22"/>
        </w:rPr>
        <w:t> </w:t>
      </w:r>
      <w:r w:rsidR="00A40DAC" w:rsidRPr="00CB0BA4">
        <w:rPr>
          <w:rFonts w:asciiTheme="minorHAnsi" w:hAnsiTheme="minorHAnsi" w:cstheme="minorHAnsi"/>
          <w:color w:val="000000" w:themeColor="text1"/>
          <w:sz w:val="22"/>
          <w:szCs w:val="22"/>
        </w:rPr>
        <w:t xml:space="preserve">Sopocie przyznał </w:t>
      </w:r>
      <w:r w:rsidR="002449BE" w:rsidRPr="00CB0BA4">
        <w:rPr>
          <w:rFonts w:asciiTheme="minorHAnsi" w:hAnsiTheme="minorHAnsi" w:cstheme="minorHAnsi"/>
          <w:color w:val="000000" w:themeColor="text1"/>
          <w:sz w:val="22"/>
          <w:szCs w:val="22"/>
        </w:rPr>
        <w:t xml:space="preserve">decyzją </w:t>
      </w:r>
      <w:r w:rsidR="00A40DAC" w:rsidRPr="00CB0BA4">
        <w:rPr>
          <w:rFonts w:asciiTheme="minorHAnsi" w:hAnsiTheme="minorHAnsi" w:cstheme="minorHAnsi"/>
          <w:color w:val="000000" w:themeColor="text1"/>
          <w:sz w:val="22"/>
          <w:szCs w:val="22"/>
        </w:rPr>
        <w:t>świadczenia</w:t>
      </w:r>
      <w:r w:rsidR="00E67840" w:rsidRPr="00CB0BA4">
        <w:rPr>
          <w:rFonts w:asciiTheme="minorHAnsi" w:hAnsiTheme="minorHAnsi" w:cstheme="minorHAnsi"/>
          <w:color w:val="000000" w:themeColor="text1"/>
          <w:sz w:val="22"/>
          <w:szCs w:val="22"/>
        </w:rPr>
        <w:t xml:space="preserve"> </w:t>
      </w:r>
      <w:r w:rsidR="00A40DAC" w:rsidRPr="00CB0BA4">
        <w:rPr>
          <w:rFonts w:asciiTheme="minorHAnsi" w:hAnsiTheme="minorHAnsi" w:cstheme="minorHAnsi"/>
          <w:color w:val="000000" w:themeColor="text1"/>
          <w:sz w:val="22"/>
          <w:szCs w:val="22"/>
        </w:rPr>
        <w:t xml:space="preserve">(bez względu na ich rodzaj, formę i liczbę) dla </w:t>
      </w:r>
      <w:r w:rsidR="00CE4079" w:rsidRPr="00CB0BA4">
        <w:rPr>
          <w:rFonts w:asciiTheme="minorHAnsi" w:hAnsiTheme="minorHAnsi" w:cstheme="minorHAnsi"/>
          <w:color w:val="000000" w:themeColor="text1"/>
          <w:sz w:val="22"/>
          <w:szCs w:val="22"/>
        </w:rPr>
        <w:t>1010</w:t>
      </w:r>
      <w:r w:rsidR="00A40DAC" w:rsidRPr="00CB0BA4">
        <w:rPr>
          <w:rFonts w:asciiTheme="minorHAnsi" w:hAnsiTheme="minorHAnsi" w:cstheme="minorHAnsi"/>
          <w:color w:val="000000" w:themeColor="text1"/>
          <w:sz w:val="22"/>
          <w:szCs w:val="22"/>
        </w:rPr>
        <w:t xml:space="preserve"> osób</w:t>
      </w:r>
      <w:r w:rsidR="00C93396" w:rsidRPr="00CB0BA4">
        <w:rPr>
          <w:rFonts w:asciiTheme="minorHAnsi" w:hAnsiTheme="minorHAnsi" w:cstheme="minorHAnsi"/>
          <w:color w:val="000000" w:themeColor="text1"/>
          <w:sz w:val="22"/>
          <w:szCs w:val="22"/>
        </w:rPr>
        <w:t xml:space="preserve">. </w:t>
      </w:r>
      <w:r w:rsidR="00767C65" w:rsidRPr="00CB0BA4">
        <w:rPr>
          <w:rFonts w:asciiTheme="minorHAnsi" w:hAnsiTheme="minorHAnsi" w:cstheme="minorHAnsi"/>
          <w:color w:val="000000" w:themeColor="text1"/>
          <w:sz w:val="22"/>
          <w:szCs w:val="22"/>
        </w:rPr>
        <w:br/>
      </w:r>
      <w:r w:rsidR="00A40DAC" w:rsidRPr="00CB0BA4">
        <w:rPr>
          <w:rFonts w:asciiTheme="minorHAnsi" w:hAnsiTheme="minorHAnsi" w:cstheme="minorHAnsi"/>
          <w:color w:val="000000" w:themeColor="text1"/>
          <w:sz w:val="22"/>
          <w:szCs w:val="22"/>
        </w:rPr>
        <w:t>W</w:t>
      </w:r>
      <w:r w:rsidR="0050787A" w:rsidRPr="00CB0BA4">
        <w:rPr>
          <w:rFonts w:asciiTheme="minorHAnsi" w:hAnsiTheme="minorHAnsi" w:cstheme="minorHAnsi"/>
          <w:color w:val="000000" w:themeColor="text1"/>
          <w:sz w:val="22"/>
          <w:szCs w:val="22"/>
        </w:rPr>
        <w:t xml:space="preserve"> ramach zadań </w:t>
      </w:r>
      <w:r w:rsidR="00A40DAC" w:rsidRPr="00CB0BA4">
        <w:rPr>
          <w:rFonts w:asciiTheme="minorHAnsi" w:hAnsiTheme="minorHAnsi" w:cstheme="minorHAnsi"/>
          <w:color w:val="000000" w:themeColor="text1"/>
          <w:sz w:val="22"/>
          <w:szCs w:val="22"/>
        </w:rPr>
        <w:t>własnych i zleconych</w:t>
      </w:r>
      <w:r w:rsidR="0050787A" w:rsidRPr="00CB0BA4">
        <w:rPr>
          <w:rFonts w:asciiTheme="minorHAnsi" w:hAnsiTheme="minorHAnsi" w:cstheme="minorHAnsi"/>
          <w:color w:val="000000" w:themeColor="text1"/>
          <w:sz w:val="22"/>
          <w:szCs w:val="22"/>
        </w:rPr>
        <w:t xml:space="preserve"> świadczenia</w:t>
      </w:r>
      <w:r w:rsidR="00A40DAC" w:rsidRPr="00CB0BA4">
        <w:rPr>
          <w:rFonts w:asciiTheme="minorHAnsi" w:hAnsiTheme="minorHAnsi" w:cstheme="minorHAnsi"/>
          <w:color w:val="000000" w:themeColor="text1"/>
          <w:sz w:val="22"/>
          <w:szCs w:val="22"/>
        </w:rPr>
        <w:t xml:space="preserve"> (pieniężne i niepieniężne) przyznano</w:t>
      </w:r>
      <w:r w:rsidR="0050787A" w:rsidRPr="00CB0BA4">
        <w:rPr>
          <w:rFonts w:asciiTheme="minorHAnsi" w:hAnsiTheme="minorHAnsi" w:cstheme="minorHAnsi"/>
          <w:color w:val="000000" w:themeColor="text1"/>
          <w:sz w:val="22"/>
          <w:szCs w:val="22"/>
        </w:rPr>
        <w:t xml:space="preserve"> dla </w:t>
      </w:r>
      <w:r w:rsidR="002B0CE4" w:rsidRPr="00CB0BA4">
        <w:rPr>
          <w:rFonts w:asciiTheme="minorHAnsi" w:hAnsiTheme="minorHAnsi" w:cstheme="minorHAnsi"/>
          <w:color w:val="000000" w:themeColor="text1"/>
          <w:sz w:val="22"/>
          <w:szCs w:val="22"/>
        </w:rPr>
        <w:t>9</w:t>
      </w:r>
      <w:r w:rsidR="00CE4079" w:rsidRPr="00CB0BA4">
        <w:rPr>
          <w:rFonts w:asciiTheme="minorHAnsi" w:hAnsiTheme="minorHAnsi" w:cstheme="minorHAnsi"/>
          <w:color w:val="000000" w:themeColor="text1"/>
          <w:sz w:val="22"/>
          <w:szCs w:val="22"/>
        </w:rPr>
        <w:t xml:space="preserve">22 </w:t>
      </w:r>
      <w:r w:rsidR="00A40DAC" w:rsidRPr="00CB0BA4">
        <w:rPr>
          <w:rFonts w:asciiTheme="minorHAnsi" w:hAnsiTheme="minorHAnsi" w:cstheme="minorHAnsi"/>
          <w:color w:val="000000" w:themeColor="text1"/>
          <w:sz w:val="22"/>
          <w:szCs w:val="22"/>
        </w:rPr>
        <w:t>rodzin. 1</w:t>
      </w:r>
      <w:r w:rsidR="00CE4079" w:rsidRPr="00CB0BA4">
        <w:rPr>
          <w:rFonts w:asciiTheme="minorHAnsi" w:hAnsiTheme="minorHAnsi" w:cstheme="minorHAnsi"/>
          <w:color w:val="000000" w:themeColor="text1"/>
          <w:sz w:val="22"/>
          <w:szCs w:val="22"/>
        </w:rPr>
        <w:t>184</w:t>
      </w:r>
      <w:r w:rsidR="00A40DAC" w:rsidRPr="00CB0BA4">
        <w:rPr>
          <w:rFonts w:asciiTheme="minorHAnsi" w:hAnsiTheme="minorHAnsi" w:cstheme="minorHAnsi"/>
          <w:color w:val="000000" w:themeColor="text1"/>
          <w:sz w:val="22"/>
          <w:szCs w:val="22"/>
        </w:rPr>
        <w:t xml:space="preserve"> </w:t>
      </w:r>
      <w:r w:rsidR="00A40DAC" w:rsidRPr="00CB0BA4">
        <w:rPr>
          <w:rFonts w:asciiTheme="minorHAnsi" w:hAnsiTheme="minorHAnsi" w:cstheme="minorHAnsi"/>
          <w:color w:val="000000" w:themeColor="text1"/>
          <w:sz w:val="22"/>
          <w:szCs w:val="22"/>
        </w:rPr>
        <w:lastRenderedPageBreak/>
        <w:t>rodzin</w:t>
      </w:r>
      <w:r w:rsidR="00217CAA" w:rsidRPr="00CB0BA4">
        <w:rPr>
          <w:rFonts w:asciiTheme="minorHAnsi" w:hAnsiTheme="minorHAnsi" w:cstheme="minorHAnsi"/>
          <w:color w:val="000000" w:themeColor="text1"/>
          <w:sz w:val="22"/>
          <w:szCs w:val="22"/>
        </w:rPr>
        <w:t>y</w:t>
      </w:r>
      <w:r w:rsidR="00A40DAC" w:rsidRPr="00CB0BA4">
        <w:rPr>
          <w:rFonts w:asciiTheme="minorHAnsi" w:hAnsiTheme="minorHAnsi" w:cstheme="minorHAnsi"/>
          <w:color w:val="000000" w:themeColor="text1"/>
          <w:sz w:val="22"/>
          <w:szCs w:val="22"/>
        </w:rPr>
        <w:t xml:space="preserve"> skorzystał</w:t>
      </w:r>
      <w:r w:rsidR="00217CAA" w:rsidRPr="00CB0BA4">
        <w:rPr>
          <w:rFonts w:asciiTheme="minorHAnsi" w:hAnsiTheme="minorHAnsi" w:cstheme="minorHAnsi"/>
          <w:color w:val="000000" w:themeColor="text1"/>
          <w:sz w:val="22"/>
          <w:szCs w:val="22"/>
        </w:rPr>
        <w:t>y</w:t>
      </w:r>
      <w:r w:rsidR="00A40DAC" w:rsidRPr="00CB0BA4">
        <w:rPr>
          <w:rFonts w:asciiTheme="minorHAnsi" w:hAnsiTheme="minorHAnsi" w:cstheme="minorHAnsi"/>
          <w:color w:val="000000" w:themeColor="text1"/>
          <w:sz w:val="22"/>
          <w:szCs w:val="22"/>
        </w:rPr>
        <w:t xml:space="preserve"> z pracy socjalnej, w tym </w:t>
      </w:r>
      <w:r w:rsidR="00CE4079" w:rsidRPr="00CB0BA4">
        <w:rPr>
          <w:rFonts w:asciiTheme="minorHAnsi" w:hAnsiTheme="minorHAnsi" w:cstheme="minorHAnsi"/>
          <w:color w:val="000000" w:themeColor="text1"/>
          <w:sz w:val="22"/>
          <w:szCs w:val="22"/>
        </w:rPr>
        <w:t>387</w:t>
      </w:r>
      <w:r w:rsidR="00A40DAC" w:rsidRPr="00CB0BA4">
        <w:rPr>
          <w:rFonts w:asciiTheme="minorHAnsi" w:hAnsiTheme="minorHAnsi" w:cstheme="minorHAnsi"/>
          <w:color w:val="000000" w:themeColor="text1"/>
          <w:sz w:val="22"/>
          <w:szCs w:val="22"/>
        </w:rPr>
        <w:t xml:space="preserve"> </w:t>
      </w:r>
      <w:r w:rsidR="00E600BE" w:rsidRPr="00CB0BA4">
        <w:rPr>
          <w:rFonts w:asciiTheme="minorHAnsi" w:hAnsiTheme="minorHAnsi" w:cstheme="minorHAnsi"/>
          <w:color w:val="000000" w:themeColor="text1"/>
          <w:sz w:val="22"/>
          <w:szCs w:val="22"/>
        </w:rPr>
        <w:t xml:space="preserve">wyłącznie z </w:t>
      </w:r>
      <w:r w:rsidR="00A40DAC" w:rsidRPr="00CB0BA4">
        <w:rPr>
          <w:rFonts w:asciiTheme="minorHAnsi" w:hAnsiTheme="minorHAnsi" w:cstheme="minorHAnsi"/>
          <w:color w:val="000000" w:themeColor="text1"/>
          <w:sz w:val="22"/>
          <w:szCs w:val="22"/>
        </w:rPr>
        <w:t xml:space="preserve"> pracy socjalnej.</w:t>
      </w:r>
      <w:r w:rsidR="00FB3DDE" w:rsidRPr="00CB0BA4">
        <w:rPr>
          <w:rFonts w:asciiTheme="minorHAnsi" w:hAnsiTheme="minorHAnsi" w:cstheme="minorHAnsi"/>
          <w:color w:val="000000" w:themeColor="text1"/>
          <w:sz w:val="22"/>
          <w:szCs w:val="22"/>
        </w:rPr>
        <w:t xml:space="preserve"> </w:t>
      </w:r>
      <w:bookmarkEnd w:id="14"/>
      <w:r w:rsidR="00FB5715" w:rsidRPr="00CB0BA4">
        <w:rPr>
          <w:rFonts w:asciiTheme="minorHAnsi" w:hAnsiTheme="minorHAnsi" w:cstheme="minorHAnsi"/>
          <w:color w:val="000000" w:themeColor="text1"/>
          <w:sz w:val="22"/>
          <w:szCs w:val="22"/>
        </w:rPr>
        <w:t xml:space="preserve"> Zanotowano nieznaczny spadek liczby rodzin korzystających ze świadczeń pomocy społecznej – o ok. 3</w:t>
      </w:r>
      <w:r w:rsidR="00CE4079" w:rsidRPr="00CB0BA4">
        <w:rPr>
          <w:rFonts w:asciiTheme="minorHAnsi" w:hAnsiTheme="minorHAnsi" w:cstheme="minorHAnsi"/>
          <w:color w:val="000000" w:themeColor="text1"/>
          <w:sz w:val="22"/>
          <w:szCs w:val="22"/>
        </w:rPr>
        <w:t xml:space="preserve">,5 </w:t>
      </w:r>
      <w:r w:rsidR="00FB5715" w:rsidRPr="00CB0BA4">
        <w:rPr>
          <w:rFonts w:asciiTheme="minorHAnsi" w:hAnsiTheme="minorHAnsi" w:cstheme="minorHAnsi"/>
          <w:color w:val="000000" w:themeColor="text1"/>
          <w:sz w:val="22"/>
          <w:szCs w:val="22"/>
        </w:rPr>
        <w:t>% w porównaniu z rokiem ubiegłym.</w:t>
      </w:r>
      <w:r w:rsidR="00CE4079" w:rsidRPr="00CB0BA4">
        <w:rPr>
          <w:rFonts w:asciiTheme="minorHAnsi" w:hAnsiTheme="minorHAnsi" w:cstheme="minorHAnsi"/>
          <w:color w:val="000000" w:themeColor="text1"/>
          <w:sz w:val="22"/>
          <w:szCs w:val="22"/>
        </w:rPr>
        <w:t xml:space="preserve"> O ponad 10% spadła liczba osób, którym przyznano decyzją świadczenie pieniężne. O 10% wzrosła natomiast liczba rodzin korzystających z pracy socjalnej, a o prawie 30%  - liczba rodzin korzystających wyłącznie pracy socjalnej. </w:t>
      </w:r>
    </w:p>
    <w:p w14:paraId="65869594" w14:textId="77777777" w:rsidR="00CE4079" w:rsidRPr="00CB0BA4" w:rsidRDefault="00CE4079" w:rsidP="00CB0BA4">
      <w:pPr>
        <w:pStyle w:val="NormalnyWeb"/>
        <w:tabs>
          <w:tab w:val="left" w:pos="720"/>
        </w:tabs>
        <w:spacing w:before="0" w:beforeAutospacing="0" w:after="0" w:afterAutospacing="0" w:line="360" w:lineRule="auto"/>
        <w:rPr>
          <w:rFonts w:asciiTheme="minorHAnsi" w:hAnsiTheme="minorHAnsi" w:cstheme="minorHAnsi"/>
          <w:color w:val="000000" w:themeColor="text1"/>
          <w:sz w:val="22"/>
          <w:szCs w:val="22"/>
        </w:rPr>
      </w:pPr>
    </w:p>
    <w:p w14:paraId="55140A8C" w14:textId="02EFFC93" w:rsidR="00FB3DDE" w:rsidRPr="00CB0BA4" w:rsidRDefault="00C93396" w:rsidP="00CB0BA4">
      <w:pPr>
        <w:spacing w:after="0" w:line="240" w:lineRule="auto"/>
        <w:ind w:firstLine="708"/>
        <w:rPr>
          <w:rFonts w:cstheme="minorHAnsi"/>
          <w:color w:val="000000" w:themeColor="text1"/>
        </w:rPr>
      </w:pPr>
      <w:r w:rsidRPr="00CB0BA4">
        <w:rPr>
          <w:rFonts w:cstheme="minorHAnsi"/>
          <w:color w:val="000000" w:themeColor="text1"/>
        </w:rPr>
        <w:t>Ta</w:t>
      </w:r>
      <w:r w:rsidR="00FB3DDE" w:rsidRPr="00CB0BA4">
        <w:rPr>
          <w:rFonts w:cstheme="minorHAnsi"/>
          <w:color w:val="000000" w:themeColor="text1"/>
        </w:rPr>
        <w:t xml:space="preserve">bela nr </w:t>
      </w:r>
      <w:r w:rsidR="006E79D8" w:rsidRPr="00CB0BA4">
        <w:rPr>
          <w:rFonts w:cstheme="minorHAnsi"/>
          <w:color w:val="000000" w:themeColor="text1"/>
        </w:rPr>
        <w:t>1</w:t>
      </w:r>
      <w:r w:rsidR="00FB3DDE" w:rsidRPr="00CB0BA4">
        <w:rPr>
          <w:rFonts w:cstheme="minorHAnsi"/>
          <w:color w:val="000000" w:themeColor="text1"/>
        </w:rPr>
        <w:t xml:space="preserve">. Liczba osób i rodzin korzystających ze świadczeń pomocy społecznej (gminnych </w:t>
      </w:r>
      <w:r w:rsidR="00B32ED9" w:rsidRPr="00CB0BA4">
        <w:rPr>
          <w:rFonts w:cstheme="minorHAnsi"/>
          <w:color w:val="000000" w:themeColor="text1"/>
        </w:rPr>
        <w:br/>
      </w:r>
      <w:r w:rsidR="00FB3DDE" w:rsidRPr="00CB0BA4">
        <w:rPr>
          <w:rFonts w:cstheme="minorHAnsi"/>
          <w:color w:val="000000" w:themeColor="text1"/>
        </w:rPr>
        <w:t>i powiatowych) ze względu na podział zadań.</w:t>
      </w:r>
    </w:p>
    <w:tbl>
      <w:tblPr>
        <w:tblStyle w:val="Tabela-Siatka"/>
        <w:tblW w:w="0" w:type="auto"/>
        <w:tblLook w:val="04A0" w:firstRow="1" w:lastRow="0" w:firstColumn="1" w:lastColumn="0" w:noHBand="0" w:noVBand="1"/>
      </w:tblPr>
      <w:tblGrid>
        <w:gridCol w:w="4957"/>
        <w:gridCol w:w="1842"/>
        <w:gridCol w:w="1530"/>
        <w:gridCol w:w="1411"/>
      </w:tblGrid>
      <w:tr w:rsidR="00CB0BA4" w:rsidRPr="00CB0BA4" w14:paraId="222CC225" w14:textId="77777777" w:rsidTr="00CB0BA4">
        <w:trPr>
          <w:trHeight w:val="507"/>
        </w:trPr>
        <w:tc>
          <w:tcPr>
            <w:tcW w:w="4957" w:type="dxa"/>
            <w:hideMark/>
          </w:tcPr>
          <w:p w14:paraId="7CE5762C" w14:textId="1F7C031E" w:rsidR="00F27403" w:rsidRPr="00CB0BA4" w:rsidRDefault="009A2F58" w:rsidP="00CB0BA4">
            <w:pPr>
              <w:ind w:firstLine="708"/>
              <w:rPr>
                <w:rFonts w:cstheme="minorHAnsi"/>
                <w:color w:val="000000" w:themeColor="text1"/>
                <w:sz w:val="20"/>
                <w:szCs w:val="20"/>
              </w:rPr>
            </w:pPr>
            <w:r w:rsidRPr="00CB0BA4">
              <w:rPr>
                <w:rFonts w:cstheme="minorHAnsi"/>
                <w:color w:val="000000" w:themeColor="text1"/>
                <w:sz w:val="20"/>
                <w:szCs w:val="20"/>
              </w:rPr>
              <w:t xml:space="preserve">                     </w:t>
            </w:r>
            <w:r w:rsidR="00634FE5" w:rsidRPr="00CB0BA4">
              <w:rPr>
                <w:rFonts w:cstheme="minorHAnsi"/>
                <w:color w:val="000000" w:themeColor="text1"/>
                <w:sz w:val="20"/>
                <w:szCs w:val="20"/>
              </w:rPr>
              <w:t>Wyszczególnienie</w:t>
            </w:r>
          </w:p>
        </w:tc>
        <w:tc>
          <w:tcPr>
            <w:tcW w:w="1842" w:type="dxa"/>
            <w:hideMark/>
          </w:tcPr>
          <w:p w14:paraId="09F3639C" w14:textId="77777777" w:rsidR="00F27403" w:rsidRPr="00CB0BA4" w:rsidRDefault="00634FE5" w:rsidP="00CB0BA4">
            <w:pPr>
              <w:rPr>
                <w:rFonts w:cstheme="minorHAnsi"/>
                <w:color w:val="000000" w:themeColor="text1"/>
                <w:sz w:val="20"/>
                <w:szCs w:val="20"/>
              </w:rPr>
            </w:pPr>
            <w:r w:rsidRPr="00CB0BA4">
              <w:rPr>
                <w:rFonts w:cstheme="minorHAnsi"/>
                <w:color w:val="000000" w:themeColor="text1"/>
                <w:sz w:val="20"/>
                <w:szCs w:val="20"/>
              </w:rPr>
              <w:t>Liczba osób,</w:t>
            </w:r>
            <w:r w:rsidRPr="00CB0BA4">
              <w:rPr>
                <w:rFonts w:cstheme="minorHAnsi"/>
                <w:color w:val="000000" w:themeColor="text1"/>
                <w:sz w:val="20"/>
                <w:szCs w:val="20"/>
              </w:rPr>
              <w:br/>
              <w:t>którym przyznano</w:t>
            </w:r>
            <w:r w:rsidRPr="00CB0BA4">
              <w:rPr>
                <w:rFonts w:cstheme="minorHAnsi"/>
                <w:color w:val="000000" w:themeColor="text1"/>
                <w:sz w:val="20"/>
                <w:szCs w:val="20"/>
              </w:rPr>
              <w:br/>
              <w:t>decyzją</w:t>
            </w:r>
            <w:r w:rsidRPr="00CB0BA4">
              <w:rPr>
                <w:rFonts w:cstheme="minorHAnsi"/>
                <w:color w:val="000000" w:themeColor="text1"/>
                <w:sz w:val="20"/>
                <w:szCs w:val="20"/>
              </w:rPr>
              <w:br/>
              <w:t>świadczenie</w:t>
            </w:r>
          </w:p>
        </w:tc>
        <w:tc>
          <w:tcPr>
            <w:tcW w:w="1530" w:type="dxa"/>
            <w:hideMark/>
          </w:tcPr>
          <w:p w14:paraId="59410142" w14:textId="77777777" w:rsidR="00F27403" w:rsidRPr="00CB0BA4" w:rsidRDefault="00634FE5" w:rsidP="00CB0BA4">
            <w:pPr>
              <w:rPr>
                <w:rFonts w:cstheme="minorHAnsi"/>
                <w:color w:val="000000" w:themeColor="text1"/>
                <w:sz w:val="20"/>
                <w:szCs w:val="20"/>
              </w:rPr>
            </w:pPr>
            <w:r w:rsidRPr="00CB0BA4">
              <w:rPr>
                <w:rFonts w:cstheme="minorHAnsi"/>
                <w:color w:val="000000" w:themeColor="text1"/>
                <w:sz w:val="20"/>
                <w:szCs w:val="20"/>
              </w:rPr>
              <w:t>Liczba rodzin ogółem</w:t>
            </w:r>
          </w:p>
        </w:tc>
        <w:tc>
          <w:tcPr>
            <w:tcW w:w="1411" w:type="dxa"/>
            <w:hideMark/>
          </w:tcPr>
          <w:p w14:paraId="2DDA138D" w14:textId="77777777" w:rsidR="00F27403" w:rsidRPr="00CB0BA4" w:rsidRDefault="00634FE5" w:rsidP="00CB0BA4">
            <w:pPr>
              <w:rPr>
                <w:rFonts w:cstheme="minorHAnsi"/>
                <w:color w:val="000000" w:themeColor="text1"/>
                <w:sz w:val="20"/>
                <w:szCs w:val="20"/>
              </w:rPr>
            </w:pPr>
            <w:r w:rsidRPr="00CB0BA4">
              <w:rPr>
                <w:rFonts w:cstheme="minorHAnsi"/>
                <w:color w:val="000000" w:themeColor="text1"/>
                <w:sz w:val="20"/>
                <w:szCs w:val="20"/>
              </w:rPr>
              <w:t>Liczba osób w rodzinach</w:t>
            </w:r>
          </w:p>
        </w:tc>
      </w:tr>
      <w:tr w:rsidR="00CB0BA4" w:rsidRPr="00CB0BA4" w14:paraId="33A1A7AD" w14:textId="77777777" w:rsidTr="00CB0BA4">
        <w:trPr>
          <w:trHeight w:val="647"/>
        </w:trPr>
        <w:tc>
          <w:tcPr>
            <w:tcW w:w="4957" w:type="dxa"/>
            <w:hideMark/>
          </w:tcPr>
          <w:p w14:paraId="2A20C894" w14:textId="77777777" w:rsidR="00F27403" w:rsidRPr="00CB0BA4" w:rsidRDefault="00F27403" w:rsidP="00CB0BA4">
            <w:pPr>
              <w:rPr>
                <w:rFonts w:cstheme="minorHAnsi"/>
                <w:color w:val="000000" w:themeColor="text1"/>
                <w:sz w:val="20"/>
                <w:szCs w:val="20"/>
              </w:rPr>
            </w:pPr>
            <w:r w:rsidRPr="00CB0BA4">
              <w:rPr>
                <w:rFonts w:cstheme="minorHAnsi"/>
                <w:color w:val="000000" w:themeColor="text1"/>
                <w:sz w:val="20"/>
                <w:szCs w:val="20"/>
              </w:rPr>
              <w:t>Świadczenia przyznane w ramach zadań zleconych i zadań własnych OGÓŁEM (bez względu na ich rodzaj, formę, liczbę oraz źródło finansowania)</w:t>
            </w:r>
          </w:p>
        </w:tc>
        <w:tc>
          <w:tcPr>
            <w:tcW w:w="1842" w:type="dxa"/>
            <w:hideMark/>
          </w:tcPr>
          <w:p w14:paraId="46BBA604" w14:textId="21A4B1D0" w:rsidR="00F27403" w:rsidRPr="00CB0BA4" w:rsidRDefault="00467079" w:rsidP="00CB0BA4">
            <w:pPr>
              <w:ind w:firstLine="708"/>
              <w:rPr>
                <w:rFonts w:cstheme="minorHAnsi"/>
                <w:color w:val="000000" w:themeColor="text1"/>
                <w:sz w:val="20"/>
                <w:szCs w:val="20"/>
              </w:rPr>
            </w:pPr>
            <w:r w:rsidRPr="00CB0BA4">
              <w:rPr>
                <w:rFonts w:cstheme="minorHAnsi"/>
                <w:color w:val="000000" w:themeColor="text1"/>
                <w:sz w:val="20"/>
                <w:szCs w:val="20"/>
              </w:rPr>
              <w:t>10</w:t>
            </w:r>
            <w:r w:rsidR="00CE4079" w:rsidRPr="00CB0BA4">
              <w:rPr>
                <w:rFonts w:cstheme="minorHAnsi"/>
                <w:color w:val="000000" w:themeColor="text1"/>
                <w:sz w:val="20"/>
                <w:szCs w:val="20"/>
              </w:rPr>
              <w:t>10</w:t>
            </w:r>
          </w:p>
        </w:tc>
        <w:tc>
          <w:tcPr>
            <w:tcW w:w="1530" w:type="dxa"/>
            <w:hideMark/>
          </w:tcPr>
          <w:p w14:paraId="27DCAF89" w14:textId="4336F5AD" w:rsidR="00F27403" w:rsidRPr="00CB0BA4" w:rsidRDefault="00467079" w:rsidP="00CB0BA4">
            <w:pPr>
              <w:rPr>
                <w:rFonts w:cstheme="minorHAnsi"/>
                <w:color w:val="000000" w:themeColor="text1"/>
                <w:sz w:val="20"/>
                <w:szCs w:val="20"/>
              </w:rPr>
            </w:pPr>
            <w:r w:rsidRPr="00CB0BA4">
              <w:rPr>
                <w:rFonts w:cstheme="minorHAnsi"/>
                <w:color w:val="000000" w:themeColor="text1"/>
                <w:sz w:val="20"/>
                <w:szCs w:val="20"/>
              </w:rPr>
              <w:t>9</w:t>
            </w:r>
            <w:r w:rsidR="00CE4079" w:rsidRPr="00CB0BA4">
              <w:rPr>
                <w:rFonts w:cstheme="minorHAnsi"/>
                <w:color w:val="000000" w:themeColor="text1"/>
                <w:sz w:val="20"/>
                <w:szCs w:val="20"/>
              </w:rPr>
              <w:t>22</w:t>
            </w:r>
          </w:p>
        </w:tc>
        <w:tc>
          <w:tcPr>
            <w:tcW w:w="1411" w:type="dxa"/>
            <w:hideMark/>
          </w:tcPr>
          <w:p w14:paraId="5846EA91" w14:textId="28FCA410" w:rsidR="00F27403" w:rsidRPr="00CB0BA4" w:rsidRDefault="00467079" w:rsidP="00CB0BA4">
            <w:pPr>
              <w:rPr>
                <w:rFonts w:cstheme="minorHAnsi"/>
                <w:color w:val="000000" w:themeColor="text1"/>
                <w:sz w:val="20"/>
                <w:szCs w:val="20"/>
              </w:rPr>
            </w:pPr>
            <w:r w:rsidRPr="00CB0BA4">
              <w:rPr>
                <w:rFonts w:cstheme="minorHAnsi"/>
                <w:color w:val="000000" w:themeColor="text1"/>
                <w:sz w:val="20"/>
                <w:szCs w:val="20"/>
              </w:rPr>
              <w:t>1</w:t>
            </w:r>
            <w:r w:rsidR="00CE4079" w:rsidRPr="00CB0BA4">
              <w:rPr>
                <w:rFonts w:cstheme="minorHAnsi"/>
                <w:color w:val="000000" w:themeColor="text1"/>
                <w:sz w:val="20"/>
                <w:szCs w:val="20"/>
              </w:rPr>
              <w:t>296</w:t>
            </w:r>
          </w:p>
        </w:tc>
      </w:tr>
      <w:tr w:rsidR="00CB0BA4" w:rsidRPr="00CB0BA4" w14:paraId="27AFFBF2" w14:textId="77777777" w:rsidTr="00CB0BA4">
        <w:trPr>
          <w:trHeight w:val="135"/>
        </w:trPr>
        <w:tc>
          <w:tcPr>
            <w:tcW w:w="4957" w:type="dxa"/>
            <w:hideMark/>
          </w:tcPr>
          <w:p w14:paraId="69AF16C8" w14:textId="61725AAD" w:rsidR="00F27403" w:rsidRPr="00CB0BA4" w:rsidRDefault="00D07BC4" w:rsidP="00CB0BA4">
            <w:pPr>
              <w:rPr>
                <w:rFonts w:cstheme="minorHAnsi"/>
                <w:color w:val="000000" w:themeColor="text1"/>
                <w:sz w:val="20"/>
                <w:szCs w:val="20"/>
              </w:rPr>
            </w:pPr>
            <w:r w:rsidRPr="00CB0BA4">
              <w:rPr>
                <w:rFonts w:cstheme="minorHAnsi"/>
                <w:color w:val="000000" w:themeColor="text1"/>
                <w:sz w:val="20"/>
                <w:szCs w:val="20"/>
              </w:rPr>
              <w:t xml:space="preserve">          </w:t>
            </w:r>
            <w:r w:rsidR="002054F3" w:rsidRPr="00CB0BA4">
              <w:rPr>
                <w:rFonts w:cstheme="minorHAnsi"/>
                <w:color w:val="000000" w:themeColor="text1"/>
                <w:sz w:val="20"/>
                <w:szCs w:val="20"/>
              </w:rPr>
              <w:t xml:space="preserve">             </w:t>
            </w:r>
            <w:r w:rsidR="001C10F4" w:rsidRPr="00CB0BA4">
              <w:rPr>
                <w:rFonts w:cstheme="minorHAnsi"/>
                <w:color w:val="000000" w:themeColor="text1"/>
                <w:sz w:val="20"/>
                <w:szCs w:val="20"/>
              </w:rPr>
              <w:t>w tym:</w:t>
            </w:r>
            <w:r w:rsidR="002054F3" w:rsidRPr="00CB0BA4">
              <w:rPr>
                <w:rFonts w:cstheme="minorHAnsi"/>
                <w:color w:val="000000" w:themeColor="text1"/>
                <w:sz w:val="20"/>
                <w:szCs w:val="20"/>
              </w:rPr>
              <w:t xml:space="preserve"> </w:t>
            </w:r>
            <w:r w:rsidRPr="00CB0BA4">
              <w:rPr>
                <w:rFonts w:cstheme="minorHAnsi"/>
                <w:color w:val="000000" w:themeColor="text1"/>
                <w:sz w:val="20"/>
                <w:szCs w:val="20"/>
              </w:rPr>
              <w:t xml:space="preserve"> </w:t>
            </w:r>
            <w:r w:rsidR="00F27403" w:rsidRPr="00CB0BA4">
              <w:rPr>
                <w:rFonts w:cstheme="minorHAnsi"/>
                <w:color w:val="000000" w:themeColor="text1"/>
                <w:sz w:val="20"/>
                <w:szCs w:val="20"/>
              </w:rPr>
              <w:t>świadczenie pieniężne</w:t>
            </w:r>
          </w:p>
        </w:tc>
        <w:tc>
          <w:tcPr>
            <w:tcW w:w="1842" w:type="dxa"/>
          </w:tcPr>
          <w:p w14:paraId="7D09DE81" w14:textId="0859863D" w:rsidR="00F27403" w:rsidRPr="00CB0BA4" w:rsidRDefault="00CE4079" w:rsidP="00CB0BA4">
            <w:pPr>
              <w:ind w:firstLine="708"/>
              <w:rPr>
                <w:rFonts w:cstheme="minorHAnsi"/>
                <w:color w:val="000000" w:themeColor="text1"/>
                <w:sz w:val="20"/>
                <w:szCs w:val="20"/>
              </w:rPr>
            </w:pPr>
            <w:r w:rsidRPr="00CB0BA4">
              <w:rPr>
                <w:rFonts w:cstheme="minorHAnsi"/>
                <w:color w:val="000000" w:themeColor="text1"/>
                <w:sz w:val="20"/>
                <w:szCs w:val="20"/>
              </w:rPr>
              <w:t>536</w:t>
            </w:r>
          </w:p>
        </w:tc>
        <w:tc>
          <w:tcPr>
            <w:tcW w:w="1530" w:type="dxa"/>
          </w:tcPr>
          <w:p w14:paraId="7EA9F19F" w14:textId="21AA8FAE" w:rsidR="00F27403" w:rsidRPr="00CB0BA4" w:rsidRDefault="00CE4079" w:rsidP="00CB0BA4">
            <w:pPr>
              <w:rPr>
                <w:rFonts w:cstheme="minorHAnsi"/>
                <w:color w:val="000000" w:themeColor="text1"/>
                <w:sz w:val="20"/>
                <w:szCs w:val="20"/>
              </w:rPr>
            </w:pPr>
            <w:r w:rsidRPr="00CB0BA4">
              <w:rPr>
                <w:rFonts w:cstheme="minorHAnsi"/>
                <w:color w:val="000000" w:themeColor="text1"/>
                <w:sz w:val="20"/>
                <w:szCs w:val="20"/>
              </w:rPr>
              <w:t>528</w:t>
            </w:r>
          </w:p>
        </w:tc>
        <w:tc>
          <w:tcPr>
            <w:tcW w:w="1411" w:type="dxa"/>
          </w:tcPr>
          <w:p w14:paraId="58A75D37" w14:textId="391E24F6" w:rsidR="00F27403" w:rsidRPr="00CB0BA4" w:rsidRDefault="00217CAA" w:rsidP="00CB0BA4">
            <w:pPr>
              <w:rPr>
                <w:rFonts w:cstheme="minorHAnsi"/>
                <w:color w:val="000000" w:themeColor="text1"/>
                <w:sz w:val="20"/>
                <w:szCs w:val="20"/>
              </w:rPr>
            </w:pPr>
            <w:r w:rsidRPr="00CB0BA4">
              <w:rPr>
                <w:rFonts w:cstheme="minorHAnsi"/>
                <w:color w:val="000000" w:themeColor="text1"/>
                <w:sz w:val="20"/>
                <w:szCs w:val="20"/>
              </w:rPr>
              <w:t>8</w:t>
            </w:r>
            <w:r w:rsidR="00CE4079" w:rsidRPr="00CB0BA4">
              <w:rPr>
                <w:rFonts w:cstheme="minorHAnsi"/>
                <w:color w:val="000000" w:themeColor="text1"/>
                <w:sz w:val="20"/>
                <w:szCs w:val="20"/>
              </w:rPr>
              <w:t>02</w:t>
            </w:r>
          </w:p>
        </w:tc>
      </w:tr>
      <w:tr w:rsidR="00CB0BA4" w:rsidRPr="00CB0BA4" w14:paraId="459FEB8D" w14:textId="77777777" w:rsidTr="00CB0BA4">
        <w:trPr>
          <w:trHeight w:val="136"/>
        </w:trPr>
        <w:tc>
          <w:tcPr>
            <w:tcW w:w="4957" w:type="dxa"/>
            <w:hideMark/>
          </w:tcPr>
          <w:p w14:paraId="25613B26" w14:textId="7BBEAEED" w:rsidR="00F27403" w:rsidRPr="00CB0BA4" w:rsidRDefault="00D07BC4" w:rsidP="00CB0BA4">
            <w:pPr>
              <w:rPr>
                <w:rFonts w:cstheme="minorHAnsi"/>
                <w:color w:val="000000" w:themeColor="text1"/>
                <w:sz w:val="20"/>
                <w:szCs w:val="20"/>
              </w:rPr>
            </w:pPr>
            <w:r w:rsidRPr="00CB0BA4">
              <w:rPr>
                <w:rFonts w:cstheme="minorHAnsi"/>
                <w:color w:val="000000" w:themeColor="text1"/>
                <w:sz w:val="20"/>
                <w:szCs w:val="20"/>
              </w:rPr>
              <w:t xml:space="preserve">           </w:t>
            </w:r>
            <w:r w:rsidR="002054F3" w:rsidRPr="00CB0BA4">
              <w:rPr>
                <w:rFonts w:cstheme="minorHAnsi"/>
                <w:color w:val="000000" w:themeColor="text1"/>
                <w:sz w:val="20"/>
                <w:szCs w:val="20"/>
              </w:rPr>
              <w:t xml:space="preserve">            </w:t>
            </w:r>
            <w:r w:rsidR="001C10F4" w:rsidRPr="00CB0BA4">
              <w:rPr>
                <w:rFonts w:cstheme="minorHAnsi"/>
                <w:color w:val="000000" w:themeColor="text1"/>
                <w:sz w:val="20"/>
                <w:szCs w:val="20"/>
              </w:rPr>
              <w:t>w tym:</w:t>
            </w:r>
            <w:r w:rsidR="002054F3" w:rsidRPr="00CB0BA4">
              <w:rPr>
                <w:rFonts w:cstheme="minorHAnsi"/>
                <w:color w:val="000000" w:themeColor="text1"/>
                <w:sz w:val="20"/>
                <w:szCs w:val="20"/>
              </w:rPr>
              <w:t xml:space="preserve">  </w:t>
            </w:r>
            <w:r w:rsidR="00F27403" w:rsidRPr="00CB0BA4">
              <w:rPr>
                <w:rFonts w:cstheme="minorHAnsi"/>
                <w:color w:val="000000" w:themeColor="text1"/>
                <w:sz w:val="20"/>
                <w:szCs w:val="20"/>
              </w:rPr>
              <w:t>świadczenia niepieniężne</w:t>
            </w:r>
          </w:p>
        </w:tc>
        <w:tc>
          <w:tcPr>
            <w:tcW w:w="1842" w:type="dxa"/>
          </w:tcPr>
          <w:p w14:paraId="1E26D82E" w14:textId="460C7176" w:rsidR="00F27403" w:rsidRPr="00CB0BA4" w:rsidRDefault="00467079" w:rsidP="00CB0BA4">
            <w:pPr>
              <w:ind w:firstLine="708"/>
              <w:rPr>
                <w:rFonts w:cstheme="minorHAnsi"/>
                <w:color w:val="000000" w:themeColor="text1"/>
                <w:sz w:val="20"/>
                <w:szCs w:val="20"/>
              </w:rPr>
            </w:pPr>
            <w:r w:rsidRPr="00CB0BA4">
              <w:rPr>
                <w:rFonts w:cstheme="minorHAnsi"/>
                <w:color w:val="000000" w:themeColor="text1"/>
                <w:sz w:val="20"/>
                <w:szCs w:val="20"/>
              </w:rPr>
              <w:t>5</w:t>
            </w:r>
            <w:r w:rsidR="00CE4079" w:rsidRPr="00CB0BA4">
              <w:rPr>
                <w:rFonts w:cstheme="minorHAnsi"/>
                <w:color w:val="000000" w:themeColor="text1"/>
                <w:sz w:val="20"/>
                <w:szCs w:val="20"/>
              </w:rPr>
              <w:t>60</w:t>
            </w:r>
          </w:p>
        </w:tc>
        <w:tc>
          <w:tcPr>
            <w:tcW w:w="1530" w:type="dxa"/>
          </w:tcPr>
          <w:p w14:paraId="5340191A" w14:textId="65A5B3D2" w:rsidR="00F27403" w:rsidRPr="00CB0BA4" w:rsidRDefault="00467079" w:rsidP="00CB0BA4">
            <w:pPr>
              <w:rPr>
                <w:rFonts w:cstheme="minorHAnsi"/>
                <w:color w:val="000000" w:themeColor="text1"/>
                <w:sz w:val="20"/>
                <w:szCs w:val="20"/>
              </w:rPr>
            </w:pPr>
            <w:r w:rsidRPr="00CB0BA4">
              <w:rPr>
                <w:rFonts w:cstheme="minorHAnsi"/>
                <w:color w:val="000000" w:themeColor="text1"/>
                <w:sz w:val="20"/>
                <w:szCs w:val="20"/>
              </w:rPr>
              <w:t>5</w:t>
            </w:r>
            <w:r w:rsidR="00CE4079" w:rsidRPr="00CB0BA4">
              <w:rPr>
                <w:rFonts w:cstheme="minorHAnsi"/>
                <w:color w:val="000000" w:themeColor="text1"/>
                <w:sz w:val="20"/>
                <w:szCs w:val="20"/>
              </w:rPr>
              <w:t>25</w:t>
            </w:r>
          </w:p>
        </w:tc>
        <w:tc>
          <w:tcPr>
            <w:tcW w:w="1411" w:type="dxa"/>
          </w:tcPr>
          <w:p w14:paraId="5D0FE3B8" w14:textId="42F7D3A7" w:rsidR="00F27403" w:rsidRPr="00CB0BA4" w:rsidRDefault="00CE4079" w:rsidP="00CB0BA4">
            <w:pPr>
              <w:rPr>
                <w:rFonts w:cstheme="minorHAnsi"/>
                <w:color w:val="000000" w:themeColor="text1"/>
                <w:sz w:val="20"/>
                <w:szCs w:val="20"/>
              </w:rPr>
            </w:pPr>
            <w:r w:rsidRPr="00CB0BA4">
              <w:rPr>
                <w:rFonts w:cstheme="minorHAnsi"/>
                <w:color w:val="000000" w:themeColor="text1"/>
                <w:sz w:val="20"/>
                <w:szCs w:val="20"/>
              </w:rPr>
              <w:t>759</w:t>
            </w:r>
          </w:p>
        </w:tc>
      </w:tr>
      <w:tr w:rsidR="00CB0BA4" w:rsidRPr="00CB0BA4" w14:paraId="1ADC448E" w14:textId="77777777" w:rsidTr="00CB0BA4">
        <w:trPr>
          <w:trHeight w:val="327"/>
        </w:trPr>
        <w:tc>
          <w:tcPr>
            <w:tcW w:w="4957" w:type="dxa"/>
            <w:hideMark/>
          </w:tcPr>
          <w:p w14:paraId="231C54AB" w14:textId="77777777" w:rsidR="00F27403" w:rsidRPr="00CB0BA4" w:rsidRDefault="00F27403" w:rsidP="00CB0BA4">
            <w:pPr>
              <w:rPr>
                <w:rFonts w:cstheme="minorHAnsi"/>
                <w:color w:val="000000" w:themeColor="text1"/>
                <w:sz w:val="20"/>
                <w:szCs w:val="20"/>
              </w:rPr>
            </w:pPr>
            <w:r w:rsidRPr="00CB0BA4">
              <w:rPr>
                <w:rFonts w:cstheme="minorHAnsi"/>
                <w:color w:val="000000" w:themeColor="text1"/>
                <w:sz w:val="20"/>
                <w:szCs w:val="20"/>
              </w:rPr>
              <w:t>Świadczenia przyznane w ramach zadań zleconych bez względu na ich rodzaj, formę i liczbę</w:t>
            </w:r>
          </w:p>
          <w:p w14:paraId="10E8F2CD" w14:textId="77777777" w:rsidR="00F27403" w:rsidRPr="00CB0BA4" w:rsidRDefault="00F27403" w:rsidP="00CB0BA4">
            <w:pPr>
              <w:ind w:firstLine="708"/>
              <w:rPr>
                <w:rFonts w:cstheme="minorHAnsi"/>
                <w:color w:val="000000" w:themeColor="text1"/>
                <w:sz w:val="20"/>
                <w:szCs w:val="20"/>
              </w:rPr>
            </w:pPr>
          </w:p>
        </w:tc>
        <w:tc>
          <w:tcPr>
            <w:tcW w:w="1842" w:type="dxa"/>
          </w:tcPr>
          <w:p w14:paraId="53B74B4F" w14:textId="4257CFE7" w:rsidR="00F27403" w:rsidRPr="00CB0BA4" w:rsidRDefault="00CE4079" w:rsidP="00CB0BA4">
            <w:pPr>
              <w:ind w:firstLine="708"/>
              <w:rPr>
                <w:rFonts w:cstheme="minorHAnsi"/>
                <w:color w:val="000000" w:themeColor="text1"/>
                <w:sz w:val="20"/>
                <w:szCs w:val="20"/>
              </w:rPr>
            </w:pPr>
            <w:r w:rsidRPr="00CB0BA4">
              <w:rPr>
                <w:rFonts w:cstheme="minorHAnsi"/>
                <w:color w:val="000000" w:themeColor="text1"/>
                <w:sz w:val="20"/>
                <w:szCs w:val="20"/>
              </w:rPr>
              <w:t>37</w:t>
            </w:r>
          </w:p>
        </w:tc>
        <w:tc>
          <w:tcPr>
            <w:tcW w:w="1530" w:type="dxa"/>
          </w:tcPr>
          <w:p w14:paraId="39D0EF50" w14:textId="7E02FE9A" w:rsidR="00F27403" w:rsidRPr="00CB0BA4" w:rsidRDefault="00CE4079" w:rsidP="00CB0BA4">
            <w:pPr>
              <w:rPr>
                <w:rFonts w:cstheme="minorHAnsi"/>
                <w:color w:val="000000" w:themeColor="text1"/>
                <w:sz w:val="20"/>
                <w:szCs w:val="20"/>
              </w:rPr>
            </w:pPr>
            <w:r w:rsidRPr="00CB0BA4">
              <w:rPr>
                <w:rFonts w:cstheme="minorHAnsi"/>
                <w:color w:val="000000" w:themeColor="text1"/>
                <w:sz w:val="20"/>
                <w:szCs w:val="20"/>
              </w:rPr>
              <w:t>20</w:t>
            </w:r>
          </w:p>
        </w:tc>
        <w:tc>
          <w:tcPr>
            <w:tcW w:w="1411" w:type="dxa"/>
          </w:tcPr>
          <w:p w14:paraId="1F79B332" w14:textId="48E5696A" w:rsidR="00F27403" w:rsidRPr="00CB0BA4" w:rsidRDefault="00CE4079" w:rsidP="00CB0BA4">
            <w:pPr>
              <w:rPr>
                <w:rFonts w:cstheme="minorHAnsi"/>
                <w:color w:val="000000" w:themeColor="text1"/>
                <w:sz w:val="20"/>
                <w:szCs w:val="20"/>
              </w:rPr>
            </w:pPr>
            <w:r w:rsidRPr="00CB0BA4">
              <w:rPr>
                <w:rFonts w:cstheme="minorHAnsi"/>
                <w:color w:val="000000" w:themeColor="text1"/>
                <w:sz w:val="20"/>
                <w:szCs w:val="20"/>
              </w:rPr>
              <w:t>42</w:t>
            </w:r>
          </w:p>
        </w:tc>
      </w:tr>
      <w:tr w:rsidR="00CB0BA4" w:rsidRPr="00CB0BA4" w14:paraId="36B792B6" w14:textId="77777777" w:rsidTr="00CB0BA4">
        <w:trPr>
          <w:trHeight w:val="313"/>
        </w:trPr>
        <w:tc>
          <w:tcPr>
            <w:tcW w:w="4957" w:type="dxa"/>
            <w:hideMark/>
          </w:tcPr>
          <w:p w14:paraId="0F3EC8B1" w14:textId="77777777" w:rsidR="00F27403" w:rsidRPr="00CB0BA4" w:rsidRDefault="00F27403" w:rsidP="00CB0BA4">
            <w:pPr>
              <w:rPr>
                <w:rFonts w:cstheme="minorHAnsi"/>
                <w:color w:val="000000" w:themeColor="text1"/>
                <w:sz w:val="20"/>
                <w:szCs w:val="20"/>
              </w:rPr>
            </w:pPr>
            <w:r w:rsidRPr="00CB0BA4">
              <w:rPr>
                <w:rFonts w:cstheme="minorHAnsi"/>
                <w:color w:val="000000" w:themeColor="text1"/>
                <w:sz w:val="20"/>
                <w:szCs w:val="20"/>
              </w:rPr>
              <w:t>Świadczenia przyznane w ramach zadań własnych bez względu na ich rodzaj, formę i liczbę</w:t>
            </w:r>
          </w:p>
          <w:p w14:paraId="76A5DE40" w14:textId="77777777" w:rsidR="00F27403" w:rsidRPr="00CB0BA4" w:rsidRDefault="00F27403" w:rsidP="00CB0BA4">
            <w:pPr>
              <w:ind w:firstLine="708"/>
              <w:rPr>
                <w:rFonts w:cstheme="minorHAnsi"/>
                <w:color w:val="000000" w:themeColor="text1"/>
                <w:sz w:val="20"/>
                <w:szCs w:val="20"/>
              </w:rPr>
            </w:pPr>
          </w:p>
        </w:tc>
        <w:tc>
          <w:tcPr>
            <w:tcW w:w="1842" w:type="dxa"/>
          </w:tcPr>
          <w:p w14:paraId="544C470B" w14:textId="505CB142" w:rsidR="00F27403" w:rsidRPr="00CB0BA4" w:rsidRDefault="00CE4079" w:rsidP="00CB0BA4">
            <w:pPr>
              <w:ind w:firstLine="708"/>
              <w:rPr>
                <w:rFonts w:cstheme="minorHAnsi"/>
                <w:color w:val="000000" w:themeColor="text1"/>
                <w:sz w:val="20"/>
                <w:szCs w:val="20"/>
              </w:rPr>
            </w:pPr>
            <w:r w:rsidRPr="00CB0BA4">
              <w:rPr>
                <w:rFonts w:cstheme="minorHAnsi"/>
                <w:color w:val="000000" w:themeColor="text1"/>
                <w:sz w:val="20"/>
                <w:szCs w:val="20"/>
              </w:rPr>
              <w:t>988</w:t>
            </w:r>
          </w:p>
        </w:tc>
        <w:tc>
          <w:tcPr>
            <w:tcW w:w="1530" w:type="dxa"/>
          </w:tcPr>
          <w:p w14:paraId="0D4E4C56" w14:textId="177317D1" w:rsidR="00F27403" w:rsidRPr="00CB0BA4" w:rsidRDefault="00CE4079" w:rsidP="00CB0BA4">
            <w:pPr>
              <w:rPr>
                <w:rFonts w:cstheme="minorHAnsi"/>
                <w:color w:val="000000" w:themeColor="text1"/>
                <w:sz w:val="20"/>
                <w:szCs w:val="20"/>
              </w:rPr>
            </w:pPr>
            <w:r w:rsidRPr="00CB0BA4">
              <w:rPr>
                <w:rFonts w:cstheme="minorHAnsi"/>
                <w:color w:val="000000" w:themeColor="text1"/>
                <w:sz w:val="20"/>
                <w:szCs w:val="20"/>
              </w:rPr>
              <w:t>912</w:t>
            </w:r>
          </w:p>
        </w:tc>
        <w:tc>
          <w:tcPr>
            <w:tcW w:w="1411" w:type="dxa"/>
          </w:tcPr>
          <w:p w14:paraId="0FD342D5" w14:textId="4D66CF79" w:rsidR="00F27403" w:rsidRPr="00CB0BA4" w:rsidRDefault="00CE4079" w:rsidP="00CB0BA4">
            <w:pPr>
              <w:rPr>
                <w:rFonts w:cstheme="minorHAnsi"/>
                <w:color w:val="000000" w:themeColor="text1"/>
                <w:sz w:val="20"/>
                <w:szCs w:val="20"/>
              </w:rPr>
            </w:pPr>
            <w:r w:rsidRPr="00CB0BA4">
              <w:rPr>
                <w:rFonts w:cstheme="minorHAnsi"/>
                <w:color w:val="000000" w:themeColor="text1"/>
                <w:sz w:val="20"/>
                <w:szCs w:val="20"/>
              </w:rPr>
              <w:t>1268</w:t>
            </w:r>
          </w:p>
        </w:tc>
      </w:tr>
      <w:tr w:rsidR="00CB0BA4" w:rsidRPr="00CB0BA4" w14:paraId="311458F8" w14:textId="77777777" w:rsidTr="00CB0BA4">
        <w:trPr>
          <w:trHeight w:val="100"/>
        </w:trPr>
        <w:tc>
          <w:tcPr>
            <w:tcW w:w="4957" w:type="dxa"/>
            <w:hideMark/>
          </w:tcPr>
          <w:p w14:paraId="3B8425D6" w14:textId="77777777" w:rsidR="00F27403" w:rsidRPr="00CB0BA4" w:rsidRDefault="00F27403" w:rsidP="00CB0BA4">
            <w:pPr>
              <w:rPr>
                <w:rFonts w:cstheme="minorHAnsi"/>
                <w:color w:val="000000" w:themeColor="text1"/>
                <w:sz w:val="20"/>
                <w:szCs w:val="20"/>
              </w:rPr>
            </w:pPr>
            <w:r w:rsidRPr="00CB0BA4">
              <w:rPr>
                <w:rFonts w:cstheme="minorHAnsi"/>
                <w:color w:val="000000" w:themeColor="text1"/>
                <w:sz w:val="20"/>
                <w:szCs w:val="20"/>
              </w:rPr>
              <w:t>Pomoc udzielana w postaci pracy socjalnej - ogółem</w:t>
            </w:r>
          </w:p>
          <w:p w14:paraId="57AC54CA" w14:textId="77777777" w:rsidR="00F27403" w:rsidRPr="00CB0BA4" w:rsidRDefault="00F27403" w:rsidP="00CB0BA4">
            <w:pPr>
              <w:ind w:firstLine="708"/>
              <w:rPr>
                <w:rFonts w:cstheme="minorHAnsi"/>
                <w:color w:val="000000" w:themeColor="text1"/>
                <w:sz w:val="20"/>
                <w:szCs w:val="20"/>
              </w:rPr>
            </w:pPr>
          </w:p>
        </w:tc>
        <w:tc>
          <w:tcPr>
            <w:tcW w:w="1842" w:type="dxa"/>
            <w:hideMark/>
          </w:tcPr>
          <w:p w14:paraId="093D9F41" w14:textId="62DCF5E5" w:rsidR="00F27403" w:rsidRPr="00CB0BA4" w:rsidRDefault="001E0FCF" w:rsidP="00CB0BA4">
            <w:pPr>
              <w:ind w:firstLine="708"/>
              <w:rPr>
                <w:rFonts w:cstheme="minorHAnsi"/>
                <w:color w:val="000000" w:themeColor="text1"/>
                <w:sz w:val="20"/>
                <w:szCs w:val="20"/>
              </w:rPr>
            </w:pPr>
            <w:r w:rsidRPr="00CB0BA4">
              <w:rPr>
                <w:rFonts w:cstheme="minorHAnsi"/>
                <w:color w:val="000000" w:themeColor="text1"/>
                <w:sz w:val="20"/>
                <w:szCs w:val="20"/>
              </w:rPr>
              <w:t xml:space="preserve">  </w:t>
            </w:r>
            <w:r w:rsidR="00F27403" w:rsidRPr="00CB0BA4">
              <w:rPr>
                <w:rFonts w:cstheme="minorHAnsi"/>
                <w:color w:val="000000" w:themeColor="text1"/>
                <w:sz w:val="20"/>
                <w:szCs w:val="20"/>
              </w:rPr>
              <w:t>X</w:t>
            </w:r>
          </w:p>
        </w:tc>
        <w:tc>
          <w:tcPr>
            <w:tcW w:w="1530" w:type="dxa"/>
          </w:tcPr>
          <w:p w14:paraId="1C133A3C" w14:textId="75ABA125" w:rsidR="00F27403" w:rsidRPr="00CB0BA4" w:rsidRDefault="00CE4079" w:rsidP="00CB0BA4">
            <w:pPr>
              <w:rPr>
                <w:rFonts w:cstheme="minorHAnsi"/>
                <w:color w:val="000000" w:themeColor="text1"/>
                <w:sz w:val="20"/>
                <w:szCs w:val="20"/>
              </w:rPr>
            </w:pPr>
            <w:r w:rsidRPr="00CB0BA4">
              <w:rPr>
                <w:rFonts w:cstheme="minorHAnsi"/>
                <w:color w:val="000000" w:themeColor="text1"/>
                <w:sz w:val="20"/>
                <w:szCs w:val="20"/>
              </w:rPr>
              <w:t>1184</w:t>
            </w:r>
          </w:p>
        </w:tc>
        <w:tc>
          <w:tcPr>
            <w:tcW w:w="1411" w:type="dxa"/>
          </w:tcPr>
          <w:p w14:paraId="28ADDD6D" w14:textId="5F49EAD4" w:rsidR="00F27403" w:rsidRPr="00CB0BA4" w:rsidRDefault="004B722C" w:rsidP="00CB0BA4">
            <w:pPr>
              <w:rPr>
                <w:rFonts w:cstheme="minorHAnsi"/>
                <w:color w:val="000000" w:themeColor="text1"/>
                <w:sz w:val="20"/>
                <w:szCs w:val="20"/>
              </w:rPr>
            </w:pPr>
            <w:r w:rsidRPr="00CB0BA4">
              <w:rPr>
                <w:rFonts w:cstheme="minorHAnsi"/>
                <w:color w:val="000000" w:themeColor="text1"/>
                <w:sz w:val="20"/>
                <w:szCs w:val="20"/>
              </w:rPr>
              <w:t>1</w:t>
            </w:r>
            <w:r w:rsidR="00CE4079" w:rsidRPr="00CB0BA4">
              <w:rPr>
                <w:rFonts w:cstheme="minorHAnsi"/>
                <w:color w:val="000000" w:themeColor="text1"/>
                <w:sz w:val="20"/>
                <w:szCs w:val="20"/>
              </w:rPr>
              <w:t>808</w:t>
            </w:r>
          </w:p>
        </w:tc>
      </w:tr>
      <w:tr w:rsidR="00CB0BA4" w:rsidRPr="00CB0BA4" w14:paraId="507642AE" w14:textId="77777777" w:rsidTr="00CB0BA4">
        <w:trPr>
          <w:trHeight w:val="264"/>
        </w:trPr>
        <w:tc>
          <w:tcPr>
            <w:tcW w:w="4957" w:type="dxa"/>
            <w:hideMark/>
          </w:tcPr>
          <w:p w14:paraId="54A13B07" w14:textId="153732D6" w:rsidR="00F27403" w:rsidRPr="00CB0BA4" w:rsidRDefault="00634FE5" w:rsidP="00CB0BA4">
            <w:pPr>
              <w:rPr>
                <w:rFonts w:cstheme="minorHAnsi"/>
                <w:color w:val="000000" w:themeColor="text1"/>
                <w:sz w:val="20"/>
                <w:szCs w:val="20"/>
              </w:rPr>
            </w:pPr>
            <w:r w:rsidRPr="00CB0BA4">
              <w:rPr>
                <w:rFonts w:cstheme="minorHAnsi"/>
                <w:color w:val="000000" w:themeColor="text1"/>
                <w:sz w:val="20"/>
                <w:szCs w:val="20"/>
              </w:rPr>
              <w:t xml:space="preserve">  </w:t>
            </w:r>
            <w:r w:rsidR="002054F3" w:rsidRPr="00CB0BA4">
              <w:rPr>
                <w:rFonts w:cstheme="minorHAnsi"/>
                <w:color w:val="000000" w:themeColor="text1"/>
                <w:sz w:val="20"/>
                <w:szCs w:val="20"/>
              </w:rPr>
              <w:t xml:space="preserve">           </w:t>
            </w:r>
            <w:r w:rsidR="001C10F4" w:rsidRPr="00CB0BA4">
              <w:rPr>
                <w:rFonts w:cstheme="minorHAnsi"/>
                <w:color w:val="000000" w:themeColor="text1"/>
                <w:sz w:val="20"/>
                <w:szCs w:val="20"/>
              </w:rPr>
              <w:t xml:space="preserve"> w tym:</w:t>
            </w:r>
            <w:r w:rsidR="002054F3" w:rsidRPr="00CB0BA4">
              <w:rPr>
                <w:rFonts w:cstheme="minorHAnsi"/>
                <w:color w:val="000000" w:themeColor="text1"/>
                <w:sz w:val="20"/>
                <w:szCs w:val="20"/>
              </w:rPr>
              <w:t xml:space="preserve">  </w:t>
            </w:r>
            <w:r w:rsidR="00F27403" w:rsidRPr="00CB0BA4">
              <w:rPr>
                <w:rFonts w:cstheme="minorHAnsi"/>
                <w:color w:val="000000" w:themeColor="text1"/>
                <w:sz w:val="20"/>
                <w:szCs w:val="20"/>
              </w:rPr>
              <w:t>wyłącznie w postaci pracy socjalnej</w:t>
            </w:r>
          </w:p>
        </w:tc>
        <w:tc>
          <w:tcPr>
            <w:tcW w:w="1842" w:type="dxa"/>
            <w:hideMark/>
          </w:tcPr>
          <w:p w14:paraId="486259E1" w14:textId="006FB993" w:rsidR="00F27403" w:rsidRPr="00CB0BA4" w:rsidRDefault="001E0FCF" w:rsidP="00CB0BA4">
            <w:pPr>
              <w:rPr>
                <w:rFonts w:cstheme="minorHAnsi"/>
                <w:color w:val="000000" w:themeColor="text1"/>
                <w:sz w:val="20"/>
                <w:szCs w:val="20"/>
              </w:rPr>
            </w:pPr>
            <w:r w:rsidRPr="00CB0BA4">
              <w:rPr>
                <w:rFonts w:cstheme="minorHAnsi"/>
                <w:color w:val="000000" w:themeColor="text1"/>
                <w:sz w:val="20"/>
                <w:szCs w:val="20"/>
              </w:rPr>
              <w:t xml:space="preserve">                  </w:t>
            </w:r>
            <w:r w:rsidR="00D07BC4" w:rsidRPr="00CB0BA4">
              <w:rPr>
                <w:rFonts w:cstheme="minorHAnsi"/>
                <w:color w:val="000000" w:themeColor="text1"/>
                <w:sz w:val="20"/>
                <w:szCs w:val="20"/>
              </w:rPr>
              <w:t>X</w:t>
            </w:r>
          </w:p>
        </w:tc>
        <w:tc>
          <w:tcPr>
            <w:tcW w:w="1530" w:type="dxa"/>
          </w:tcPr>
          <w:p w14:paraId="001EDA85" w14:textId="073B5921" w:rsidR="00F27403" w:rsidRPr="00CB0BA4" w:rsidRDefault="00CE4079" w:rsidP="00CB0BA4">
            <w:pPr>
              <w:rPr>
                <w:rFonts w:cstheme="minorHAnsi"/>
                <w:color w:val="000000" w:themeColor="text1"/>
                <w:sz w:val="20"/>
                <w:szCs w:val="20"/>
              </w:rPr>
            </w:pPr>
            <w:r w:rsidRPr="00CB0BA4">
              <w:rPr>
                <w:rFonts w:cstheme="minorHAnsi"/>
                <w:color w:val="000000" w:themeColor="text1"/>
                <w:sz w:val="20"/>
                <w:szCs w:val="20"/>
              </w:rPr>
              <w:t>387</w:t>
            </w:r>
          </w:p>
        </w:tc>
        <w:tc>
          <w:tcPr>
            <w:tcW w:w="1411" w:type="dxa"/>
          </w:tcPr>
          <w:p w14:paraId="3AB1C242" w14:textId="5DFB1CC8" w:rsidR="00F27403" w:rsidRPr="00CB0BA4" w:rsidRDefault="00CE4079" w:rsidP="00CB0BA4">
            <w:pPr>
              <w:rPr>
                <w:rFonts w:cstheme="minorHAnsi"/>
                <w:color w:val="000000" w:themeColor="text1"/>
                <w:sz w:val="20"/>
                <w:szCs w:val="20"/>
              </w:rPr>
            </w:pPr>
            <w:r w:rsidRPr="00CB0BA4">
              <w:rPr>
                <w:rFonts w:cstheme="minorHAnsi"/>
                <w:color w:val="000000" w:themeColor="text1"/>
                <w:sz w:val="20"/>
                <w:szCs w:val="20"/>
              </w:rPr>
              <w:t>680</w:t>
            </w:r>
          </w:p>
        </w:tc>
      </w:tr>
    </w:tbl>
    <w:p w14:paraId="3C104EFA" w14:textId="77777777" w:rsidR="004328AC" w:rsidRPr="00CB0BA4" w:rsidRDefault="004328AC" w:rsidP="00CB0BA4">
      <w:pPr>
        <w:spacing w:after="0" w:line="360" w:lineRule="auto"/>
        <w:rPr>
          <w:rFonts w:cstheme="minorHAnsi"/>
          <w:color w:val="000000" w:themeColor="text1"/>
        </w:rPr>
      </w:pPr>
    </w:p>
    <w:p w14:paraId="527EE52F" w14:textId="131175D4" w:rsidR="00726118" w:rsidRPr="00CB0BA4" w:rsidRDefault="00726118" w:rsidP="00CB0BA4">
      <w:pPr>
        <w:spacing w:after="0" w:line="240" w:lineRule="auto"/>
        <w:rPr>
          <w:rFonts w:cstheme="minorHAnsi"/>
          <w:color w:val="000000" w:themeColor="text1"/>
        </w:rPr>
      </w:pPr>
      <w:bookmarkStart w:id="15" w:name="_Hlk65751671"/>
      <w:r w:rsidRPr="00CB0BA4">
        <w:rPr>
          <w:rFonts w:cstheme="minorHAnsi"/>
          <w:color w:val="000000" w:themeColor="text1"/>
        </w:rPr>
        <w:t>Tabela</w:t>
      </w:r>
      <w:r w:rsidR="006E79D8" w:rsidRPr="00CB0BA4">
        <w:rPr>
          <w:rFonts w:cstheme="minorHAnsi"/>
          <w:color w:val="000000" w:themeColor="text1"/>
        </w:rPr>
        <w:t xml:space="preserve"> nr 2.</w:t>
      </w:r>
      <w:r w:rsidRPr="00CB0BA4">
        <w:rPr>
          <w:rFonts w:cstheme="minorHAnsi"/>
          <w:color w:val="000000" w:themeColor="text1"/>
        </w:rPr>
        <w:t xml:space="preserve"> Dynamika zapotrzebowania na świadczenia z pomocy społecznej</w:t>
      </w:r>
    </w:p>
    <w:tbl>
      <w:tblPr>
        <w:tblStyle w:val="Tabela-Siatka"/>
        <w:tblW w:w="9776" w:type="dxa"/>
        <w:tblLook w:val="04A0" w:firstRow="1" w:lastRow="0" w:firstColumn="1" w:lastColumn="0" w:noHBand="0" w:noVBand="1"/>
      </w:tblPr>
      <w:tblGrid>
        <w:gridCol w:w="1241"/>
        <w:gridCol w:w="2504"/>
        <w:gridCol w:w="2212"/>
        <w:gridCol w:w="1853"/>
        <w:gridCol w:w="1966"/>
      </w:tblGrid>
      <w:tr w:rsidR="00CB0BA4" w:rsidRPr="00CB0BA4" w14:paraId="64321876" w14:textId="4444C9CD" w:rsidTr="00CB0BA4">
        <w:trPr>
          <w:trHeight w:val="507"/>
        </w:trPr>
        <w:tc>
          <w:tcPr>
            <w:tcW w:w="1241" w:type="dxa"/>
            <w:hideMark/>
          </w:tcPr>
          <w:p w14:paraId="098466CF" w14:textId="3F6851B9" w:rsidR="00726118" w:rsidRPr="00CB0BA4" w:rsidRDefault="00726118" w:rsidP="00CB0BA4">
            <w:pPr>
              <w:rPr>
                <w:rFonts w:cstheme="minorHAnsi"/>
                <w:color w:val="000000" w:themeColor="text1"/>
                <w:sz w:val="20"/>
                <w:szCs w:val="20"/>
              </w:rPr>
            </w:pPr>
            <w:bookmarkStart w:id="16" w:name="_Hlk131160118"/>
            <w:r w:rsidRPr="00CB0BA4">
              <w:rPr>
                <w:rFonts w:cstheme="minorHAnsi"/>
                <w:color w:val="000000" w:themeColor="text1"/>
                <w:sz w:val="20"/>
                <w:szCs w:val="20"/>
              </w:rPr>
              <w:t>Rok</w:t>
            </w:r>
          </w:p>
        </w:tc>
        <w:tc>
          <w:tcPr>
            <w:tcW w:w="2504" w:type="dxa"/>
          </w:tcPr>
          <w:p w14:paraId="3768D3CA" w14:textId="73DEC7BE" w:rsidR="00726118" w:rsidRPr="00CB0BA4" w:rsidRDefault="00726118" w:rsidP="00CB0BA4">
            <w:pPr>
              <w:rPr>
                <w:rFonts w:cstheme="minorHAnsi"/>
                <w:color w:val="000000" w:themeColor="text1"/>
                <w:sz w:val="20"/>
                <w:szCs w:val="20"/>
              </w:rPr>
            </w:pPr>
            <w:r w:rsidRPr="00CB0BA4">
              <w:rPr>
                <w:rFonts w:cstheme="minorHAnsi"/>
                <w:color w:val="000000" w:themeColor="text1"/>
                <w:sz w:val="20"/>
                <w:szCs w:val="20"/>
              </w:rPr>
              <w:t>Liczba osób, którym decyzją przyznano świadczenie</w:t>
            </w:r>
          </w:p>
        </w:tc>
        <w:tc>
          <w:tcPr>
            <w:tcW w:w="2212" w:type="dxa"/>
          </w:tcPr>
          <w:p w14:paraId="4B91B5E3" w14:textId="41318DD9" w:rsidR="00726118" w:rsidRPr="00CB0BA4" w:rsidRDefault="00726118" w:rsidP="00CB0BA4">
            <w:pPr>
              <w:rPr>
                <w:rFonts w:cstheme="minorHAnsi"/>
                <w:color w:val="000000" w:themeColor="text1"/>
                <w:sz w:val="20"/>
                <w:szCs w:val="20"/>
              </w:rPr>
            </w:pPr>
            <w:r w:rsidRPr="00CB0BA4">
              <w:rPr>
                <w:rFonts w:cstheme="minorHAnsi"/>
                <w:color w:val="000000" w:themeColor="text1"/>
                <w:sz w:val="20"/>
                <w:szCs w:val="20"/>
              </w:rPr>
              <w:t>% do roku poprzedzającego</w:t>
            </w:r>
          </w:p>
        </w:tc>
        <w:tc>
          <w:tcPr>
            <w:tcW w:w="1853" w:type="dxa"/>
          </w:tcPr>
          <w:p w14:paraId="2FFBA693" w14:textId="160AA060" w:rsidR="00726118" w:rsidRPr="00CB0BA4" w:rsidRDefault="00726118" w:rsidP="00CB0BA4">
            <w:pPr>
              <w:rPr>
                <w:rFonts w:cstheme="minorHAnsi"/>
                <w:color w:val="000000" w:themeColor="text1"/>
                <w:sz w:val="20"/>
                <w:szCs w:val="20"/>
              </w:rPr>
            </w:pPr>
            <w:r w:rsidRPr="00CB0BA4">
              <w:rPr>
                <w:rFonts w:cstheme="minorHAnsi"/>
                <w:color w:val="000000" w:themeColor="text1"/>
                <w:sz w:val="20"/>
                <w:szCs w:val="20"/>
              </w:rPr>
              <w:t>Liczba rodzin</w:t>
            </w:r>
          </w:p>
        </w:tc>
        <w:tc>
          <w:tcPr>
            <w:tcW w:w="1966" w:type="dxa"/>
          </w:tcPr>
          <w:p w14:paraId="0D005F95" w14:textId="4103FCD8" w:rsidR="00726118" w:rsidRPr="00CB0BA4" w:rsidRDefault="00726118" w:rsidP="00CB0BA4">
            <w:pPr>
              <w:rPr>
                <w:rFonts w:cstheme="minorHAnsi"/>
                <w:color w:val="000000" w:themeColor="text1"/>
                <w:sz w:val="20"/>
                <w:szCs w:val="20"/>
              </w:rPr>
            </w:pPr>
            <w:r w:rsidRPr="00CB0BA4">
              <w:rPr>
                <w:rFonts w:cstheme="minorHAnsi"/>
                <w:color w:val="000000" w:themeColor="text1"/>
                <w:sz w:val="20"/>
                <w:szCs w:val="20"/>
              </w:rPr>
              <w:t>% do roku poprzedniego</w:t>
            </w:r>
          </w:p>
        </w:tc>
      </w:tr>
      <w:tr w:rsidR="00CB0BA4" w:rsidRPr="00CB0BA4" w14:paraId="10E82595" w14:textId="3940E1A7" w:rsidTr="00CB0BA4">
        <w:trPr>
          <w:trHeight w:val="268"/>
        </w:trPr>
        <w:tc>
          <w:tcPr>
            <w:tcW w:w="1241" w:type="dxa"/>
          </w:tcPr>
          <w:p w14:paraId="7FA5AE3C" w14:textId="26F10A66" w:rsidR="00726118" w:rsidRPr="00CB0BA4" w:rsidRDefault="00726118" w:rsidP="00CB0BA4">
            <w:pPr>
              <w:rPr>
                <w:rFonts w:cstheme="minorHAnsi"/>
                <w:color w:val="000000" w:themeColor="text1"/>
                <w:sz w:val="20"/>
                <w:szCs w:val="20"/>
              </w:rPr>
            </w:pPr>
            <w:r w:rsidRPr="00CB0BA4">
              <w:rPr>
                <w:rFonts w:cstheme="minorHAnsi"/>
                <w:color w:val="000000" w:themeColor="text1"/>
                <w:sz w:val="20"/>
                <w:szCs w:val="20"/>
              </w:rPr>
              <w:t>2017</w:t>
            </w:r>
          </w:p>
        </w:tc>
        <w:tc>
          <w:tcPr>
            <w:tcW w:w="2504" w:type="dxa"/>
          </w:tcPr>
          <w:p w14:paraId="7D1AF8B2" w14:textId="106DC3C3" w:rsidR="00726118" w:rsidRPr="00CB0BA4" w:rsidRDefault="00560174" w:rsidP="00CB0BA4">
            <w:pPr>
              <w:ind w:firstLine="708"/>
              <w:rPr>
                <w:rFonts w:cstheme="minorHAnsi"/>
                <w:color w:val="000000" w:themeColor="text1"/>
                <w:sz w:val="20"/>
                <w:szCs w:val="20"/>
              </w:rPr>
            </w:pPr>
            <w:r w:rsidRPr="00CB0BA4">
              <w:rPr>
                <w:rFonts w:cstheme="minorHAnsi"/>
                <w:color w:val="000000" w:themeColor="text1"/>
                <w:sz w:val="20"/>
                <w:szCs w:val="20"/>
              </w:rPr>
              <w:t>1035</w:t>
            </w:r>
          </w:p>
        </w:tc>
        <w:tc>
          <w:tcPr>
            <w:tcW w:w="2212" w:type="dxa"/>
          </w:tcPr>
          <w:p w14:paraId="0EC3B309" w14:textId="6A1AC5AD" w:rsidR="00726118" w:rsidRPr="00CB0BA4" w:rsidRDefault="001774EC" w:rsidP="00CB0BA4">
            <w:pPr>
              <w:ind w:firstLine="708"/>
              <w:rPr>
                <w:rFonts w:cstheme="minorHAnsi"/>
                <w:color w:val="000000" w:themeColor="text1"/>
                <w:sz w:val="20"/>
                <w:szCs w:val="20"/>
              </w:rPr>
            </w:pPr>
            <w:r w:rsidRPr="00CB0BA4">
              <w:rPr>
                <w:rFonts w:cstheme="minorHAnsi"/>
                <w:color w:val="000000" w:themeColor="text1"/>
                <w:sz w:val="20"/>
                <w:szCs w:val="20"/>
              </w:rPr>
              <w:t>- 7,8</w:t>
            </w:r>
            <w:r w:rsidR="00824BBC" w:rsidRPr="00CB0BA4">
              <w:rPr>
                <w:rFonts w:cstheme="minorHAnsi"/>
                <w:color w:val="000000" w:themeColor="text1"/>
                <w:sz w:val="20"/>
                <w:szCs w:val="20"/>
              </w:rPr>
              <w:t xml:space="preserve"> </w:t>
            </w:r>
            <w:r w:rsidRPr="00CB0BA4">
              <w:rPr>
                <w:rFonts w:cstheme="minorHAnsi"/>
                <w:color w:val="000000" w:themeColor="text1"/>
                <w:sz w:val="20"/>
                <w:szCs w:val="20"/>
              </w:rPr>
              <w:t xml:space="preserve"> %</w:t>
            </w:r>
          </w:p>
        </w:tc>
        <w:tc>
          <w:tcPr>
            <w:tcW w:w="1853" w:type="dxa"/>
          </w:tcPr>
          <w:p w14:paraId="121A2AC9" w14:textId="6DE735AB" w:rsidR="00726118" w:rsidRPr="00CB0BA4" w:rsidRDefault="00560174" w:rsidP="00CB0BA4">
            <w:pPr>
              <w:ind w:firstLine="708"/>
              <w:rPr>
                <w:rFonts w:cstheme="minorHAnsi"/>
                <w:color w:val="000000" w:themeColor="text1"/>
                <w:sz w:val="20"/>
                <w:szCs w:val="20"/>
              </w:rPr>
            </w:pPr>
            <w:r w:rsidRPr="00CB0BA4">
              <w:rPr>
                <w:rFonts w:cstheme="minorHAnsi"/>
                <w:color w:val="000000" w:themeColor="text1"/>
                <w:sz w:val="20"/>
                <w:szCs w:val="20"/>
              </w:rPr>
              <w:t>964</w:t>
            </w:r>
          </w:p>
        </w:tc>
        <w:tc>
          <w:tcPr>
            <w:tcW w:w="1966" w:type="dxa"/>
          </w:tcPr>
          <w:p w14:paraId="00A5534D" w14:textId="7627E98E" w:rsidR="00726118" w:rsidRPr="00CB0BA4" w:rsidRDefault="001774EC" w:rsidP="00CB0BA4">
            <w:pPr>
              <w:ind w:firstLine="708"/>
              <w:rPr>
                <w:rFonts w:cstheme="minorHAnsi"/>
                <w:color w:val="000000" w:themeColor="text1"/>
                <w:sz w:val="20"/>
                <w:szCs w:val="20"/>
              </w:rPr>
            </w:pPr>
            <w:r w:rsidRPr="00CB0BA4">
              <w:rPr>
                <w:rFonts w:cstheme="minorHAnsi"/>
                <w:color w:val="000000" w:themeColor="text1"/>
                <w:sz w:val="20"/>
                <w:szCs w:val="20"/>
              </w:rPr>
              <w:t>- 6,2 %</w:t>
            </w:r>
          </w:p>
        </w:tc>
      </w:tr>
      <w:tr w:rsidR="00CB0BA4" w:rsidRPr="00CB0BA4" w14:paraId="1BA9C940" w14:textId="751521A4" w:rsidTr="00CB0BA4">
        <w:trPr>
          <w:trHeight w:val="285"/>
        </w:trPr>
        <w:tc>
          <w:tcPr>
            <w:tcW w:w="1241" w:type="dxa"/>
          </w:tcPr>
          <w:p w14:paraId="34F68053" w14:textId="7CFBE7B3" w:rsidR="00726118" w:rsidRPr="00CB0BA4" w:rsidRDefault="00726118" w:rsidP="00CB0BA4">
            <w:pPr>
              <w:rPr>
                <w:rFonts w:cstheme="minorHAnsi"/>
                <w:color w:val="000000" w:themeColor="text1"/>
                <w:sz w:val="20"/>
                <w:szCs w:val="20"/>
              </w:rPr>
            </w:pPr>
            <w:r w:rsidRPr="00CB0BA4">
              <w:rPr>
                <w:rFonts w:cstheme="minorHAnsi"/>
                <w:color w:val="000000" w:themeColor="text1"/>
                <w:sz w:val="20"/>
                <w:szCs w:val="20"/>
              </w:rPr>
              <w:t>2018</w:t>
            </w:r>
          </w:p>
        </w:tc>
        <w:tc>
          <w:tcPr>
            <w:tcW w:w="2504" w:type="dxa"/>
          </w:tcPr>
          <w:p w14:paraId="6FA5B6A8" w14:textId="0A615A5D" w:rsidR="00726118" w:rsidRPr="00CB0BA4" w:rsidRDefault="00560174" w:rsidP="00CB0BA4">
            <w:pPr>
              <w:ind w:firstLine="708"/>
              <w:rPr>
                <w:rFonts w:cstheme="minorHAnsi"/>
                <w:color w:val="000000" w:themeColor="text1"/>
                <w:sz w:val="20"/>
                <w:szCs w:val="20"/>
              </w:rPr>
            </w:pPr>
            <w:r w:rsidRPr="00CB0BA4">
              <w:rPr>
                <w:rFonts w:cstheme="minorHAnsi"/>
                <w:color w:val="000000" w:themeColor="text1"/>
                <w:sz w:val="20"/>
                <w:szCs w:val="20"/>
              </w:rPr>
              <w:t>951</w:t>
            </w:r>
          </w:p>
        </w:tc>
        <w:tc>
          <w:tcPr>
            <w:tcW w:w="2212" w:type="dxa"/>
          </w:tcPr>
          <w:p w14:paraId="435D4850" w14:textId="201E731D" w:rsidR="00726118" w:rsidRPr="00CB0BA4" w:rsidRDefault="00560174" w:rsidP="00CB0BA4">
            <w:pPr>
              <w:ind w:firstLine="708"/>
              <w:rPr>
                <w:rFonts w:cstheme="minorHAnsi"/>
                <w:color w:val="000000" w:themeColor="text1"/>
                <w:sz w:val="20"/>
                <w:szCs w:val="20"/>
              </w:rPr>
            </w:pPr>
            <w:r w:rsidRPr="00CB0BA4">
              <w:rPr>
                <w:rFonts w:cstheme="minorHAnsi"/>
                <w:color w:val="000000" w:themeColor="text1"/>
                <w:sz w:val="20"/>
                <w:szCs w:val="20"/>
              </w:rPr>
              <w:t>- 8,1</w:t>
            </w:r>
            <w:r w:rsidR="00824BBC" w:rsidRPr="00CB0BA4">
              <w:rPr>
                <w:rFonts w:cstheme="minorHAnsi"/>
                <w:color w:val="000000" w:themeColor="text1"/>
                <w:sz w:val="20"/>
                <w:szCs w:val="20"/>
              </w:rPr>
              <w:t xml:space="preserve"> </w:t>
            </w:r>
            <w:r w:rsidRPr="00CB0BA4">
              <w:rPr>
                <w:rFonts w:cstheme="minorHAnsi"/>
                <w:color w:val="000000" w:themeColor="text1"/>
                <w:sz w:val="20"/>
                <w:szCs w:val="20"/>
              </w:rPr>
              <w:t>%</w:t>
            </w:r>
          </w:p>
        </w:tc>
        <w:tc>
          <w:tcPr>
            <w:tcW w:w="1853" w:type="dxa"/>
          </w:tcPr>
          <w:p w14:paraId="6CABF383" w14:textId="702D732A" w:rsidR="00726118" w:rsidRPr="00CB0BA4" w:rsidRDefault="00560174" w:rsidP="00CB0BA4">
            <w:pPr>
              <w:ind w:firstLine="708"/>
              <w:rPr>
                <w:rFonts w:cstheme="minorHAnsi"/>
                <w:color w:val="000000" w:themeColor="text1"/>
                <w:sz w:val="20"/>
                <w:szCs w:val="20"/>
              </w:rPr>
            </w:pPr>
            <w:r w:rsidRPr="00CB0BA4">
              <w:rPr>
                <w:rFonts w:cstheme="minorHAnsi"/>
                <w:color w:val="000000" w:themeColor="text1"/>
                <w:sz w:val="20"/>
                <w:szCs w:val="20"/>
              </w:rPr>
              <w:t>887</w:t>
            </w:r>
          </w:p>
        </w:tc>
        <w:tc>
          <w:tcPr>
            <w:tcW w:w="1966" w:type="dxa"/>
          </w:tcPr>
          <w:p w14:paraId="757A6DBE" w14:textId="2DB1CA71" w:rsidR="00726118" w:rsidRPr="00CB0BA4" w:rsidRDefault="001774EC" w:rsidP="00CB0BA4">
            <w:pPr>
              <w:ind w:firstLine="708"/>
              <w:rPr>
                <w:rFonts w:cstheme="minorHAnsi"/>
                <w:color w:val="000000" w:themeColor="text1"/>
                <w:sz w:val="20"/>
                <w:szCs w:val="20"/>
              </w:rPr>
            </w:pPr>
            <w:r w:rsidRPr="00CB0BA4">
              <w:rPr>
                <w:rFonts w:cstheme="minorHAnsi"/>
                <w:color w:val="000000" w:themeColor="text1"/>
                <w:sz w:val="20"/>
                <w:szCs w:val="20"/>
              </w:rPr>
              <w:t>- 8</w:t>
            </w:r>
            <w:r w:rsidR="00824BBC" w:rsidRPr="00CB0BA4">
              <w:rPr>
                <w:rFonts w:cstheme="minorHAnsi"/>
                <w:color w:val="000000" w:themeColor="text1"/>
                <w:sz w:val="20"/>
                <w:szCs w:val="20"/>
              </w:rPr>
              <w:t xml:space="preserve">,0 </w:t>
            </w:r>
            <w:r w:rsidRPr="00CB0BA4">
              <w:rPr>
                <w:rFonts w:cstheme="minorHAnsi"/>
                <w:color w:val="000000" w:themeColor="text1"/>
                <w:sz w:val="20"/>
                <w:szCs w:val="20"/>
              </w:rPr>
              <w:t>%</w:t>
            </w:r>
          </w:p>
        </w:tc>
      </w:tr>
      <w:tr w:rsidR="00CB0BA4" w:rsidRPr="00CB0BA4" w14:paraId="02AD3412" w14:textId="7DB95974" w:rsidTr="00CB0BA4">
        <w:trPr>
          <w:trHeight w:val="77"/>
        </w:trPr>
        <w:tc>
          <w:tcPr>
            <w:tcW w:w="1241" w:type="dxa"/>
          </w:tcPr>
          <w:p w14:paraId="5B9A5C03" w14:textId="07CE5C5A" w:rsidR="00726118" w:rsidRPr="00CB0BA4" w:rsidRDefault="00726118" w:rsidP="00CB0BA4">
            <w:pPr>
              <w:rPr>
                <w:rFonts w:cstheme="minorHAnsi"/>
                <w:color w:val="000000" w:themeColor="text1"/>
                <w:sz w:val="20"/>
                <w:szCs w:val="20"/>
              </w:rPr>
            </w:pPr>
            <w:r w:rsidRPr="00CB0BA4">
              <w:rPr>
                <w:rFonts w:cstheme="minorHAnsi"/>
                <w:color w:val="000000" w:themeColor="text1"/>
                <w:sz w:val="20"/>
                <w:szCs w:val="20"/>
              </w:rPr>
              <w:t>2019</w:t>
            </w:r>
          </w:p>
        </w:tc>
        <w:tc>
          <w:tcPr>
            <w:tcW w:w="2504" w:type="dxa"/>
          </w:tcPr>
          <w:p w14:paraId="4BC8CF08" w14:textId="67D975AD" w:rsidR="00726118" w:rsidRPr="00CB0BA4" w:rsidRDefault="00726118" w:rsidP="00CB0BA4">
            <w:pPr>
              <w:ind w:firstLine="708"/>
              <w:rPr>
                <w:rFonts w:cstheme="minorHAnsi"/>
                <w:color w:val="000000" w:themeColor="text1"/>
                <w:sz w:val="20"/>
                <w:szCs w:val="20"/>
              </w:rPr>
            </w:pPr>
            <w:r w:rsidRPr="00CB0BA4">
              <w:rPr>
                <w:rFonts w:cstheme="minorHAnsi"/>
                <w:color w:val="000000" w:themeColor="text1"/>
                <w:sz w:val="20"/>
                <w:szCs w:val="20"/>
              </w:rPr>
              <w:t>933</w:t>
            </w:r>
          </w:p>
        </w:tc>
        <w:tc>
          <w:tcPr>
            <w:tcW w:w="2212" w:type="dxa"/>
          </w:tcPr>
          <w:p w14:paraId="71BB4DFB" w14:textId="14D27D3A" w:rsidR="00726118" w:rsidRPr="00CB0BA4" w:rsidRDefault="00560174" w:rsidP="00CB0BA4">
            <w:pPr>
              <w:ind w:firstLine="708"/>
              <w:rPr>
                <w:rFonts w:cstheme="minorHAnsi"/>
                <w:color w:val="000000" w:themeColor="text1"/>
                <w:sz w:val="20"/>
                <w:szCs w:val="20"/>
              </w:rPr>
            </w:pPr>
            <w:r w:rsidRPr="00CB0BA4">
              <w:rPr>
                <w:rFonts w:cstheme="minorHAnsi"/>
                <w:color w:val="000000" w:themeColor="text1"/>
                <w:sz w:val="20"/>
                <w:szCs w:val="20"/>
              </w:rPr>
              <w:t>- 1,9</w:t>
            </w:r>
            <w:r w:rsidR="00824BBC" w:rsidRPr="00CB0BA4">
              <w:rPr>
                <w:rFonts w:cstheme="minorHAnsi"/>
                <w:color w:val="000000" w:themeColor="text1"/>
                <w:sz w:val="20"/>
                <w:szCs w:val="20"/>
              </w:rPr>
              <w:t xml:space="preserve"> </w:t>
            </w:r>
            <w:r w:rsidRPr="00CB0BA4">
              <w:rPr>
                <w:rFonts w:cstheme="minorHAnsi"/>
                <w:color w:val="000000" w:themeColor="text1"/>
                <w:sz w:val="20"/>
                <w:szCs w:val="20"/>
              </w:rPr>
              <w:t>%</w:t>
            </w:r>
          </w:p>
        </w:tc>
        <w:tc>
          <w:tcPr>
            <w:tcW w:w="1853" w:type="dxa"/>
          </w:tcPr>
          <w:p w14:paraId="39AB7B7D" w14:textId="4519E886" w:rsidR="00726118" w:rsidRPr="00CB0BA4" w:rsidRDefault="00886585" w:rsidP="00CB0BA4">
            <w:pPr>
              <w:ind w:firstLine="708"/>
              <w:rPr>
                <w:rFonts w:cstheme="minorHAnsi"/>
                <w:color w:val="000000" w:themeColor="text1"/>
                <w:sz w:val="20"/>
                <w:szCs w:val="20"/>
              </w:rPr>
            </w:pPr>
            <w:r w:rsidRPr="00CB0BA4">
              <w:rPr>
                <w:rFonts w:cstheme="minorHAnsi"/>
                <w:color w:val="000000" w:themeColor="text1"/>
                <w:sz w:val="20"/>
                <w:szCs w:val="20"/>
              </w:rPr>
              <w:t>875</w:t>
            </w:r>
          </w:p>
        </w:tc>
        <w:tc>
          <w:tcPr>
            <w:tcW w:w="1966" w:type="dxa"/>
          </w:tcPr>
          <w:p w14:paraId="12016F44" w14:textId="4ED24FD9" w:rsidR="00726118" w:rsidRPr="00CB0BA4" w:rsidRDefault="001774EC" w:rsidP="00CB0BA4">
            <w:pPr>
              <w:ind w:firstLine="708"/>
              <w:rPr>
                <w:rFonts w:cstheme="minorHAnsi"/>
                <w:color w:val="000000" w:themeColor="text1"/>
                <w:sz w:val="20"/>
                <w:szCs w:val="20"/>
              </w:rPr>
            </w:pPr>
            <w:r w:rsidRPr="00CB0BA4">
              <w:rPr>
                <w:rFonts w:cstheme="minorHAnsi"/>
                <w:color w:val="000000" w:themeColor="text1"/>
                <w:sz w:val="20"/>
                <w:szCs w:val="20"/>
              </w:rPr>
              <w:t>- 1,4 %</w:t>
            </w:r>
          </w:p>
        </w:tc>
      </w:tr>
      <w:tr w:rsidR="00CB0BA4" w:rsidRPr="00CB0BA4" w14:paraId="58B42C39" w14:textId="77777777" w:rsidTr="00CB0BA4">
        <w:trPr>
          <w:trHeight w:val="265"/>
        </w:trPr>
        <w:tc>
          <w:tcPr>
            <w:tcW w:w="1241" w:type="dxa"/>
          </w:tcPr>
          <w:p w14:paraId="3D024444" w14:textId="07DBDA6B" w:rsidR="004B722C" w:rsidRPr="00CB0BA4" w:rsidRDefault="00217CAA" w:rsidP="00CB0BA4">
            <w:pPr>
              <w:rPr>
                <w:rFonts w:cstheme="minorHAnsi"/>
                <w:color w:val="000000" w:themeColor="text1"/>
                <w:sz w:val="20"/>
                <w:szCs w:val="20"/>
              </w:rPr>
            </w:pPr>
            <w:r w:rsidRPr="00CB0BA4">
              <w:rPr>
                <w:rFonts w:cstheme="minorHAnsi"/>
                <w:color w:val="000000" w:themeColor="text1"/>
                <w:sz w:val="20"/>
                <w:szCs w:val="20"/>
              </w:rPr>
              <w:t>2020</w:t>
            </w:r>
            <w:r w:rsidR="00F9303D" w:rsidRPr="00CB0BA4">
              <w:rPr>
                <w:rFonts w:cstheme="minorHAnsi"/>
                <w:color w:val="000000" w:themeColor="text1"/>
                <w:sz w:val="20"/>
                <w:szCs w:val="20"/>
              </w:rPr>
              <w:t xml:space="preserve"> COV1</w:t>
            </w:r>
          </w:p>
        </w:tc>
        <w:tc>
          <w:tcPr>
            <w:tcW w:w="2504" w:type="dxa"/>
          </w:tcPr>
          <w:p w14:paraId="1B01B3FB" w14:textId="22E15745" w:rsidR="004B722C" w:rsidRPr="00CB0BA4" w:rsidRDefault="004B722C" w:rsidP="00CB0BA4">
            <w:pPr>
              <w:ind w:firstLine="708"/>
              <w:rPr>
                <w:rFonts w:cstheme="minorHAnsi"/>
                <w:color w:val="000000" w:themeColor="text1"/>
                <w:sz w:val="20"/>
                <w:szCs w:val="20"/>
              </w:rPr>
            </w:pPr>
            <w:r w:rsidRPr="00CB0BA4">
              <w:rPr>
                <w:rFonts w:cstheme="minorHAnsi"/>
                <w:color w:val="000000" w:themeColor="text1"/>
                <w:sz w:val="20"/>
                <w:szCs w:val="20"/>
              </w:rPr>
              <w:t>1053</w:t>
            </w:r>
          </w:p>
        </w:tc>
        <w:tc>
          <w:tcPr>
            <w:tcW w:w="2212" w:type="dxa"/>
          </w:tcPr>
          <w:p w14:paraId="2B625E68" w14:textId="74D22922" w:rsidR="004B722C" w:rsidRPr="00CB0BA4" w:rsidRDefault="004B722C" w:rsidP="00CB0BA4">
            <w:pPr>
              <w:ind w:firstLine="708"/>
              <w:rPr>
                <w:rFonts w:cstheme="minorHAnsi"/>
                <w:color w:val="000000" w:themeColor="text1"/>
                <w:sz w:val="20"/>
                <w:szCs w:val="20"/>
              </w:rPr>
            </w:pPr>
            <w:r w:rsidRPr="00CB0BA4">
              <w:rPr>
                <w:rFonts w:cstheme="minorHAnsi"/>
                <w:color w:val="000000" w:themeColor="text1"/>
                <w:sz w:val="20"/>
                <w:szCs w:val="20"/>
              </w:rPr>
              <w:t>+ 12,8 %</w:t>
            </w:r>
          </w:p>
        </w:tc>
        <w:tc>
          <w:tcPr>
            <w:tcW w:w="1853" w:type="dxa"/>
          </w:tcPr>
          <w:p w14:paraId="77CC746D" w14:textId="5B8973AC" w:rsidR="004B722C" w:rsidRPr="00CB0BA4" w:rsidRDefault="004B722C" w:rsidP="00CB0BA4">
            <w:pPr>
              <w:ind w:firstLine="708"/>
              <w:rPr>
                <w:rFonts w:cstheme="minorHAnsi"/>
                <w:color w:val="000000" w:themeColor="text1"/>
                <w:sz w:val="20"/>
                <w:szCs w:val="20"/>
              </w:rPr>
            </w:pPr>
            <w:r w:rsidRPr="00CB0BA4">
              <w:rPr>
                <w:rFonts w:cstheme="minorHAnsi"/>
                <w:color w:val="000000" w:themeColor="text1"/>
                <w:sz w:val="20"/>
                <w:szCs w:val="20"/>
              </w:rPr>
              <w:t>992</w:t>
            </w:r>
          </w:p>
        </w:tc>
        <w:tc>
          <w:tcPr>
            <w:tcW w:w="1966" w:type="dxa"/>
          </w:tcPr>
          <w:p w14:paraId="799B5FB9" w14:textId="18B024C0" w:rsidR="004B722C" w:rsidRPr="00CB0BA4" w:rsidRDefault="004B722C" w:rsidP="00CB0BA4">
            <w:pPr>
              <w:ind w:firstLine="708"/>
              <w:rPr>
                <w:rFonts w:cstheme="minorHAnsi"/>
                <w:color w:val="000000" w:themeColor="text1"/>
                <w:sz w:val="20"/>
                <w:szCs w:val="20"/>
              </w:rPr>
            </w:pPr>
            <w:r w:rsidRPr="00CB0BA4">
              <w:rPr>
                <w:rFonts w:cstheme="minorHAnsi"/>
                <w:color w:val="000000" w:themeColor="text1"/>
                <w:sz w:val="20"/>
                <w:szCs w:val="20"/>
              </w:rPr>
              <w:t>+13,4</w:t>
            </w:r>
            <w:r w:rsidR="00824BBC" w:rsidRPr="00CB0BA4">
              <w:rPr>
                <w:rFonts w:cstheme="minorHAnsi"/>
                <w:color w:val="000000" w:themeColor="text1"/>
                <w:sz w:val="20"/>
                <w:szCs w:val="20"/>
              </w:rPr>
              <w:t xml:space="preserve"> </w:t>
            </w:r>
            <w:r w:rsidRPr="00CB0BA4">
              <w:rPr>
                <w:rFonts w:cstheme="minorHAnsi"/>
                <w:color w:val="000000" w:themeColor="text1"/>
                <w:sz w:val="20"/>
                <w:szCs w:val="20"/>
              </w:rPr>
              <w:t>%</w:t>
            </w:r>
          </w:p>
        </w:tc>
      </w:tr>
      <w:tr w:rsidR="00CB0BA4" w:rsidRPr="00CB0BA4" w14:paraId="4530702A" w14:textId="77777777" w:rsidTr="00CB0BA4">
        <w:trPr>
          <w:trHeight w:val="265"/>
        </w:trPr>
        <w:tc>
          <w:tcPr>
            <w:tcW w:w="1241" w:type="dxa"/>
          </w:tcPr>
          <w:p w14:paraId="31D5E3FE" w14:textId="60886C0F" w:rsidR="00217CAA" w:rsidRPr="00CB0BA4" w:rsidRDefault="00217CAA" w:rsidP="00CB0BA4">
            <w:pPr>
              <w:rPr>
                <w:rFonts w:cstheme="minorHAnsi"/>
                <w:color w:val="000000" w:themeColor="text1"/>
                <w:sz w:val="20"/>
                <w:szCs w:val="20"/>
              </w:rPr>
            </w:pPr>
            <w:r w:rsidRPr="00CB0BA4">
              <w:rPr>
                <w:rFonts w:cstheme="minorHAnsi"/>
                <w:color w:val="000000" w:themeColor="text1"/>
                <w:sz w:val="20"/>
                <w:szCs w:val="20"/>
              </w:rPr>
              <w:t>2021</w:t>
            </w:r>
            <w:r w:rsidR="00F9303D" w:rsidRPr="00CB0BA4">
              <w:rPr>
                <w:rFonts w:cstheme="minorHAnsi"/>
                <w:color w:val="000000" w:themeColor="text1"/>
                <w:sz w:val="20"/>
                <w:szCs w:val="20"/>
              </w:rPr>
              <w:t xml:space="preserve"> COV2</w:t>
            </w:r>
          </w:p>
        </w:tc>
        <w:tc>
          <w:tcPr>
            <w:tcW w:w="2504" w:type="dxa"/>
          </w:tcPr>
          <w:p w14:paraId="7598659B" w14:textId="0D366F11" w:rsidR="00217CAA" w:rsidRPr="00CB0BA4" w:rsidRDefault="00217CAA" w:rsidP="00CB0BA4">
            <w:pPr>
              <w:ind w:firstLine="708"/>
              <w:rPr>
                <w:rFonts w:cstheme="minorHAnsi"/>
                <w:color w:val="000000" w:themeColor="text1"/>
                <w:sz w:val="20"/>
                <w:szCs w:val="20"/>
              </w:rPr>
            </w:pPr>
            <w:r w:rsidRPr="00CB0BA4">
              <w:rPr>
                <w:rFonts w:cstheme="minorHAnsi"/>
                <w:color w:val="000000" w:themeColor="text1"/>
                <w:sz w:val="20"/>
                <w:szCs w:val="20"/>
              </w:rPr>
              <w:t>1020</w:t>
            </w:r>
          </w:p>
        </w:tc>
        <w:tc>
          <w:tcPr>
            <w:tcW w:w="2212" w:type="dxa"/>
          </w:tcPr>
          <w:p w14:paraId="727EDF72" w14:textId="4B32DD47" w:rsidR="00217CAA" w:rsidRPr="00CB0BA4" w:rsidRDefault="00FB5715" w:rsidP="00CB0BA4">
            <w:pPr>
              <w:ind w:firstLine="708"/>
              <w:rPr>
                <w:rFonts w:cstheme="minorHAnsi"/>
                <w:color w:val="000000" w:themeColor="text1"/>
                <w:sz w:val="20"/>
                <w:szCs w:val="20"/>
              </w:rPr>
            </w:pPr>
            <w:r w:rsidRPr="00CB0BA4">
              <w:rPr>
                <w:rFonts w:cstheme="minorHAnsi"/>
                <w:color w:val="000000" w:themeColor="text1"/>
                <w:sz w:val="20"/>
                <w:szCs w:val="20"/>
              </w:rPr>
              <w:t>-3,1</w:t>
            </w:r>
            <w:r w:rsidR="00824BBC" w:rsidRPr="00CB0BA4">
              <w:rPr>
                <w:rFonts w:cstheme="minorHAnsi"/>
                <w:color w:val="000000" w:themeColor="text1"/>
                <w:sz w:val="20"/>
                <w:szCs w:val="20"/>
              </w:rPr>
              <w:t xml:space="preserve"> </w:t>
            </w:r>
            <w:r w:rsidRPr="00CB0BA4">
              <w:rPr>
                <w:rFonts w:cstheme="minorHAnsi"/>
                <w:color w:val="000000" w:themeColor="text1"/>
                <w:sz w:val="20"/>
                <w:szCs w:val="20"/>
              </w:rPr>
              <w:t>%</w:t>
            </w:r>
          </w:p>
        </w:tc>
        <w:tc>
          <w:tcPr>
            <w:tcW w:w="1853" w:type="dxa"/>
          </w:tcPr>
          <w:p w14:paraId="084F073D" w14:textId="292E1BA5" w:rsidR="00217CAA" w:rsidRPr="00CB0BA4" w:rsidRDefault="00217CAA" w:rsidP="00CB0BA4">
            <w:pPr>
              <w:ind w:firstLine="708"/>
              <w:rPr>
                <w:rFonts w:cstheme="minorHAnsi"/>
                <w:color w:val="000000" w:themeColor="text1"/>
                <w:sz w:val="20"/>
                <w:szCs w:val="20"/>
              </w:rPr>
            </w:pPr>
            <w:r w:rsidRPr="00CB0BA4">
              <w:rPr>
                <w:rFonts w:cstheme="minorHAnsi"/>
                <w:color w:val="000000" w:themeColor="text1"/>
                <w:sz w:val="20"/>
                <w:szCs w:val="20"/>
              </w:rPr>
              <w:t>955</w:t>
            </w:r>
          </w:p>
        </w:tc>
        <w:tc>
          <w:tcPr>
            <w:tcW w:w="1966" w:type="dxa"/>
          </w:tcPr>
          <w:p w14:paraId="5AD55526" w14:textId="387E891B" w:rsidR="00217CAA" w:rsidRPr="00CB0BA4" w:rsidRDefault="00FB5715" w:rsidP="00CB0BA4">
            <w:pPr>
              <w:ind w:firstLine="708"/>
              <w:rPr>
                <w:rFonts w:cstheme="minorHAnsi"/>
                <w:color w:val="000000" w:themeColor="text1"/>
                <w:sz w:val="20"/>
                <w:szCs w:val="20"/>
              </w:rPr>
            </w:pPr>
            <w:r w:rsidRPr="00CB0BA4">
              <w:rPr>
                <w:rFonts w:cstheme="minorHAnsi"/>
                <w:color w:val="000000" w:themeColor="text1"/>
                <w:sz w:val="20"/>
                <w:szCs w:val="20"/>
              </w:rPr>
              <w:t>- 3,7</w:t>
            </w:r>
            <w:r w:rsidR="00824BBC" w:rsidRPr="00CB0BA4">
              <w:rPr>
                <w:rFonts w:cstheme="minorHAnsi"/>
                <w:color w:val="000000" w:themeColor="text1"/>
                <w:sz w:val="20"/>
                <w:szCs w:val="20"/>
              </w:rPr>
              <w:t xml:space="preserve"> </w:t>
            </w:r>
            <w:r w:rsidRPr="00CB0BA4">
              <w:rPr>
                <w:rFonts w:cstheme="minorHAnsi"/>
                <w:color w:val="000000" w:themeColor="text1"/>
                <w:sz w:val="20"/>
                <w:szCs w:val="20"/>
              </w:rPr>
              <w:t>%</w:t>
            </w:r>
          </w:p>
        </w:tc>
      </w:tr>
      <w:tr w:rsidR="00CB0BA4" w:rsidRPr="00CB0BA4" w14:paraId="72EBB53F" w14:textId="77777777" w:rsidTr="00CB0BA4">
        <w:trPr>
          <w:trHeight w:val="265"/>
        </w:trPr>
        <w:tc>
          <w:tcPr>
            <w:tcW w:w="1241" w:type="dxa"/>
          </w:tcPr>
          <w:p w14:paraId="5D32F66C" w14:textId="787E41E8" w:rsidR="00CE4079" w:rsidRPr="00CB0BA4" w:rsidRDefault="00CE4079" w:rsidP="00CB0BA4">
            <w:pPr>
              <w:rPr>
                <w:rFonts w:cstheme="minorHAnsi"/>
                <w:color w:val="000000" w:themeColor="text1"/>
                <w:sz w:val="20"/>
                <w:szCs w:val="20"/>
              </w:rPr>
            </w:pPr>
            <w:r w:rsidRPr="00CB0BA4">
              <w:rPr>
                <w:rFonts w:cstheme="minorHAnsi"/>
                <w:color w:val="000000" w:themeColor="text1"/>
                <w:sz w:val="20"/>
                <w:szCs w:val="20"/>
              </w:rPr>
              <w:t>2022</w:t>
            </w:r>
          </w:p>
        </w:tc>
        <w:tc>
          <w:tcPr>
            <w:tcW w:w="2504" w:type="dxa"/>
          </w:tcPr>
          <w:p w14:paraId="07247311" w14:textId="7FD58D16" w:rsidR="00CE4079" w:rsidRPr="00CB0BA4" w:rsidRDefault="00CE4079" w:rsidP="00CB0BA4">
            <w:pPr>
              <w:ind w:firstLine="708"/>
              <w:rPr>
                <w:rFonts w:cstheme="minorHAnsi"/>
                <w:color w:val="000000" w:themeColor="text1"/>
                <w:sz w:val="20"/>
                <w:szCs w:val="20"/>
              </w:rPr>
            </w:pPr>
            <w:r w:rsidRPr="00CB0BA4">
              <w:rPr>
                <w:rFonts w:cstheme="minorHAnsi"/>
                <w:color w:val="000000" w:themeColor="text1"/>
                <w:sz w:val="20"/>
                <w:szCs w:val="20"/>
              </w:rPr>
              <w:t>1010</w:t>
            </w:r>
          </w:p>
        </w:tc>
        <w:tc>
          <w:tcPr>
            <w:tcW w:w="2212" w:type="dxa"/>
          </w:tcPr>
          <w:p w14:paraId="1C5F00E2" w14:textId="795FBA0A" w:rsidR="00CE4079" w:rsidRPr="00CB0BA4" w:rsidRDefault="00CE4079" w:rsidP="00CB0BA4">
            <w:pPr>
              <w:ind w:firstLine="708"/>
              <w:rPr>
                <w:rFonts w:cstheme="minorHAnsi"/>
                <w:color w:val="000000" w:themeColor="text1"/>
                <w:sz w:val="20"/>
                <w:szCs w:val="20"/>
              </w:rPr>
            </w:pPr>
            <w:r w:rsidRPr="00CB0BA4">
              <w:rPr>
                <w:rFonts w:cstheme="minorHAnsi"/>
                <w:color w:val="000000" w:themeColor="text1"/>
                <w:sz w:val="20"/>
                <w:szCs w:val="20"/>
              </w:rPr>
              <w:t>- 1,0</w:t>
            </w:r>
            <w:r w:rsidR="00824BBC" w:rsidRPr="00CB0BA4">
              <w:rPr>
                <w:rFonts w:cstheme="minorHAnsi"/>
                <w:color w:val="000000" w:themeColor="text1"/>
                <w:sz w:val="20"/>
                <w:szCs w:val="20"/>
              </w:rPr>
              <w:t xml:space="preserve"> </w:t>
            </w:r>
            <w:r w:rsidRPr="00CB0BA4">
              <w:rPr>
                <w:rFonts w:cstheme="minorHAnsi"/>
                <w:color w:val="000000" w:themeColor="text1"/>
                <w:sz w:val="20"/>
                <w:szCs w:val="20"/>
              </w:rPr>
              <w:t>%</w:t>
            </w:r>
          </w:p>
        </w:tc>
        <w:tc>
          <w:tcPr>
            <w:tcW w:w="1853" w:type="dxa"/>
          </w:tcPr>
          <w:p w14:paraId="03B1B04D" w14:textId="584817F4" w:rsidR="00CE4079" w:rsidRPr="00CB0BA4" w:rsidRDefault="00CE4079" w:rsidP="00CB0BA4">
            <w:pPr>
              <w:ind w:firstLine="708"/>
              <w:rPr>
                <w:rFonts w:cstheme="minorHAnsi"/>
                <w:color w:val="000000" w:themeColor="text1"/>
                <w:sz w:val="20"/>
                <w:szCs w:val="20"/>
              </w:rPr>
            </w:pPr>
            <w:r w:rsidRPr="00CB0BA4">
              <w:rPr>
                <w:rFonts w:cstheme="minorHAnsi"/>
                <w:color w:val="000000" w:themeColor="text1"/>
                <w:sz w:val="20"/>
                <w:szCs w:val="20"/>
              </w:rPr>
              <w:t>922</w:t>
            </w:r>
          </w:p>
        </w:tc>
        <w:tc>
          <w:tcPr>
            <w:tcW w:w="1966" w:type="dxa"/>
          </w:tcPr>
          <w:p w14:paraId="52C5376A" w14:textId="13FABA87" w:rsidR="00CE4079" w:rsidRPr="00CB0BA4" w:rsidRDefault="00824BBC" w:rsidP="00CB0BA4">
            <w:pPr>
              <w:ind w:firstLine="708"/>
              <w:rPr>
                <w:rFonts w:cstheme="minorHAnsi"/>
                <w:color w:val="000000" w:themeColor="text1"/>
                <w:sz w:val="20"/>
                <w:szCs w:val="20"/>
              </w:rPr>
            </w:pPr>
            <w:r w:rsidRPr="00CB0BA4">
              <w:rPr>
                <w:rFonts w:cstheme="minorHAnsi"/>
                <w:color w:val="000000" w:themeColor="text1"/>
                <w:sz w:val="20"/>
                <w:szCs w:val="20"/>
              </w:rPr>
              <w:t>- 3,5 %</w:t>
            </w:r>
          </w:p>
        </w:tc>
      </w:tr>
      <w:bookmarkEnd w:id="15"/>
      <w:bookmarkEnd w:id="16"/>
    </w:tbl>
    <w:p w14:paraId="1433702E" w14:textId="37C0B5DC" w:rsidR="00726118" w:rsidRPr="00CB0BA4" w:rsidRDefault="00726118" w:rsidP="00CB0BA4">
      <w:pPr>
        <w:spacing w:line="360" w:lineRule="auto"/>
        <w:rPr>
          <w:rFonts w:cstheme="minorHAnsi"/>
          <w:color w:val="000000" w:themeColor="text1"/>
        </w:rPr>
      </w:pPr>
    </w:p>
    <w:p w14:paraId="5BA2C421" w14:textId="0E4B1423" w:rsidR="00FD426E" w:rsidRPr="00CB0BA4" w:rsidRDefault="004328AC" w:rsidP="00CB0BA4">
      <w:pPr>
        <w:spacing w:line="360" w:lineRule="auto"/>
        <w:ind w:firstLine="708"/>
        <w:rPr>
          <w:rFonts w:cstheme="minorHAnsi"/>
          <w:color w:val="000000" w:themeColor="text1"/>
        </w:rPr>
      </w:pPr>
      <w:r w:rsidRPr="00CB0BA4">
        <w:rPr>
          <w:rFonts w:cstheme="minorHAnsi"/>
          <w:color w:val="000000" w:themeColor="text1"/>
        </w:rPr>
        <w:t>Jeśli chodzi o strukturę rodzin korzystających z pomocy społecznej, w roku 20</w:t>
      </w:r>
      <w:r w:rsidR="004B722C" w:rsidRPr="00CB0BA4">
        <w:rPr>
          <w:rFonts w:cstheme="minorHAnsi"/>
          <w:color w:val="000000" w:themeColor="text1"/>
        </w:rPr>
        <w:t>2</w:t>
      </w:r>
      <w:r w:rsidR="00F64D6B" w:rsidRPr="00CB0BA4">
        <w:rPr>
          <w:rFonts w:cstheme="minorHAnsi"/>
          <w:color w:val="000000" w:themeColor="text1"/>
        </w:rPr>
        <w:t>2</w:t>
      </w:r>
      <w:r w:rsidRPr="00CB0BA4">
        <w:rPr>
          <w:rFonts w:cstheme="minorHAnsi"/>
          <w:color w:val="000000" w:themeColor="text1"/>
        </w:rPr>
        <w:t xml:space="preserve"> z takiej pomocy skorzystało 1</w:t>
      </w:r>
      <w:r w:rsidR="00824BBC" w:rsidRPr="00CB0BA4">
        <w:rPr>
          <w:rFonts w:cstheme="minorHAnsi"/>
          <w:color w:val="000000" w:themeColor="text1"/>
        </w:rPr>
        <w:t>309</w:t>
      </w:r>
      <w:r w:rsidRPr="00CB0BA4">
        <w:rPr>
          <w:rFonts w:cstheme="minorHAnsi"/>
          <w:color w:val="000000" w:themeColor="text1"/>
        </w:rPr>
        <w:t xml:space="preserve"> rodzin, w których znajdował</w:t>
      </w:r>
      <w:r w:rsidR="00FB5715" w:rsidRPr="00CB0BA4">
        <w:rPr>
          <w:rFonts w:cstheme="minorHAnsi"/>
          <w:color w:val="000000" w:themeColor="text1"/>
        </w:rPr>
        <w:t>o</w:t>
      </w:r>
      <w:r w:rsidRPr="00CB0BA4">
        <w:rPr>
          <w:rFonts w:cstheme="minorHAnsi"/>
          <w:color w:val="000000" w:themeColor="text1"/>
        </w:rPr>
        <w:t xml:space="preserve"> się </w:t>
      </w:r>
      <w:r w:rsidR="00824BBC" w:rsidRPr="00CB0BA4">
        <w:rPr>
          <w:rFonts w:cstheme="minorHAnsi"/>
          <w:color w:val="000000" w:themeColor="text1"/>
        </w:rPr>
        <w:t xml:space="preserve">1995 </w:t>
      </w:r>
      <w:r w:rsidRPr="00CB0BA4">
        <w:rPr>
          <w:rFonts w:cstheme="minorHAnsi"/>
          <w:color w:val="000000" w:themeColor="text1"/>
        </w:rPr>
        <w:t>os</w:t>
      </w:r>
      <w:r w:rsidR="004B722C" w:rsidRPr="00CB0BA4">
        <w:rPr>
          <w:rFonts w:cstheme="minorHAnsi"/>
          <w:color w:val="000000" w:themeColor="text1"/>
        </w:rPr>
        <w:t>ób</w:t>
      </w:r>
      <w:r w:rsidRPr="00CB0BA4">
        <w:rPr>
          <w:rFonts w:cstheme="minorHAnsi"/>
          <w:color w:val="000000" w:themeColor="text1"/>
        </w:rPr>
        <w:t xml:space="preserve">. </w:t>
      </w:r>
      <w:r w:rsidR="00B91384" w:rsidRPr="00CB0BA4">
        <w:rPr>
          <w:rFonts w:cstheme="minorHAnsi"/>
          <w:color w:val="000000" w:themeColor="text1"/>
        </w:rPr>
        <w:t>Najwięcej spośród korzystających rodzin stanowiły gospodarstwa jednoosobowe (</w:t>
      </w:r>
      <w:r w:rsidR="00824BBC" w:rsidRPr="00CB0BA4">
        <w:rPr>
          <w:rFonts w:cstheme="minorHAnsi"/>
          <w:color w:val="000000" w:themeColor="text1"/>
        </w:rPr>
        <w:t>942</w:t>
      </w:r>
      <w:r w:rsidR="00B91384" w:rsidRPr="00CB0BA4">
        <w:rPr>
          <w:rFonts w:cstheme="minorHAnsi"/>
          <w:color w:val="000000" w:themeColor="text1"/>
        </w:rPr>
        <w:t xml:space="preserve"> rodzin)</w:t>
      </w:r>
      <w:r w:rsidR="009E7679" w:rsidRPr="00CB0BA4">
        <w:rPr>
          <w:rFonts w:cstheme="minorHAnsi"/>
          <w:color w:val="000000" w:themeColor="text1"/>
        </w:rPr>
        <w:t>, co stanowi trend utrzymujący się na przestrzeni lat.</w:t>
      </w:r>
      <w:r w:rsidR="00565E0A" w:rsidRPr="00CB0BA4">
        <w:rPr>
          <w:rFonts w:cstheme="minorHAnsi"/>
          <w:color w:val="000000" w:themeColor="text1"/>
        </w:rPr>
        <w:t xml:space="preserve"> </w:t>
      </w:r>
      <w:r w:rsidR="00824BBC" w:rsidRPr="00CB0BA4">
        <w:rPr>
          <w:rFonts w:cstheme="minorHAnsi"/>
          <w:color w:val="000000" w:themeColor="text1"/>
        </w:rPr>
        <w:t xml:space="preserve">W stosunku do roku 2021 liczba gospodarstw jednoosobowych korzystających z pomocy społecznej wzrosła o niemal 10%. </w:t>
      </w:r>
      <w:r w:rsidR="00FB5715" w:rsidRPr="00CB0BA4">
        <w:rPr>
          <w:rFonts w:cstheme="minorHAnsi"/>
          <w:color w:val="000000" w:themeColor="text1"/>
        </w:rPr>
        <w:br/>
      </w:r>
      <w:r w:rsidR="00565E0A" w:rsidRPr="00CB0BA4">
        <w:rPr>
          <w:rFonts w:cstheme="minorHAnsi"/>
          <w:color w:val="000000" w:themeColor="text1"/>
        </w:rPr>
        <w:t>Z pomocy społecznej skorzystało również 4</w:t>
      </w:r>
      <w:r w:rsidR="00D11E58" w:rsidRPr="00CB0BA4">
        <w:rPr>
          <w:rFonts w:cstheme="minorHAnsi"/>
          <w:color w:val="000000" w:themeColor="text1"/>
        </w:rPr>
        <w:t>6</w:t>
      </w:r>
      <w:r w:rsidR="00824BBC" w:rsidRPr="00CB0BA4">
        <w:rPr>
          <w:rFonts w:cstheme="minorHAnsi"/>
          <w:color w:val="000000" w:themeColor="text1"/>
        </w:rPr>
        <w:t>8</w:t>
      </w:r>
      <w:r w:rsidR="00565E0A" w:rsidRPr="00CB0BA4">
        <w:rPr>
          <w:rFonts w:cstheme="minorHAnsi"/>
          <w:color w:val="000000" w:themeColor="text1"/>
        </w:rPr>
        <w:t xml:space="preserve"> rodzin emerytów</w:t>
      </w:r>
      <w:r w:rsidR="00FB4014" w:rsidRPr="00CB0BA4">
        <w:rPr>
          <w:rFonts w:cstheme="minorHAnsi"/>
          <w:color w:val="000000" w:themeColor="text1"/>
        </w:rPr>
        <w:t xml:space="preserve"> </w:t>
      </w:r>
      <w:r w:rsidR="00565E0A" w:rsidRPr="00CB0BA4">
        <w:rPr>
          <w:rFonts w:cstheme="minorHAnsi"/>
          <w:color w:val="000000" w:themeColor="text1"/>
        </w:rPr>
        <w:t xml:space="preserve">i rencistów </w:t>
      </w:r>
      <w:r w:rsidR="00FB4014" w:rsidRPr="00CB0BA4">
        <w:rPr>
          <w:rFonts w:cstheme="minorHAnsi"/>
          <w:color w:val="000000" w:themeColor="text1"/>
        </w:rPr>
        <w:t>(</w:t>
      </w:r>
      <w:r w:rsidR="00FB5715" w:rsidRPr="00CB0BA4">
        <w:rPr>
          <w:rFonts w:cstheme="minorHAnsi"/>
          <w:color w:val="000000" w:themeColor="text1"/>
        </w:rPr>
        <w:t>liczba podobna jak w roku 202</w:t>
      </w:r>
      <w:r w:rsidR="00824BBC" w:rsidRPr="00CB0BA4">
        <w:rPr>
          <w:rFonts w:cstheme="minorHAnsi"/>
          <w:color w:val="000000" w:themeColor="text1"/>
        </w:rPr>
        <w:t>1</w:t>
      </w:r>
      <w:r w:rsidR="00FB4014" w:rsidRPr="00CB0BA4">
        <w:rPr>
          <w:rFonts w:cstheme="minorHAnsi"/>
          <w:color w:val="000000" w:themeColor="text1"/>
        </w:rPr>
        <w:t xml:space="preserve">)  </w:t>
      </w:r>
      <w:r w:rsidR="00565E0A" w:rsidRPr="00CB0BA4">
        <w:rPr>
          <w:rFonts w:cstheme="minorHAnsi"/>
          <w:color w:val="000000" w:themeColor="text1"/>
        </w:rPr>
        <w:t>oraz 1</w:t>
      </w:r>
      <w:r w:rsidR="00824BBC" w:rsidRPr="00CB0BA4">
        <w:rPr>
          <w:rFonts w:cstheme="minorHAnsi"/>
          <w:color w:val="000000" w:themeColor="text1"/>
        </w:rPr>
        <w:t>80</w:t>
      </w:r>
      <w:r w:rsidR="00565E0A" w:rsidRPr="00CB0BA4">
        <w:rPr>
          <w:rFonts w:cstheme="minorHAnsi"/>
          <w:color w:val="000000" w:themeColor="text1"/>
        </w:rPr>
        <w:t xml:space="preserve"> rodzin z dziećmi</w:t>
      </w:r>
      <w:r w:rsidR="00824BBC" w:rsidRPr="00CB0BA4">
        <w:rPr>
          <w:rFonts w:cstheme="minorHAnsi"/>
          <w:color w:val="000000" w:themeColor="text1"/>
        </w:rPr>
        <w:t xml:space="preserve">. </w:t>
      </w:r>
      <w:r w:rsidR="00FB5715" w:rsidRPr="00CB0BA4">
        <w:rPr>
          <w:rFonts w:cstheme="minorHAnsi"/>
          <w:color w:val="000000" w:themeColor="text1"/>
        </w:rPr>
        <w:t xml:space="preserve"> </w:t>
      </w:r>
    </w:p>
    <w:p w14:paraId="659457AD" w14:textId="77777777" w:rsidR="00FD426E" w:rsidRPr="00CB0BA4" w:rsidRDefault="00FD426E" w:rsidP="00CB0BA4">
      <w:pPr>
        <w:rPr>
          <w:rFonts w:cstheme="minorHAnsi"/>
          <w:color w:val="000000" w:themeColor="text1"/>
          <w:sz w:val="20"/>
          <w:szCs w:val="20"/>
        </w:rPr>
      </w:pPr>
      <w:r w:rsidRPr="00CB0BA4">
        <w:rPr>
          <w:rFonts w:cstheme="minorHAnsi"/>
          <w:color w:val="000000" w:themeColor="text1"/>
          <w:sz w:val="20"/>
          <w:szCs w:val="20"/>
        </w:rPr>
        <w:br w:type="page"/>
      </w:r>
    </w:p>
    <w:p w14:paraId="53E57622" w14:textId="5B5BA34B" w:rsidR="004328AC" w:rsidRPr="00CB0BA4" w:rsidRDefault="004328AC" w:rsidP="00CB0BA4">
      <w:pPr>
        <w:spacing w:after="0"/>
        <w:rPr>
          <w:rFonts w:cstheme="minorHAnsi"/>
          <w:color w:val="000000" w:themeColor="text1"/>
          <w:sz w:val="20"/>
          <w:szCs w:val="20"/>
        </w:rPr>
      </w:pPr>
      <w:r w:rsidRPr="00CB0BA4">
        <w:rPr>
          <w:rFonts w:cstheme="minorHAnsi"/>
          <w:color w:val="000000" w:themeColor="text1"/>
          <w:sz w:val="20"/>
          <w:szCs w:val="20"/>
        </w:rPr>
        <w:lastRenderedPageBreak/>
        <w:t xml:space="preserve">Tabela nr </w:t>
      </w:r>
      <w:r w:rsidR="006E79D8" w:rsidRPr="00CB0BA4">
        <w:rPr>
          <w:rFonts w:cstheme="minorHAnsi"/>
          <w:color w:val="000000" w:themeColor="text1"/>
          <w:sz w:val="20"/>
          <w:szCs w:val="20"/>
        </w:rPr>
        <w:t>3</w:t>
      </w:r>
      <w:r w:rsidRPr="00CB0BA4">
        <w:rPr>
          <w:rFonts w:cstheme="minorHAnsi"/>
          <w:color w:val="000000" w:themeColor="text1"/>
          <w:sz w:val="20"/>
          <w:szCs w:val="20"/>
        </w:rPr>
        <w:t>. Struktura rodzin, korzystających z pomocy społecznej w 20</w:t>
      </w:r>
      <w:r w:rsidR="002D576D" w:rsidRPr="00CB0BA4">
        <w:rPr>
          <w:rFonts w:cstheme="minorHAnsi"/>
          <w:color w:val="000000" w:themeColor="text1"/>
          <w:sz w:val="20"/>
          <w:szCs w:val="20"/>
        </w:rPr>
        <w:t>2</w:t>
      </w:r>
      <w:r w:rsidR="00824BBC" w:rsidRPr="00CB0BA4">
        <w:rPr>
          <w:rFonts w:cstheme="minorHAnsi"/>
          <w:color w:val="000000" w:themeColor="text1"/>
          <w:sz w:val="20"/>
          <w:szCs w:val="20"/>
        </w:rPr>
        <w:t>2</w:t>
      </w:r>
      <w:r w:rsidRPr="00CB0BA4">
        <w:rPr>
          <w:rFonts w:cstheme="minorHAnsi"/>
          <w:color w:val="000000" w:themeColor="text1"/>
          <w:sz w:val="20"/>
          <w:szCs w:val="20"/>
        </w:rPr>
        <w:t xml:space="preserve"> r.</w:t>
      </w:r>
    </w:p>
    <w:tbl>
      <w:tblPr>
        <w:tblStyle w:val="Tabela-Siatka"/>
        <w:tblW w:w="10457" w:type="dxa"/>
        <w:tblLook w:val="04A0" w:firstRow="1" w:lastRow="0" w:firstColumn="1" w:lastColumn="0" w:noHBand="0" w:noVBand="1"/>
      </w:tblPr>
      <w:tblGrid>
        <w:gridCol w:w="3658"/>
        <w:gridCol w:w="2352"/>
        <w:gridCol w:w="2351"/>
        <w:gridCol w:w="2096"/>
      </w:tblGrid>
      <w:tr w:rsidR="00CB0BA4" w:rsidRPr="00CB0BA4" w14:paraId="6B1AE356" w14:textId="77777777" w:rsidTr="00CB0BA4">
        <w:trPr>
          <w:trHeight w:val="301"/>
        </w:trPr>
        <w:tc>
          <w:tcPr>
            <w:tcW w:w="3658" w:type="dxa"/>
          </w:tcPr>
          <w:p w14:paraId="7BB66BF1" w14:textId="77777777" w:rsidR="00077AE8" w:rsidRPr="00CB0BA4" w:rsidRDefault="00077AE8" w:rsidP="00CB0BA4">
            <w:pPr>
              <w:rPr>
                <w:rFonts w:ascii="Times New Roman" w:hAnsi="Times New Roman" w:cs="Times New Roman"/>
                <w:color w:val="000000" w:themeColor="text1"/>
                <w:sz w:val="20"/>
                <w:szCs w:val="20"/>
              </w:rPr>
            </w:pPr>
          </w:p>
        </w:tc>
        <w:tc>
          <w:tcPr>
            <w:tcW w:w="6799" w:type="dxa"/>
            <w:gridSpan w:val="3"/>
          </w:tcPr>
          <w:p w14:paraId="20580094" w14:textId="11A267C1"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Liczba rodzin  /  liczba osób w rodzinach</w:t>
            </w:r>
          </w:p>
        </w:tc>
      </w:tr>
      <w:tr w:rsidR="00CB0BA4" w:rsidRPr="00CB0BA4" w14:paraId="338F8539" w14:textId="77777777" w:rsidTr="00CB0BA4">
        <w:trPr>
          <w:trHeight w:val="278"/>
        </w:trPr>
        <w:tc>
          <w:tcPr>
            <w:tcW w:w="3658" w:type="dxa"/>
          </w:tcPr>
          <w:p w14:paraId="01905594" w14:textId="77777777" w:rsidR="00077AE8" w:rsidRPr="00CB0BA4" w:rsidRDefault="00077AE8" w:rsidP="00CB0BA4">
            <w:pPr>
              <w:rPr>
                <w:rFonts w:ascii="Times New Roman" w:hAnsi="Times New Roman" w:cs="Times New Roman"/>
                <w:color w:val="000000" w:themeColor="text1"/>
                <w:sz w:val="20"/>
                <w:szCs w:val="20"/>
              </w:rPr>
            </w:pPr>
          </w:p>
        </w:tc>
        <w:tc>
          <w:tcPr>
            <w:tcW w:w="2352" w:type="dxa"/>
          </w:tcPr>
          <w:p w14:paraId="0ECA91EF" w14:textId="77777777"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2020</w:t>
            </w:r>
          </w:p>
        </w:tc>
        <w:tc>
          <w:tcPr>
            <w:tcW w:w="2351" w:type="dxa"/>
          </w:tcPr>
          <w:p w14:paraId="0C4D3161" w14:textId="77777777"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2021</w:t>
            </w:r>
          </w:p>
        </w:tc>
        <w:tc>
          <w:tcPr>
            <w:tcW w:w="2096" w:type="dxa"/>
          </w:tcPr>
          <w:p w14:paraId="086C0885" w14:textId="77777777"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2022</w:t>
            </w:r>
          </w:p>
        </w:tc>
      </w:tr>
      <w:tr w:rsidR="00CB0BA4" w:rsidRPr="00CB0BA4" w14:paraId="65FFEBBF" w14:textId="77777777" w:rsidTr="00CB0BA4">
        <w:trPr>
          <w:trHeight w:val="254"/>
        </w:trPr>
        <w:tc>
          <w:tcPr>
            <w:tcW w:w="3658" w:type="dxa"/>
            <w:hideMark/>
          </w:tcPr>
          <w:p w14:paraId="23F6AA4F" w14:textId="77777777"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RODZINY OGÓŁEM </w:t>
            </w:r>
          </w:p>
        </w:tc>
        <w:tc>
          <w:tcPr>
            <w:tcW w:w="2352" w:type="dxa"/>
          </w:tcPr>
          <w:p w14:paraId="0B8128EC" w14:textId="30CBCE36"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1264 / 2025</w:t>
            </w:r>
          </w:p>
        </w:tc>
        <w:tc>
          <w:tcPr>
            <w:tcW w:w="2351" w:type="dxa"/>
          </w:tcPr>
          <w:p w14:paraId="750BA8A4" w14:textId="121FA8B2"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1257 / 2008</w:t>
            </w:r>
          </w:p>
        </w:tc>
        <w:tc>
          <w:tcPr>
            <w:tcW w:w="2096" w:type="dxa"/>
          </w:tcPr>
          <w:p w14:paraId="5B51A3A6" w14:textId="51F7A1E8"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1309 / 1995</w:t>
            </w:r>
          </w:p>
        </w:tc>
      </w:tr>
      <w:tr w:rsidR="00CB0BA4" w:rsidRPr="00CB0BA4" w14:paraId="7E86073F" w14:textId="77777777" w:rsidTr="00CB0BA4">
        <w:trPr>
          <w:trHeight w:val="56"/>
        </w:trPr>
        <w:tc>
          <w:tcPr>
            <w:tcW w:w="3658" w:type="dxa"/>
          </w:tcPr>
          <w:p w14:paraId="2603F36D" w14:textId="77777777"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Jednoosobowe gospodarstwa domowe</w:t>
            </w:r>
          </w:p>
        </w:tc>
        <w:tc>
          <w:tcPr>
            <w:tcW w:w="2352" w:type="dxa"/>
          </w:tcPr>
          <w:p w14:paraId="32317E57" w14:textId="77777777"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857</w:t>
            </w:r>
          </w:p>
        </w:tc>
        <w:tc>
          <w:tcPr>
            <w:tcW w:w="2351" w:type="dxa"/>
          </w:tcPr>
          <w:p w14:paraId="2FC89A76" w14:textId="77777777"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857</w:t>
            </w:r>
          </w:p>
        </w:tc>
        <w:tc>
          <w:tcPr>
            <w:tcW w:w="2096" w:type="dxa"/>
          </w:tcPr>
          <w:p w14:paraId="3DDA65F4" w14:textId="77777777"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942</w:t>
            </w:r>
          </w:p>
        </w:tc>
      </w:tr>
      <w:tr w:rsidR="00CB0BA4" w:rsidRPr="00CB0BA4" w14:paraId="6A03D9A0" w14:textId="77777777" w:rsidTr="00CB0BA4">
        <w:trPr>
          <w:trHeight w:val="184"/>
        </w:trPr>
        <w:tc>
          <w:tcPr>
            <w:tcW w:w="3658" w:type="dxa"/>
            <w:hideMark/>
          </w:tcPr>
          <w:p w14:paraId="76D0F245" w14:textId="77777777"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Rodziny z dziećmi </w:t>
            </w:r>
          </w:p>
        </w:tc>
        <w:tc>
          <w:tcPr>
            <w:tcW w:w="2352" w:type="dxa"/>
          </w:tcPr>
          <w:p w14:paraId="181EF55C" w14:textId="05C5EEC0"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14 / 650</w:t>
            </w:r>
          </w:p>
        </w:tc>
        <w:tc>
          <w:tcPr>
            <w:tcW w:w="2351" w:type="dxa"/>
          </w:tcPr>
          <w:p w14:paraId="76B79306" w14:textId="461515A0"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197 / 669</w:t>
            </w:r>
          </w:p>
        </w:tc>
        <w:tc>
          <w:tcPr>
            <w:tcW w:w="2096" w:type="dxa"/>
          </w:tcPr>
          <w:p w14:paraId="7B904DC1" w14:textId="58758D6F"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180 / 626</w:t>
            </w:r>
          </w:p>
        </w:tc>
      </w:tr>
      <w:tr w:rsidR="00CB0BA4" w:rsidRPr="00CB0BA4" w14:paraId="2259AC68" w14:textId="77777777" w:rsidTr="00CB0BA4">
        <w:trPr>
          <w:trHeight w:val="245"/>
        </w:trPr>
        <w:tc>
          <w:tcPr>
            <w:tcW w:w="3658" w:type="dxa"/>
            <w:hideMark/>
          </w:tcPr>
          <w:p w14:paraId="30C0BA59" w14:textId="77777777"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Rodziny niepełne </w:t>
            </w:r>
          </w:p>
        </w:tc>
        <w:tc>
          <w:tcPr>
            <w:tcW w:w="2352" w:type="dxa"/>
          </w:tcPr>
          <w:p w14:paraId="22AF2F8B" w14:textId="5BDE59E1"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51 / 149</w:t>
            </w:r>
          </w:p>
        </w:tc>
        <w:tc>
          <w:tcPr>
            <w:tcW w:w="2351" w:type="dxa"/>
          </w:tcPr>
          <w:p w14:paraId="35BFAED4" w14:textId="2FF604C9"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56 / 161</w:t>
            </w:r>
          </w:p>
        </w:tc>
        <w:tc>
          <w:tcPr>
            <w:tcW w:w="2096" w:type="dxa"/>
          </w:tcPr>
          <w:p w14:paraId="15A2D1DC" w14:textId="46D7CF72"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64  /189</w:t>
            </w:r>
          </w:p>
        </w:tc>
      </w:tr>
      <w:tr w:rsidR="00CB0BA4" w:rsidRPr="00CB0BA4" w14:paraId="23AD6230" w14:textId="77777777" w:rsidTr="00CB0BA4">
        <w:trPr>
          <w:trHeight w:val="247"/>
        </w:trPr>
        <w:tc>
          <w:tcPr>
            <w:tcW w:w="3658" w:type="dxa"/>
            <w:hideMark/>
          </w:tcPr>
          <w:p w14:paraId="6537D032" w14:textId="77777777"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Rodziny emerytów i rencistów </w:t>
            </w:r>
          </w:p>
        </w:tc>
        <w:tc>
          <w:tcPr>
            <w:tcW w:w="2352" w:type="dxa"/>
          </w:tcPr>
          <w:p w14:paraId="714B637E" w14:textId="174F313F"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468  /584</w:t>
            </w:r>
          </w:p>
        </w:tc>
        <w:tc>
          <w:tcPr>
            <w:tcW w:w="2351" w:type="dxa"/>
          </w:tcPr>
          <w:p w14:paraId="7434BB73" w14:textId="1C80EA95"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465 / 566</w:t>
            </w:r>
          </w:p>
        </w:tc>
        <w:tc>
          <w:tcPr>
            <w:tcW w:w="2096" w:type="dxa"/>
          </w:tcPr>
          <w:p w14:paraId="26083386" w14:textId="1E7313F6" w:rsidR="00077AE8" w:rsidRPr="00CB0BA4" w:rsidRDefault="00077AE8"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468 / 542</w:t>
            </w:r>
          </w:p>
        </w:tc>
      </w:tr>
    </w:tbl>
    <w:p w14:paraId="2232B1D7" w14:textId="0A5BB834" w:rsidR="00726118" w:rsidRPr="00CB0BA4" w:rsidRDefault="00726118" w:rsidP="00CB0BA4">
      <w:pPr>
        <w:spacing w:line="360" w:lineRule="auto"/>
        <w:rPr>
          <w:rFonts w:cstheme="minorHAnsi"/>
          <w:color w:val="000000" w:themeColor="text1"/>
        </w:rPr>
      </w:pPr>
    </w:p>
    <w:p w14:paraId="12B2B578" w14:textId="0D4CC760" w:rsidR="00537C42" w:rsidRPr="00CB0BA4" w:rsidRDefault="00A10AF1" w:rsidP="00CB0BA4">
      <w:pPr>
        <w:spacing w:line="360" w:lineRule="auto"/>
        <w:ind w:firstLine="708"/>
        <w:rPr>
          <w:rFonts w:cstheme="minorHAnsi"/>
          <w:color w:val="000000" w:themeColor="text1"/>
        </w:rPr>
      </w:pPr>
      <w:bookmarkStart w:id="17" w:name="_Hlk65751711"/>
      <w:r w:rsidRPr="00CB0BA4">
        <w:rPr>
          <w:rFonts w:cstheme="minorHAnsi"/>
          <w:color w:val="000000" w:themeColor="text1"/>
        </w:rPr>
        <w:t>Najwięcej rodzin było objętych pomocą z powodu</w:t>
      </w:r>
      <w:r w:rsidR="0010211C" w:rsidRPr="00CB0BA4">
        <w:rPr>
          <w:rFonts w:cstheme="minorHAnsi"/>
          <w:color w:val="000000" w:themeColor="text1"/>
        </w:rPr>
        <w:t xml:space="preserve"> długotrwałej lub ciężkiej choroby (</w:t>
      </w:r>
      <w:r w:rsidR="00824BBC" w:rsidRPr="00CB0BA4">
        <w:rPr>
          <w:rFonts w:cstheme="minorHAnsi"/>
          <w:color w:val="000000" w:themeColor="text1"/>
        </w:rPr>
        <w:t>701</w:t>
      </w:r>
      <w:r w:rsidR="0010211C" w:rsidRPr="00CB0BA4">
        <w:rPr>
          <w:rFonts w:cstheme="minorHAnsi"/>
          <w:color w:val="000000" w:themeColor="text1"/>
        </w:rPr>
        <w:t xml:space="preserve"> rodzin), </w:t>
      </w:r>
      <w:r w:rsidR="0010211C" w:rsidRPr="00CB0BA4">
        <w:rPr>
          <w:rFonts w:cstheme="minorHAnsi"/>
          <w:color w:val="000000" w:themeColor="text1"/>
        </w:rPr>
        <w:br/>
        <w:t xml:space="preserve">z powodu </w:t>
      </w:r>
      <w:r w:rsidR="00ED6B42" w:rsidRPr="00CB0BA4">
        <w:rPr>
          <w:rFonts w:cstheme="minorHAnsi"/>
          <w:color w:val="000000" w:themeColor="text1"/>
        </w:rPr>
        <w:t>ubóstwa</w:t>
      </w:r>
      <w:r w:rsidR="00993CAD" w:rsidRPr="00CB0BA4">
        <w:rPr>
          <w:rFonts w:cstheme="minorHAnsi"/>
          <w:color w:val="000000" w:themeColor="text1"/>
        </w:rPr>
        <w:t xml:space="preserve"> </w:t>
      </w:r>
      <w:r w:rsidR="0010211C" w:rsidRPr="00CB0BA4">
        <w:rPr>
          <w:rFonts w:cstheme="minorHAnsi"/>
          <w:color w:val="000000" w:themeColor="text1"/>
        </w:rPr>
        <w:t>(</w:t>
      </w:r>
      <w:r w:rsidR="00ED6B42" w:rsidRPr="00CB0BA4">
        <w:rPr>
          <w:rFonts w:cstheme="minorHAnsi"/>
          <w:color w:val="000000" w:themeColor="text1"/>
        </w:rPr>
        <w:t>3</w:t>
      </w:r>
      <w:r w:rsidR="00824BBC" w:rsidRPr="00CB0BA4">
        <w:rPr>
          <w:rFonts w:cstheme="minorHAnsi"/>
          <w:color w:val="000000" w:themeColor="text1"/>
        </w:rPr>
        <w:t>39</w:t>
      </w:r>
      <w:r w:rsidR="009A2F58" w:rsidRPr="00CB0BA4">
        <w:rPr>
          <w:rFonts w:cstheme="minorHAnsi"/>
          <w:color w:val="000000" w:themeColor="text1"/>
        </w:rPr>
        <w:t xml:space="preserve"> </w:t>
      </w:r>
      <w:r w:rsidR="0010211C" w:rsidRPr="00CB0BA4">
        <w:rPr>
          <w:rFonts w:cstheme="minorHAnsi"/>
          <w:color w:val="000000" w:themeColor="text1"/>
        </w:rPr>
        <w:t>rodzin)</w:t>
      </w:r>
      <w:r w:rsidR="00ED6B42" w:rsidRPr="00CB0BA4">
        <w:rPr>
          <w:rFonts w:cstheme="minorHAnsi"/>
          <w:color w:val="000000" w:themeColor="text1"/>
        </w:rPr>
        <w:t xml:space="preserve"> oraz z powodu niepełnosprawności (324 rodziny). </w:t>
      </w:r>
      <w:r w:rsidR="0010211C" w:rsidRPr="00CB0BA4">
        <w:rPr>
          <w:rFonts w:cstheme="minorHAnsi"/>
          <w:color w:val="000000" w:themeColor="text1"/>
        </w:rPr>
        <w:t xml:space="preserve">Z tych trzech przyczyn, niezmiennie od kilku lat, MOPS w Sopocie najczęściej udziela pomocy w ramach zadań własnych </w:t>
      </w:r>
      <w:r w:rsidR="00767C65" w:rsidRPr="00CB0BA4">
        <w:rPr>
          <w:rFonts w:cstheme="minorHAnsi"/>
          <w:color w:val="000000" w:themeColor="text1"/>
        </w:rPr>
        <w:br/>
      </w:r>
      <w:r w:rsidR="0010211C" w:rsidRPr="00CB0BA4">
        <w:rPr>
          <w:rFonts w:cstheme="minorHAnsi"/>
          <w:color w:val="000000" w:themeColor="text1"/>
        </w:rPr>
        <w:t>i zleconych. Kolejną przesłanką do udzielenia pomocy był</w:t>
      </w:r>
      <w:r w:rsidR="00983D69" w:rsidRPr="00CB0BA4">
        <w:rPr>
          <w:rFonts w:cstheme="minorHAnsi"/>
          <w:color w:val="000000" w:themeColor="text1"/>
        </w:rPr>
        <w:t>a</w:t>
      </w:r>
      <w:r w:rsidR="00993CAD" w:rsidRPr="00CB0BA4">
        <w:rPr>
          <w:rFonts w:cstheme="minorHAnsi"/>
          <w:color w:val="000000" w:themeColor="text1"/>
        </w:rPr>
        <w:t xml:space="preserve"> bez</w:t>
      </w:r>
      <w:r w:rsidR="00983D69" w:rsidRPr="00CB0BA4">
        <w:rPr>
          <w:rFonts w:cstheme="minorHAnsi"/>
          <w:color w:val="000000" w:themeColor="text1"/>
        </w:rPr>
        <w:t>domność</w:t>
      </w:r>
      <w:r w:rsidR="00993CAD" w:rsidRPr="00CB0BA4">
        <w:rPr>
          <w:rFonts w:cstheme="minorHAnsi"/>
          <w:color w:val="000000" w:themeColor="text1"/>
        </w:rPr>
        <w:t xml:space="preserve"> </w:t>
      </w:r>
      <w:r w:rsidR="0010211C" w:rsidRPr="00CB0BA4">
        <w:rPr>
          <w:rFonts w:cstheme="minorHAnsi"/>
          <w:color w:val="000000" w:themeColor="text1"/>
        </w:rPr>
        <w:t>(</w:t>
      </w:r>
      <w:r w:rsidR="00983D69" w:rsidRPr="00CB0BA4">
        <w:rPr>
          <w:rFonts w:cstheme="minorHAnsi"/>
          <w:color w:val="000000" w:themeColor="text1"/>
        </w:rPr>
        <w:t>1</w:t>
      </w:r>
      <w:r w:rsidR="00824BBC" w:rsidRPr="00CB0BA4">
        <w:rPr>
          <w:rFonts w:cstheme="minorHAnsi"/>
          <w:color w:val="000000" w:themeColor="text1"/>
        </w:rPr>
        <w:t>17</w:t>
      </w:r>
      <w:r w:rsidR="0010211C" w:rsidRPr="00CB0BA4">
        <w:rPr>
          <w:rFonts w:cstheme="minorHAnsi"/>
          <w:color w:val="000000" w:themeColor="text1"/>
        </w:rPr>
        <w:t xml:space="preserve"> rodzin</w:t>
      </w:r>
      <w:r w:rsidR="00993CAD" w:rsidRPr="00CB0BA4">
        <w:rPr>
          <w:rFonts w:cstheme="minorHAnsi"/>
          <w:color w:val="000000" w:themeColor="text1"/>
        </w:rPr>
        <w:t>y</w:t>
      </w:r>
      <w:r w:rsidR="009A2F58" w:rsidRPr="00CB0BA4">
        <w:rPr>
          <w:rFonts w:cstheme="minorHAnsi"/>
          <w:color w:val="000000" w:themeColor="text1"/>
        </w:rPr>
        <w:t>)</w:t>
      </w:r>
      <w:r w:rsidR="00154FB1" w:rsidRPr="00CB0BA4">
        <w:rPr>
          <w:rFonts w:cstheme="minorHAnsi"/>
          <w:color w:val="000000" w:themeColor="text1"/>
        </w:rPr>
        <w:t xml:space="preserve"> i</w:t>
      </w:r>
      <w:r w:rsidR="00824BBC" w:rsidRPr="00CB0BA4">
        <w:rPr>
          <w:rFonts w:cstheme="minorHAnsi"/>
          <w:color w:val="000000" w:themeColor="text1"/>
        </w:rPr>
        <w:t xml:space="preserve"> (odmiennie niż w roku ubiegłym) – </w:t>
      </w:r>
      <w:r w:rsidR="00154FB1" w:rsidRPr="00CB0BA4">
        <w:rPr>
          <w:rFonts w:cstheme="minorHAnsi"/>
          <w:color w:val="000000" w:themeColor="text1"/>
        </w:rPr>
        <w:t xml:space="preserve"> </w:t>
      </w:r>
      <w:r w:rsidR="00824BBC" w:rsidRPr="00CB0BA4">
        <w:rPr>
          <w:rFonts w:cstheme="minorHAnsi"/>
          <w:color w:val="000000" w:themeColor="text1"/>
        </w:rPr>
        <w:t>bezradność w sprawach opiekuńczo-wychowawczych (57 rodzin</w:t>
      </w:r>
      <w:r w:rsidR="00154FB1" w:rsidRPr="00CB0BA4">
        <w:rPr>
          <w:rFonts w:cstheme="minorHAnsi"/>
          <w:color w:val="000000" w:themeColor="text1"/>
        </w:rPr>
        <w:t>)</w:t>
      </w:r>
      <w:r w:rsidR="00993CAD" w:rsidRPr="00CB0BA4">
        <w:rPr>
          <w:rFonts w:cstheme="minorHAnsi"/>
          <w:color w:val="000000" w:themeColor="text1"/>
        </w:rPr>
        <w:t xml:space="preserve">. </w:t>
      </w:r>
      <w:bookmarkEnd w:id="17"/>
      <w:r w:rsidR="00824BBC" w:rsidRPr="00CB0BA4">
        <w:rPr>
          <w:rFonts w:cstheme="minorHAnsi"/>
          <w:color w:val="000000" w:themeColor="text1"/>
        </w:rPr>
        <w:t xml:space="preserve">Kolejny </w:t>
      </w:r>
      <w:r w:rsidR="00E600BE" w:rsidRPr="00CB0BA4">
        <w:rPr>
          <w:rFonts w:cstheme="minorHAnsi"/>
          <w:color w:val="000000" w:themeColor="text1"/>
        </w:rPr>
        <w:t>raz</w:t>
      </w:r>
      <w:r w:rsidR="00824BBC" w:rsidRPr="00CB0BA4">
        <w:rPr>
          <w:rFonts w:cstheme="minorHAnsi"/>
          <w:color w:val="000000" w:themeColor="text1"/>
        </w:rPr>
        <w:t xml:space="preserve"> zanotowano spadek liczby rodzin korzystających z pomocy społecznej z powodu ubóstwa. </w:t>
      </w:r>
    </w:p>
    <w:p w14:paraId="32C33D99" w14:textId="77777777" w:rsidR="000743B0" w:rsidRPr="00CB0BA4" w:rsidRDefault="000743B0" w:rsidP="00CB0BA4">
      <w:pPr>
        <w:spacing w:line="360" w:lineRule="auto"/>
        <w:ind w:firstLine="708"/>
        <w:rPr>
          <w:rFonts w:cstheme="minorHAnsi"/>
          <w:color w:val="000000" w:themeColor="text1"/>
        </w:rPr>
      </w:pPr>
    </w:p>
    <w:p w14:paraId="286AE509" w14:textId="7EC2CD05" w:rsidR="003172BB" w:rsidRPr="00CB0BA4" w:rsidRDefault="0012274A" w:rsidP="00CB0BA4">
      <w:pPr>
        <w:spacing w:line="360" w:lineRule="auto"/>
        <w:ind w:firstLine="708"/>
        <w:rPr>
          <w:rFonts w:cstheme="minorHAnsi"/>
          <w:color w:val="000000" w:themeColor="text1"/>
        </w:rPr>
      </w:pPr>
      <w:r w:rsidRPr="00CB0BA4">
        <w:rPr>
          <w:rFonts w:cstheme="minorHAnsi"/>
          <w:color w:val="000000" w:themeColor="text1"/>
        </w:rPr>
        <w:t xml:space="preserve">      </w:t>
      </w:r>
      <w:r w:rsidR="003172BB" w:rsidRPr="00CB0BA4">
        <w:rPr>
          <w:rFonts w:cstheme="minorHAnsi"/>
          <w:color w:val="000000" w:themeColor="text1"/>
        </w:rPr>
        <w:t>Wykres nr 1. Główne powody przyznania pomocy w 20</w:t>
      </w:r>
      <w:r w:rsidR="00983D69" w:rsidRPr="00CB0BA4">
        <w:rPr>
          <w:rFonts w:cstheme="minorHAnsi"/>
          <w:color w:val="000000" w:themeColor="text1"/>
        </w:rPr>
        <w:t>2</w:t>
      </w:r>
      <w:r w:rsidR="009235AB" w:rsidRPr="00CB0BA4">
        <w:rPr>
          <w:rFonts w:cstheme="minorHAnsi"/>
          <w:color w:val="000000" w:themeColor="text1"/>
        </w:rPr>
        <w:t>1</w:t>
      </w:r>
      <w:r w:rsidR="00A261A9" w:rsidRPr="00CB0BA4">
        <w:rPr>
          <w:rFonts w:cstheme="minorHAnsi"/>
          <w:color w:val="000000" w:themeColor="text1"/>
        </w:rPr>
        <w:t xml:space="preserve"> </w:t>
      </w:r>
      <w:r w:rsidR="003172BB" w:rsidRPr="00CB0BA4">
        <w:rPr>
          <w:rFonts w:cstheme="minorHAnsi"/>
          <w:color w:val="000000" w:themeColor="text1"/>
        </w:rPr>
        <w:t>i 202</w:t>
      </w:r>
      <w:r w:rsidR="009235AB" w:rsidRPr="00CB0BA4">
        <w:rPr>
          <w:rFonts w:cstheme="minorHAnsi"/>
          <w:color w:val="000000" w:themeColor="text1"/>
        </w:rPr>
        <w:t>2</w:t>
      </w:r>
      <w:r w:rsidR="003172BB" w:rsidRPr="00CB0BA4">
        <w:rPr>
          <w:rFonts w:cstheme="minorHAnsi"/>
          <w:color w:val="000000" w:themeColor="text1"/>
        </w:rPr>
        <w:t xml:space="preserve"> roku – porównanie</w:t>
      </w:r>
    </w:p>
    <w:p w14:paraId="2E5A7831" w14:textId="406B194C" w:rsidR="00664FDF" w:rsidRPr="00CB0BA4" w:rsidRDefault="003172BB" w:rsidP="00CB0BA4">
      <w:pPr>
        <w:spacing w:after="0" w:line="240" w:lineRule="auto"/>
        <w:ind w:firstLine="708"/>
        <w:rPr>
          <w:rFonts w:cstheme="minorHAnsi"/>
          <w:color w:val="000000" w:themeColor="text1"/>
        </w:rPr>
      </w:pPr>
      <w:r w:rsidRPr="00CB0BA4">
        <w:rPr>
          <w:rFonts w:cstheme="minorHAnsi"/>
          <w:color w:val="000000" w:themeColor="text1"/>
        </w:rPr>
        <w:t xml:space="preserve">                 </w:t>
      </w:r>
      <w:r w:rsidR="00E600BE" w:rsidRPr="00CB0BA4">
        <w:rPr>
          <w:rFonts w:cstheme="minorHAnsi"/>
          <w:color w:val="000000" w:themeColor="text1"/>
        </w:rPr>
        <w:t xml:space="preserve">       </w:t>
      </w:r>
      <w:r w:rsidR="00A54C14" w:rsidRPr="00CB0BA4">
        <w:rPr>
          <w:rFonts w:cstheme="minorHAnsi"/>
          <w:color w:val="000000" w:themeColor="text1"/>
        </w:rPr>
        <w:t xml:space="preserve">  </w:t>
      </w:r>
      <w:r w:rsidR="009235AB" w:rsidRPr="00CB0BA4">
        <w:rPr>
          <w:rFonts w:cstheme="minorHAnsi"/>
          <w:color w:val="000000" w:themeColor="text1"/>
        </w:rPr>
        <w:t xml:space="preserve">2021 </w:t>
      </w:r>
      <w:r w:rsidR="00A54C14" w:rsidRPr="00CB0BA4">
        <w:rPr>
          <w:rFonts w:cstheme="minorHAnsi"/>
          <w:color w:val="000000" w:themeColor="text1"/>
        </w:rPr>
        <w:t xml:space="preserve">        </w:t>
      </w:r>
      <w:r w:rsidRPr="00CB0BA4">
        <w:rPr>
          <w:rFonts w:cstheme="minorHAnsi"/>
          <w:color w:val="000000" w:themeColor="text1"/>
        </w:rPr>
        <w:t xml:space="preserve">                                                                </w:t>
      </w:r>
      <w:r w:rsidR="009235AB" w:rsidRPr="00CB0BA4">
        <w:rPr>
          <w:rFonts w:cstheme="minorHAnsi"/>
          <w:color w:val="000000" w:themeColor="text1"/>
        </w:rPr>
        <w:t xml:space="preserve">              </w:t>
      </w:r>
      <w:r w:rsidRPr="00CB0BA4">
        <w:rPr>
          <w:rFonts w:cstheme="minorHAnsi"/>
          <w:color w:val="000000" w:themeColor="text1"/>
        </w:rPr>
        <w:t xml:space="preserve">  </w:t>
      </w:r>
      <w:r w:rsidR="009235AB" w:rsidRPr="00CB0BA4">
        <w:rPr>
          <w:rFonts w:cstheme="minorHAnsi"/>
          <w:color w:val="000000" w:themeColor="text1"/>
        </w:rPr>
        <w:t xml:space="preserve">       </w:t>
      </w:r>
      <w:r w:rsidRPr="00CB0BA4">
        <w:rPr>
          <w:rFonts w:cstheme="minorHAnsi"/>
          <w:color w:val="000000" w:themeColor="text1"/>
        </w:rPr>
        <w:t xml:space="preserve"> </w:t>
      </w:r>
      <w:r w:rsidR="009235AB" w:rsidRPr="00CB0BA4">
        <w:rPr>
          <w:rFonts w:cstheme="minorHAnsi"/>
          <w:color w:val="000000" w:themeColor="text1"/>
        </w:rPr>
        <w:t xml:space="preserve"> 2022</w:t>
      </w:r>
      <w:r w:rsidRPr="00CB0BA4">
        <w:rPr>
          <w:rFonts w:cstheme="minorHAnsi"/>
          <w:color w:val="000000" w:themeColor="text1"/>
        </w:rPr>
        <w:t xml:space="preserve"> </w:t>
      </w:r>
      <w:r w:rsidR="00E600BE" w:rsidRPr="00CB0BA4">
        <w:rPr>
          <w:rFonts w:cstheme="minorHAnsi"/>
          <w:color w:val="000000" w:themeColor="text1"/>
        </w:rPr>
        <w:t xml:space="preserve"> </w:t>
      </w:r>
    </w:p>
    <w:p w14:paraId="305EE11A" w14:textId="77777777" w:rsidR="00E600BE" w:rsidRPr="00CB0BA4" w:rsidRDefault="00E600BE" w:rsidP="00CB0BA4">
      <w:pPr>
        <w:spacing w:after="0" w:line="240" w:lineRule="auto"/>
        <w:ind w:firstLine="708"/>
        <w:rPr>
          <w:rFonts w:cstheme="minorHAnsi"/>
          <w:color w:val="000000" w:themeColor="text1"/>
        </w:rPr>
      </w:pPr>
    </w:p>
    <w:p w14:paraId="28C8E599" w14:textId="3E329BEA" w:rsidR="00664FDF" w:rsidRPr="00CB0BA4" w:rsidRDefault="00E600BE" w:rsidP="00CB0BA4">
      <w:pPr>
        <w:spacing w:after="0" w:line="240" w:lineRule="auto"/>
        <w:ind w:left="426"/>
        <w:rPr>
          <w:rFonts w:cstheme="minorHAnsi"/>
          <w:color w:val="000000" w:themeColor="text1"/>
        </w:rPr>
      </w:pPr>
      <w:r w:rsidRPr="00CB0BA4">
        <w:rPr>
          <w:rFonts w:cstheme="minorHAnsi"/>
          <w:color w:val="000000" w:themeColor="text1"/>
        </w:rPr>
        <w:t xml:space="preserve">              </w:t>
      </w:r>
      <w:r w:rsidR="009235AB" w:rsidRPr="00CB0BA4">
        <w:rPr>
          <w:rFonts w:cstheme="minorHAnsi"/>
          <w:noProof/>
          <w:color w:val="000000" w:themeColor="text1"/>
          <w:shd w:val="clear" w:color="auto" w:fill="9CC2E5" w:themeFill="accent5" w:themeFillTint="99"/>
        </w:rPr>
        <w:drawing>
          <wp:inline distT="0" distB="0" distL="0" distR="0" wp14:anchorId="60B5B952" wp14:editId="395B7098">
            <wp:extent cx="2796540" cy="2476500"/>
            <wp:effectExtent l="0" t="0" r="3810" b="0"/>
            <wp:docPr id="2" name="Wykres 2" descr="Wykres prezentujący główne powody przyznania pomocy w 2022 "/>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9235AB" w:rsidRPr="00CB0BA4">
        <w:rPr>
          <w:rFonts w:cstheme="minorHAnsi"/>
          <w:noProof/>
          <w:color w:val="000000" w:themeColor="text1"/>
          <w:shd w:val="clear" w:color="auto" w:fill="9CC2E5" w:themeFill="accent5" w:themeFillTint="99"/>
        </w:rPr>
        <w:drawing>
          <wp:anchor distT="0" distB="0" distL="114300" distR="114300" simplePos="0" relativeHeight="251658240" behindDoc="0" locked="0" layoutInCell="1" allowOverlap="1" wp14:anchorId="104C97C2" wp14:editId="122F16E9">
            <wp:simplePos x="449580" y="4091940"/>
            <wp:positionH relativeFrom="column">
              <wp:align>left</wp:align>
            </wp:positionH>
            <wp:positionV relativeFrom="paragraph">
              <wp:align>top</wp:align>
            </wp:positionV>
            <wp:extent cx="2941320" cy="2499360"/>
            <wp:effectExtent l="0" t="0" r="0" b="0"/>
            <wp:wrapSquare wrapText="bothSides"/>
            <wp:docPr id="5" name="Wykres 5" descr="Wykres prezentujący główne powody przyznania pomocy w 202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9235AB" w:rsidRPr="00CB0BA4">
        <w:rPr>
          <w:rFonts w:cstheme="minorHAnsi"/>
          <w:color w:val="000000" w:themeColor="text1"/>
        </w:rPr>
        <w:br w:type="textWrapping" w:clear="all"/>
        <w:t xml:space="preserve"> </w:t>
      </w:r>
    </w:p>
    <w:p w14:paraId="444A67D3" w14:textId="757DDE9E" w:rsidR="00824BBC" w:rsidRPr="00CB0BA4" w:rsidRDefault="00824BBC" w:rsidP="00CB0BA4">
      <w:pPr>
        <w:spacing w:line="360" w:lineRule="auto"/>
        <w:rPr>
          <w:rFonts w:cstheme="minorHAnsi"/>
          <w:color w:val="000000" w:themeColor="text1"/>
        </w:rPr>
      </w:pPr>
    </w:p>
    <w:p w14:paraId="78D252D9" w14:textId="77777777" w:rsidR="00824BBC" w:rsidRPr="00CB0BA4" w:rsidRDefault="00824BBC" w:rsidP="00CB0BA4">
      <w:pPr>
        <w:spacing w:line="360" w:lineRule="auto"/>
        <w:rPr>
          <w:rFonts w:cstheme="minorHAnsi"/>
          <w:color w:val="000000" w:themeColor="text1"/>
        </w:rPr>
      </w:pPr>
    </w:p>
    <w:p w14:paraId="6257281C" w14:textId="0FD454EF" w:rsidR="008A17CA" w:rsidRPr="00CB0BA4" w:rsidRDefault="00537C42" w:rsidP="00CB0BA4">
      <w:pPr>
        <w:spacing w:line="360" w:lineRule="auto"/>
        <w:rPr>
          <w:rFonts w:cstheme="minorHAnsi"/>
          <w:color w:val="000000" w:themeColor="text1"/>
        </w:rPr>
      </w:pPr>
      <w:r w:rsidRPr="00CB0BA4">
        <w:rPr>
          <w:rFonts w:eastAsia="Calibri" w:cstheme="minorHAnsi"/>
          <w:color w:val="000000" w:themeColor="text1"/>
        </w:rPr>
        <w:t xml:space="preserve">Najważniejsze wnioski: </w:t>
      </w:r>
      <w:r w:rsidR="00824BBC" w:rsidRPr="00CB0BA4">
        <w:rPr>
          <w:rFonts w:eastAsia="Calibri" w:cstheme="minorHAnsi"/>
          <w:color w:val="000000" w:themeColor="text1"/>
        </w:rPr>
        <w:t xml:space="preserve">podobnie jak w roku ubiegłym nastąpił spadek liczby korzystających z pomocy z powodu ubóstwa. Ma to najprawdopodobniej związek z </w:t>
      </w:r>
      <w:r w:rsidR="008A17CA" w:rsidRPr="00CB0BA4">
        <w:rPr>
          <w:rFonts w:eastAsia="Calibri" w:cstheme="minorHAnsi"/>
          <w:color w:val="000000" w:themeColor="text1"/>
        </w:rPr>
        <w:t>wzrastającą</w:t>
      </w:r>
      <w:r w:rsidR="00824BBC" w:rsidRPr="00CB0BA4">
        <w:rPr>
          <w:rFonts w:eastAsia="Calibri" w:cstheme="minorHAnsi"/>
          <w:color w:val="000000" w:themeColor="text1"/>
        </w:rPr>
        <w:t xml:space="preserve"> działalnością zakładów pracy po czasie pandemii</w:t>
      </w:r>
      <w:r w:rsidR="009235AB" w:rsidRPr="00CB0BA4">
        <w:rPr>
          <w:rFonts w:eastAsia="Calibri" w:cstheme="minorHAnsi"/>
          <w:color w:val="000000" w:themeColor="text1"/>
        </w:rPr>
        <w:t xml:space="preserve"> i powrotami do pracy. Natomiast widoczny wzrost liczby korzystających z pomocy wśród jednoosobowych gospodarstw domowych może być spowodowany rosnącymi kosztami życia, wysokimi opłatami, czyli wysoką inflacją. </w:t>
      </w:r>
      <w:r w:rsidR="008A17CA" w:rsidRPr="00CB0BA4">
        <w:rPr>
          <w:rFonts w:eastAsia="Calibri" w:cstheme="minorHAnsi"/>
          <w:color w:val="000000" w:themeColor="text1"/>
        </w:rPr>
        <w:t xml:space="preserve"> Dane pokazują również, że rośnie znaczenie wsparcia specjalistycznego w postaci pracy socjalnej – o </w:t>
      </w:r>
      <w:r w:rsidR="008A17CA" w:rsidRPr="00CB0BA4">
        <w:rPr>
          <w:rFonts w:eastAsia="Calibri" w:cstheme="minorHAnsi"/>
          <w:color w:val="000000" w:themeColor="text1"/>
        </w:rPr>
        <w:lastRenderedPageBreak/>
        <w:t>10% wzrosła liczba rodzin korzystających z pracy socjalnej, a o prawie 30%  - liczba rodzin korzystających z wyłącznie pracy socjalnej.</w:t>
      </w:r>
    </w:p>
    <w:p w14:paraId="08B4447A" w14:textId="77777777" w:rsidR="00162E96" w:rsidRPr="00CB0BA4" w:rsidRDefault="00162E96" w:rsidP="00CB0BA4">
      <w:pPr>
        <w:spacing w:line="360" w:lineRule="auto"/>
        <w:rPr>
          <w:rFonts w:cstheme="minorHAnsi"/>
          <w:color w:val="000000" w:themeColor="text1"/>
        </w:rPr>
      </w:pPr>
    </w:p>
    <w:p w14:paraId="25236D8D" w14:textId="77777777" w:rsidR="00FD426E" w:rsidRPr="00CB0BA4" w:rsidRDefault="00FD426E" w:rsidP="00CB0BA4">
      <w:pPr>
        <w:spacing w:line="360" w:lineRule="auto"/>
        <w:rPr>
          <w:rFonts w:cstheme="minorHAnsi"/>
          <w:color w:val="000000" w:themeColor="text1"/>
        </w:rPr>
      </w:pPr>
    </w:p>
    <w:p w14:paraId="1175A883" w14:textId="2B8D40AC" w:rsidR="00886585" w:rsidRPr="00CB0BA4" w:rsidRDefault="000E6671" w:rsidP="00CB0BA4">
      <w:pPr>
        <w:pStyle w:val="Nagwek2"/>
        <w:numPr>
          <w:ilvl w:val="1"/>
          <w:numId w:val="2"/>
        </w:numPr>
        <w:ind w:left="426" w:hanging="426"/>
        <w:rPr>
          <w:rFonts w:asciiTheme="minorHAnsi" w:hAnsiTheme="minorHAnsi" w:cstheme="minorHAnsi"/>
          <w:color w:val="000000" w:themeColor="text1"/>
          <w:sz w:val="22"/>
          <w:szCs w:val="22"/>
        </w:rPr>
      </w:pPr>
      <w:bookmarkStart w:id="18" w:name="_Toc137541743"/>
      <w:r w:rsidRPr="00CB0BA4">
        <w:rPr>
          <w:rFonts w:asciiTheme="minorHAnsi" w:hAnsiTheme="minorHAnsi" w:cstheme="minorHAnsi"/>
          <w:color w:val="000000" w:themeColor="text1"/>
          <w:sz w:val="22"/>
          <w:szCs w:val="22"/>
        </w:rPr>
        <w:t>Prz</w:t>
      </w:r>
      <w:r w:rsidR="00886585" w:rsidRPr="00CB0BA4">
        <w:rPr>
          <w:rFonts w:asciiTheme="minorHAnsi" w:hAnsiTheme="minorHAnsi" w:cstheme="minorHAnsi"/>
          <w:color w:val="000000" w:themeColor="text1"/>
          <w:sz w:val="22"/>
          <w:szCs w:val="22"/>
        </w:rPr>
        <w:t>yznane świadczenia</w:t>
      </w:r>
      <w:bookmarkEnd w:id="18"/>
    </w:p>
    <w:p w14:paraId="2D4D06B3" w14:textId="77777777" w:rsidR="00FD426E" w:rsidRPr="00CB0BA4" w:rsidRDefault="00FD426E" w:rsidP="00CB0BA4">
      <w:pPr>
        <w:rPr>
          <w:color w:val="000000" w:themeColor="text1"/>
        </w:rPr>
      </w:pPr>
    </w:p>
    <w:p w14:paraId="53A0D203" w14:textId="0997E8DE" w:rsidR="0015327C" w:rsidRPr="00CB0BA4" w:rsidRDefault="009767AE" w:rsidP="00CB0BA4">
      <w:pPr>
        <w:spacing w:after="0" w:line="360" w:lineRule="auto"/>
        <w:ind w:firstLine="708"/>
        <w:rPr>
          <w:rFonts w:cstheme="minorHAnsi"/>
          <w:color w:val="000000" w:themeColor="text1"/>
        </w:rPr>
      </w:pPr>
      <w:r w:rsidRPr="00CB0BA4">
        <w:rPr>
          <w:rFonts w:cstheme="minorHAnsi"/>
          <w:color w:val="000000" w:themeColor="text1"/>
        </w:rPr>
        <w:t>Pomoc w formie zasiłku stałego jest zadaniem własnym gminy o charakterze obowiązkowym, finansowanym ze środków administracji rządowej. W 20</w:t>
      </w:r>
      <w:r w:rsidR="0015327C" w:rsidRPr="00CB0BA4">
        <w:rPr>
          <w:rFonts w:cstheme="minorHAnsi"/>
          <w:color w:val="000000" w:themeColor="text1"/>
        </w:rPr>
        <w:t>2</w:t>
      </w:r>
      <w:r w:rsidR="008A17CA" w:rsidRPr="00CB0BA4">
        <w:rPr>
          <w:rFonts w:cstheme="minorHAnsi"/>
          <w:color w:val="000000" w:themeColor="text1"/>
        </w:rPr>
        <w:t>2</w:t>
      </w:r>
      <w:r w:rsidRPr="00CB0BA4">
        <w:rPr>
          <w:rFonts w:cstheme="minorHAnsi"/>
          <w:color w:val="000000" w:themeColor="text1"/>
        </w:rPr>
        <w:t xml:space="preserve"> r. z tej formy pomocy skorzystał</w:t>
      </w:r>
      <w:r w:rsidR="004163D2" w:rsidRPr="00CB0BA4">
        <w:rPr>
          <w:rFonts w:cstheme="minorHAnsi"/>
          <w:color w:val="000000" w:themeColor="text1"/>
        </w:rPr>
        <w:t>o</w:t>
      </w:r>
      <w:r w:rsidRPr="00CB0BA4">
        <w:rPr>
          <w:rFonts w:cstheme="minorHAnsi"/>
          <w:color w:val="000000" w:themeColor="text1"/>
        </w:rPr>
        <w:t xml:space="preserve"> 2</w:t>
      </w:r>
      <w:r w:rsidR="0088362C" w:rsidRPr="00CB0BA4">
        <w:rPr>
          <w:rFonts w:cstheme="minorHAnsi"/>
          <w:color w:val="000000" w:themeColor="text1"/>
        </w:rPr>
        <w:t>60</w:t>
      </w:r>
      <w:r w:rsidRPr="00CB0BA4">
        <w:rPr>
          <w:rFonts w:cstheme="minorHAnsi"/>
          <w:color w:val="000000" w:themeColor="text1"/>
        </w:rPr>
        <w:t xml:space="preserve"> os</w:t>
      </w:r>
      <w:r w:rsidR="004163D2" w:rsidRPr="00CB0BA4">
        <w:rPr>
          <w:rFonts w:cstheme="minorHAnsi"/>
          <w:color w:val="000000" w:themeColor="text1"/>
        </w:rPr>
        <w:t>ób</w:t>
      </w:r>
      <w:r w:rsidR="0015327C" w:rsidRPr="00CB0BA4">
        <w:rPr>
          <w:rFonts w:cstheme="minorHAnsi"/>
          <w:color w:val="000000" w:themeColor="text1"/>
        </w:rPr>
        <w:t xml:space="preserve">, </w:t>
      </w:r>
      <w:r w:rsidR="00A27834" w:rsidRPr="00CB0BA4">
        <w:rPr>
          <w:rFonts w:cstheme="minorHAnsi"/>
          <w:color w:val="000000" w:themeColor="text1"/>
        </w:rPr>
        <w:br/>
      </w:r>
      <w:r w:rsidR="0015327C" w:rsidRPr="00CB0BA4">
        <w:rPr>
          <w:rFonts w:cstheme="minorHAnsi"/>
          <w:color w:val="000000" w:themeColor="text1"/>
        </w:rPr>
        <w:t>z tego 2</w:t>
      </w:r>
      <w:r w:rsidR="0088362C" w:rsidRPr="00CB0BA4">
        <w:rPr>
          <w:rFonts w:cstheme="minorHAnsi"/>
          <w:color w:val="000000" w:themeColor="text1"/>
        </w:rPr>
        <w:t>47</w:t>
      </w:r>
      <w:r w:rsidR="0015327C" w:rsidRPr="00CB0BA4">
        <w:rPr>
          <w:rFonts w:cstheme="minorHAnsi"/>
          <w:color w:val="000000" w:themeColor="text1"/>
        </w:rPr>
        <w:t xml:space="preserve"> osób samotnie gospodarujących.</w:t>
      </w:r>
      <w:r w:rsidR="00A27834" w:rsidRPr="00CB0BA4">
        <w:rPr>
          <w:rFonts w:cstheme="minorHAnsi"/>
          <w:color w:val="000000" w:themeColor="text1"/>
        </w:rPr>
        <w:t xml:space="preserve"> </w:t>
      </w:r>
      <w:r w:rsidR="0015327C" w:rsidRPr="00CB0BA4">
        <w:rPr>
          <w:rFonts w:cstheme="minorHAnsi"/>
          <w:color w:val="000000" w:themeColor="text1"/>
        </w:rPr>
        <w:t xml:space="preserve">Z zasiłków okresowych skorzystało </w:t>
      </w:r>
      <w:r w:rsidR="0076513D" w:rsidRPr="00CB0BA4">
        <w:rPr>
          <w:rFonts w:cstheme="minorHAnsi"/>
          <w:color w:val="000000" w:themeColor="text1"/>
        </w:rPr>
        <w:t xml:space="preserve">łącznie </w:t>
      </w:r>
      <w:r w:rsidR="0088362C" w:rsidRPr="00CB0BA4">
        <w:rPr>
          <w:rFonts w:cstheme="minorHAnsi"/>
          <w:color w:val="000000" w:themeColor="text1"/>
        </w:rPr>
        <w:t>37</w:t>
      </w:r>
      <w:r w:rsidR="0015327C" w:rsidRPr="00CB0BA4">
        <w:rPr>
          <w:rFonts w:cstheme="minorHAnsi"/>
          <w:color w:val="000000" w:themeColor="text1"/>
        </w:rPr>
        <w:t xml:space="preserve"> osób – najwięcej, bo 2</w:t>
      </w:r>
      <w:r w:rsidR="0088362C" w:rsidRPr="00CB0BA4">
        <w:rPr>
          <w:rFonts w:cstheme="minorHAnsi"/>
          <w:color w:val="000000" w:themeColor="text1"/>
        </w:rPr>
        <w:t>1</w:t>
      </w:r>
      <w:r w:rsidR="0015327C" w:rsidRPr="00CB0BA4">
        <w:rPr>
          <w:rFonts w:cstheme="minorHAnsi"/>
          <w:color w:val="000000" w:themeColor="text1"/>
        </w:rPr>
        <w:t xml:space="preserve"> – z powodu </w:t>
      </w:r>
      <w:r w:rsidR="0088362C" w:rsidRPr="00CB0BA4">
        <w:rPr>
          <w:rFonts w:cstheme="minorHAnsi"/>
          <w:color w:val="000000" w:themeColor="text1"/>
        </w:rPr>
        <w:t>długotrwałej choroby</w:t>
      </w:r>
      <w:r w:rsidR="0015327C" w:rsidRPr="00CB0BA4">
        <w:rPr>
          <w:rFonts w:cstheme="minorHAnsi"/>
          <w:color w:val="000000" w:themeColor="text1"/>
        </w:rPr>
        <w:t>.</w:t>
      </w:r>
      <w:r w:rsidR="00A27834" w:rsidRPr="00CB0BA4">
        <w:rPr>
          <w:rFonts w:cstheme="minorHAnsi"/>
          <w:color w:val="000000" w:themeColor="text1"/>
        </w:rPr>
        <w:t xml:space="preserve"> </w:t>
      </w:r>
      <w:r w:rsidR="0076513D" w:rsidRPr="00CB0BA4">
        <w:rPr>
          <w:rFonts w:cstheme="minorHAnsi"/>
          <w:color w:val="000000" w:themeColor="text1"/>
        </w:rPr>
        <w:t>W celu zaspokojenia niezbędnej potrzeby bytowej przyznawano zasiłek celowy: na dożywianie, dogrzanie mieszkań, zakup leków – szczególnie z uwzględnieniem zakupu leków dla osób starszych. Otrzymał</w:t>
      </w:r>
      <w:r w:rsidR="004163D2" w:rsidRPr="00CB0BA4">
        <w:rPr>
          <w:rFonts w:cstheme="minorHAnsi"/>
          <w:color w:val="000000" w:themeColor="text1"/>
        </w:rPr>
        <w:t>o</w:t>
      </w:r>
      <w:r w:rsidR="0076513D" w:rsidRPr="00CB0BA4">
        <w:rPr>
          <w:rFonts w:cstheme="minorHAnsi"/>
          <w:color w:val="000000" w:themeColor="text1"/>
        </w:rPr>
        <w:t xml:space="preserve"> go w 202</w:t>
      </w:r>
      <w:r w:rsidR="0088362C" w:rsidRPr="00CB0BA4">
        <w:rPr>
          <w:rFonts w:cstheme="minorHAnsi"/>
          <w:color w:val="000000" w:themeColor="text1"/>
        </w:rPr>
        <w:t>2</w:t>
      </w:r>
      <w:r w:rsidR="0076513D" w:rsidRPr="00CB0BA4">
        <w:rPr>
          <w:rFonts w:cstheme="minorHAnsi"/>
          <w:color w:val="000000" w:themeColor="text1"/>
        </w:rPr>
        <w:t xml:space="preserve"> roku </w:t>
      </w:r>
      <w:r w:rsidR="0088362C" w:rsidRPr="00CB0BA4">
        <w:rPr>
          <w:rFonts w:cstheme="minorHAnsi"/>
          <w:color w:val="000000" w:themeColor="text1"/>
        </w:rPr>
        <w:t>436</w:t>
      </w:r>
      <w:r w:rsidR="0076513D" w:rsidRPr="00CB0BA4">
        <w:rPr>
          <w:rFonts w:cstheme="minorHAnsi"/>
          <w:color w:val="000000" w:themeColor="text1"/>
        </w:rPr>
        <w:t xml:space="preserve"> os</w:t>
      </w:r>
      <w:r w:rsidR="004163D2" w:rsidRPr="00CB0BA4">
        <w:rPr>
          <w:rFonts w:cstheme="minorHAnsi"/>
          <w:color w:val="000000" w:themeColor="text1"/>
        </w:rPr>
        <w:t>ób</w:t>
      </w:r>
      <w:r w:rsidR="00275480" w:rsidRPr="00CB0BA4">
        <w:rPr>
          <w:rFonts w:cstheme="minorHAnsi"/>
          <w:color w:val="000000" w:themeColor="text1"/>
        </w:rPr>
        <w:t xml:space="preserve">, w tym specjalny zasiłek celowy – </w:t>
      </w:r>
      <w:r w:rsidR="0088362C" w:rsidRPr="00CB0BA4">
        <w:rPr>
          <w:rFonts w:cstheme="minorHAnsi"/>
          <w:color w:val="000000" w:themeColor="text1"/>
        </w:rPr>
        <w:t xml:space="preserve">12 </w:t>
      </w:r>
      <w:r w:rsidR="00275480" w:rsidRPr="00CB0BA4">
        <w:rPr>
          <w:rFonts w:cstheme="minorHAnsi"/>
          <w:color w:val="000000" w:themeColor="text1"/>
        </w:rPr>
        <w:t xml:space="preserve">osób. </w:t>
      </w:r>
    </w:p>
    <w:p w14:paraId="38E5F1F0" w14:textId="22DBD5D6" w:rsidR="00E202A2" w:rsidRPr="00CB0BA4" w:rsidRDefault="00232FCB" w:rsidP="00CB0BA4">
      <w:pPr>
        <w:spacing w:after="0" w:line="360" w:lineRule="auto"/>
        <w:ind w:firstLine="708"/>
        <w:rPr>
          <w:rFonts w:cstheme="minorHAnsi"/>
          <w:color w:val="000000" w:themeColor="text1"/>
        </w:rPr>
      </w:pPr>
      <w:r w:rsidRPr="00CB0BA4">
        <w:rPr>
          <w:rFonts w:cstheme="minorHAnsi"/>
          <w:color w:val="000000" w:themeColor="text1"/>
        </w:rPr>
        <w:t>Ponadto</w:t>
      </w:r>
      <w:r w:rsidR="00B27B76" w:rsidRPr="00CB0BA4">
        <w:rPr>
          <w:rFonts w:cstheme="minorHAnsi"/>
          <w:color w:val="000000" w:themeColor="text1"/>
        </w:rPr>
        <w:t xml:space="preserve"> MOPS w Sopocie  przyznawał pomoc w ramach wieloletniego program</w:t>
      </w:r>
      <w:r w:rsidR="00B73608" w:rsidRPr="00CB0BA4">
        <w:rPr>
          <w:rFonts w:cstheme="minorHAnsi"/>
          <w:color w:val="000000" w:themeColor="text1"/>
        </w:rPr>
        <w:t>u</w:t>
      </w:r>
      <w:r w:rsidR="00960FB2" w:rsidRPr="00CB0BA4">
        <w:rPr>
          <w:rFonts w:cstheme="minorHAnsi"/>
          <w:color w:val="000000" w:themeColor="text1"/>
        </w:rPr>
        <w:t xml:space="preserve"> wspierania gmin </w:t>
      </w:r>
      <w:r w:rsidR="00772FA0" w:rsidRPr="00CB0BA4">
        <w:rPr>
          <w:rFonts w:cstheme="minorHAnsi"/>
          <w:color w:val="000000" w:themeColor="text1"/>
        </w:rPr>
        <w:br/>
      </w:r>
      <w:r w:rsidR="00B27B76" w:rsidRPr="00CB0BA4">
        <w:rPr>
          <w:rFonts w:cstheme="minorHAnsi"/>
          <w:color w:val="000000" w:themeColor="text1"/>
        </w:rPr>
        <w:t>w zakresie dożywiania – „</w:t>
      </w:r>
      <w:r w:rsidR="00A85105" w:rsidRPr="00CB0BA4">
        <w:rPr>
          <w:rFonts w:cstheme="minorHAnsi"/>
          <w:color w:val="000000" w:themeColor="text1"/>
        </w:rPr>
        <w:t>Posiłek w szkole i w domu</w:t>
      </w:r>
      <w:r w:rsidR="00B27B76" w:rsidRPr="00CB0BA4">
        <w:rPr>
          <w:rFonts w:cstheme="minorHAnsi"/>
          <w:color w:val="000000" w:themeColor="text1"/>
        </w:rPr>
        <w:t>”, finansowanego ze środków własnych gminy oraz dotacji rządowej</w:t>
      </w:r>
      <w:r w:rsidR="000D4319" w:rsidRPr="00CB0BA4">
        <w:rPr>
          <w:rFonts w:cstheme="minorHAnsi"/>
          <w:color w:val="000000" w:themeColor="text1"/>
        </w:rPr>
        <w:t xml:space="preserve">. Decyzją świadczenie w formie zasiłku celowego w ramach </w:t>
      </w:r>
      <w:r w:rsidR="00AF6233" w:rsidRPr="00CB0BA4">
        <w:rPr>
          <w:rFonts w:cstheme="minorHAnsi"/>
          <w:color w:val="000000" w:themeColor="text1"/>
        </w:rPr>
        <w:t>P</w:t>
      </w:r>
      <w:r w:rsidR="000D4319" w:rsidRPr="00CB0BA4">
        <w:rPr>
          <w:rFonts w:cstheme="minorHAnsi"/>
          <w:color w:val="000000" w:themeColor="text1"/>
        </w:rPr>
        <w:t xml:space="preserve">rogramu przyznano </w:t>
      </w:r>
      <w:r w:rsidR="0088362C" w:rsidRPr="00CB0BA4">
        <w:rPr>
          <w:rFonts w:cstheme="minorHAnsi"/>
          <w:color w:val="000000" w:themeColor="text1"/>
        </w:rPr>
        <w:t>295</w:t>
      </w:r>
      <w:r w:rsidR="000D4319" w:rsidRPr="00CB0BA4">
        <w:rPr>
          <w:rFonts w:cstheme="minorHAnsi"/>
          <w:color w:val="000000" w:themeColor="text1"/>
        </w:rPr>
        <w:t xml:space="preserve"> osobom (</w:t>
      </w:r>
      <w:r w:rsidR="0088362C" w:rsidRPr="00CB0BA4">
        <w:rPr>
          <w:rFonts w:cstheme="minorHAnsi"/>
          <w:color w:val="000000" w:themeColor="text1"/>
        </w:rPr>
        <w:t>z 293</w:t>
      </w:r>
      <w:r w:rsidR="000D4319" w:rsidRPr="00CB0BA4">
        <w:rPr>
          <w:rFonts w:cstheme="minorHAnsi"/>
          <w:color w:val="000000" w:themeColor="text1"/>
        </w:rPr>
        <w:t xml:space="preserve"> rodzin, </w:t>
      </w:r>
      <w:r w:rsidR="0088362C" w:rsidRPr="00CB0BA4">
        <w:rPr>
          <w:rFonts w:cstheme="minorHAnsi"/>
          <w:color w:val="000000" w:themeColor="text1"/>
        </w:rPr>
        <w:t>501</w:t>
      </w:r>
      <w:r w:rsidR="005D739C" w:rsidRPr="00CB0BA4">
        <w:rPr>
          <w:rFonts w:cstheme="minorHAnsi"/>
          <w:color w:val="000000" w:themeColor="text1"/>
        </w:rPr>
        <w:t xml:space="preserve"> </w:t>
      </w:r>
      <w:r w:rsidR="000D4319" w:rsidRPr="00CB0BA4">
        <w:rPr>
          <w:rFonts w:cstheme="minorHAnsi"/>
          <w:color w:val="000000" w:themeColor="text1"/>
        </w:rPr>
        <w:t>os</w:t>
      </w:r>
      <w:r w:rsidR="00AF6233" w:rsidRPr="00CB0BA4">
        <w:rPr>
          <w:rFonts w:cstheme="minorHAnsi"/>
          <w:color w:val="000000" w:themeColor="text1"/>
        </w:rPr>
        <w:t>ób</w:t>
      </w:r>
      <w:r w:rsidR="000D4319" w:rsidRPr="00CB0BA4">
        <w:rPr>
          <w:rFonts w:cstheme="minorHAnsi"/>
          <w:color w:val="000000" w:themeColor="text1"/>
        </w:rPr>
        <w:t xml:space="preserve"> w rodzinach)</w:t>
      </w:r>
      <w:r w:rsidR="00A96A3C" w:rsidRPr="00CB0BA4">
        <w:rPr>
          <w:rFonts w:cstheme="minorHAnsi"/>
          <w:color w:val="000000" w:themeColor="text1"/>
        </w:rPr>
        <w:t xml:space="preserve">; </w:t>
      </w:r>
      <w:r w:rsidR="0088362C" w:rsidRPr="00CB0BA4">
        <w:rPr>
          <w:rFonts w:cstheme="minorHAnsi"/>
          <w:color w:val="000000" w:themeColor="text1"/>
        </w:rPr>
        <w:t>72</w:t>
      </w:r>
      <w:r w:rsidR="00A96A3C" w:rsidRPr="00CB0BA4">
        <w:rPr>
          <w:rFonts w:cstheme="minorHAnsi"/>
          <w:color w:val="000000" w:themeColor="text1"/>
        </w:rPr>
        <w:t xml:space="preserve"> os</w:t>
      </w:r>
      <w:r w:rsidR="0088362C" w:rsidRPr="00CB0BA4">
        <w:rPr>
          <w:rFonts w:cstheme="minorHAnsi"/>
          <w:color w:val="000000" w:themeColor="text1"/>
        </w:rPr>
        <w:t>o</w:t>
      </w:r>
      <w:r w:rsidR="00913DC0" w:rsidRPr="00CB0BA4">
        <w:rPr>
          <w:rFonts w:cstheme="minorHAnsi"/>
          <w:color w:val="000000" w:themeColor="text1"/>
        </w:rPr>
        <w:t>b</w:t>
      </w:r>
      <w:r w:rsidR="0088362C" w:rsidRPr="00CB0BA4">
        <w:rPr>
          <w:rFonts w:cstheme="minorHAnsi"/>
          <w:color w:val="000000" w:themeColor="text1"/>
        </w:rPr>
        <w:t>y</w:t>
      </w:r>
      <w:r w:rsidR="00A96A3C" w:rsidRPr="00CB0BA4">
        <w:rPr>
          <w:rFonts w:cstheme="minorHAnsi"/>
          <w:color w:val="000000" w:themeColor="text1"/>
        </w:rPr>
        <w:t xml:space="preserve"> korzystał</w:t>
      </w:r>
      <w:r w:rsidR="0088362C" w:rsidRPr="00CB0BA4">
        <w:rPr>
          <w:rFonts w:cstheme="minorHAnsi"/>
          <w:color w:val="000000" w:themeColor="text1"/>
        </w:rPr>
        <w:t>y</w:t>
      </w:r>
      <w:r w:rsidR="00A96A3C" w:rsidRPr="00CB0BA4">
        <w:rPr>
          <w:rFonts w:cstheme="minorHAnsi"/>
          <w:color w:val="000000" w:themeColor="text1"/>
        </w:rPr>
        <w:t xml:space="preserve"> z pomocy w formie posiłku.</w:t>
      </w:r>
      <w:r w:rsidR="000D4319" w:rsidRPr="00CB0BA4">
        <w:rPr>
          <w:rFonts w:cstheme="minorHAnsi"/>
          <w:color w:val="000000" w:themeColor="text1"/>
        </w:rPr>
        <w:t xml:space="preserve"> Z p</w:t>
      </w:r>
      <w:r w:rsidR="00AF6233" w:rsidRPr="00CB0BA4">
        <w:rPr>
          <w:rFonts w:cstheme="minorHAnsi"/>
          <w:color w:val="000000" w:themeColor="text1"/>
        </w:rPr>
        <w:t xml:space="preserve">omocy </w:t>
      </w:r>
      <w:r w:rsidR="00B84352" w:rsidRPr="00CB0BA4">
        <w:rPr>
          <w:rFonts w:cstheme="minorHAnsi"/>
          <w:color w:val="000000" w:themeColor="text1"/>
        </w:rPr>
        <w:br/>
      </w:r>
      <w:r w:rsidR="00AF6233" w:rsidRPr="00CB0BA4">
        <w:rPr>
          <w:rFonts w:cstheme="minorHAnsi"/>
          <w:color w:val="000000" w:themeColor="text1"/>
        </w:rPr>
        <w:t xml:space="preserve">w formie posiłku bez konieczności wydawania decyzji administracyjnej skorzystało </w:t>
      </w:r>
      <w:r w:rsidR="0088362C" w:rsidRPr="00CB0BA4">
        <w:rPr>
          <w:rFonts w:cstheme="minorHAnsi"/>
          <w:color w:val="000000" w:themeColor="text1"/>
        </w:rPr>
        <w:t>25</w:t>
      </w:r>
      <w:r w:rsidR="00AF6233" w:rsidRPr="00CB0BA4">
        <w:rPr>
          <w:rFonts w:cstheme="minorHAnsi"/>
          <w:color w:val="000000" w:themeColor="text1"/>
        </w:rPr>
        <w:t xml:space="preserve"> dzieci.</w:t>
      </w:r>
      <w:r w:rsidR="005D739C" w:rsidRPr="00CB0BA4">
        <w:rPr>
          <w:rFonts w:cstheme="minorHAnsi"/>
          <w:color w:val="000000" w:themeColor="text1"/>
        </w:rPr>
        <w:t xml:space="preserve"> Pomocą w ramach programu objęto ogółem </w:t>
      </w:r>
      <w:r w:rsidR="0088362C" w:rsidRPr="00CB0BA4">
        <w:rPr>
          <w:rFonts w:cstheme="minorHAnsi"/>
          <w:color w:val="000000" w:themeColor="text1"/>
        </w:rPr>
        <w:t>515</w:t>
      </w:r>
      <w:r w:rsidR="00913DC0" w:rsidRPr="00CB0BA4">
        <w:rPr>
          <w:rFonts w:cstheme="minorHAnsi"/>
          <w:color w:val="000000" w:themeColor="text1"/>
        </w:rPr>
        <w:t xml:space="preserve"> </w:t>
      </w:r>
      <w:r w:rsidR="005D739C" w:rsidRPr="00CB0BA4">
        <w:rPr>
          <w:rFonts w:cstheme="minorHAnsi"/>
          <w:color w:val="000000" w:themeColor="text1"/>
        </w:rPr>
        <w:t>osób.</w:t>
      </w:r>
    </w:p>
    <w:p w14:paraId="4BDE5753" w14:textId="38A25F4A" w:rsidR="009A2F58" w:rsidRPr="00CB0BA4" w:rsidRDefault="004E7FED" w:rsidP="00CB0BA4">
      <w:pPr>
        <w:spacing w:after="0" w:line="360" w:lineRule="auto"/>
        <w:ind w:firstLine="708"/>
        <w:rPr>
          <w:rFonts w:cstheme="minorHAnsi"/>
          <w:color w:val="000000" w:themeColor="text1"/>
        </w:rPr>
      </w:pPr>
      <w:r w:rsidRPr="00CB0BA4">
        <w:rPr>
          <w:rFonts w:cstheme="minorHAnsi"/>
          <w:color w:val="000000" w:themeColor="text1"/>
        </w:rPr>
        <w:t xml:space="preserve">Oprócz powyższych działań gmina ma również obowiązek sprawienia pogrzebu, w tym dla osób </w:t>
      </w:r>
      <w:r w:rsidR="00772FA0" w:rsidRPr="00CB0BA4">
        <w:rPr>
          <w:rFonts w:cstheme="minorHAnsi"/>
          <w:color w:val="000000" w:themeColor="text1"/>
        </w:rPr>
        <w:br/>
      </w:r>
      <w:r w:rsidR="00A27834" w:rsidRPr="00CB0BA4">
        <w:rPr>
          <w:rFonts w:cstheme="minorHAnsi"/>
          <w:color w:val="000000" w:themeColor="text1"/>
        </w:rPr>
        <w:t xml:space="preserve">w kryzysie </w:t>
      </w:r>
      <w:r w:rsidRPr="00CB0BA4">
        <w:rPr>
          <w:rFonts w:cstheme="minorHAnsi"/>
          <w:color w:val="000000" w:themeColor="text1"/>
        </w:rPr>
        <w:t>bezdomn</w:t>
      </w:r>
      <w:r w:rsidR="00A27834" w:rsidRPr="00CB0BA4">
        <w:rPr>
          <w:rFonts w:cstheme="minorHAnsi"/>
          <w:color w:val="000000" w:themeColor="text1"/>
        </w:rPr>
        <w:t>ości</w:t>
      </w:r>
      <w:r w:rsidR="00D51D09" w:rsidRPr="00CB0BA4">
        <w:rPr>
          <w:rFonts w:cstheme="minorHAnsi"/>
          <w:color w:val="000000" w:themeColor="text1"/>
        </w:rPr>
        <w:t>.</w:t>
      </w:r>
      <w:r w:rsidR="00833135" w:rsidRPr="00CB0BA4">
        <w:rPr>
          <w:rFonts w:cstheme="minorHAnsi"/>
          <w:color w:val="000000" w:themeColor="text1"/>
        </w:rPr>
        <w:t xml:space="preserve"> W roku sprawozdawczym sprawiono pogrzeb </w:t>
      </w:r>
      <w:r w:rsidR="0088362C" w:rsidRPr="00CB0BA4">
        <w:rPr>
          <w:rFonts w:cstheme="minorHAnsi"/>
          <w:color w:val="000000" w:themeColor="text1"/>
        </w:rPr>
        <w:t>1</w:t>
      </w:r>
      <w:r w:rsidR="00913DC0" w:rsidRPr="00CB0BA4">
        <w:rPr>
          <w:rFonts w:cstheme="minorHAnsi"/>
          <w:color w:val="000000" w:themeColor="text1"/>
        </w:rPr>
        <w:t>2</w:t>
      </w:r>
      <w:r w:rsidR="00833135" w:rsidRPr="00CB0BA4">
        <w:rPr>
          <w:rFonts w:cstheme="minorHAnsi"/>
          <w:color w:val="000000" w:themeColor="text1"/>
        </w:rPr>
        <w:t xml:space="preserve"> osobom, w tym </w:t>
      </w:r>
      <w:r w:rsidR="00913DC0" w:rsidRPr="00CB0BA4">
        <w:rPr>
          <w:rFonts w:cstheme="minorHAnsi"/>
          <w:color w:val="000000" w:themeColor="text1"/>
        </w:rPr>
        <w:t>jednej</w:t>
      </w:r>
      <w:r w:rsidR="00833135" w:rsidRPr="00CB0BA4">
        <w:rPr>
          <w:rFonts w:cstheme="minorHAnsi"/>
          <w:color w:val="000000" w:themeColor="text1"/>
        </w:rPr>
        <w:t xml:space="preserve"> osob</w:t>
      </w:r>
      <w:r w:rsidR="00913DC0" w:rsidRPr="00CB0BA4">
        <w:rPr>
          <w:rFonts w:cstheme="minorHAnsi"/>
          <w:color w:val="000000" w:themeColor="text1"/>
        </w:rPr>
        <w:t>ie</w:t>
      </w:r>
      <w:r w:rsidR="00833135" w:rsidRPr="00CB0BA4">
        <w:rPr>
          <w:rFonts w:cstheme="minorHAnsi"/>
          <w:color w:val="000000" w:themeColor="text1"/>
        </w:rPr>
        <w:t xml:space="preserve"> </w:t>
      </w:r>
      <w:r w:rsidR="00A27834" w:rsidRPr="00CB0BA4">
        <w:rPr>
          <w:rFonts w:cstheme="minorHAnsi"/>
          <w:color w:val="000000" w:themeColor="text1"/>
        </w:rPr>
        <w:t>doświadczają</w:t>
      </w:r>
      <w:r w:rsidR="00913DC0" w:rsidRPr="00CB0BA4">
        <w:rPr>
          <w:rFonts w:cstheme="minorHAnsi"/>
          <w:color w:val="000000" w:themeColor="text1"/>
        </w:rPr>
        <w:t>cej</w:t>
      </w:r>
      <w:r w:rsidR="00A27834" w:rsidRPr="00CB0BA4">
        <w:rPr>
          <w:rFonts w:cstheme="minorHAnsi"/>
          <w:color w:val="000000" w:themeColor="text1"/>
        </w:rPr>
        <w:t xml:space="preserve"> </w:t>
      </w:r>
      <w:r w:rsidR="00833135" w:rsidRPr="00CB0BA4">
        <w:rPr>
          <w:rFonts w:cstheme="minorHAnsi"/>
          <w:color w:val="000000" w:themeColor="text1"/>
        </w:rPr>
        <w:t>bezdomn</w:t>
      </w:r>
      <w:r w:rsidR="00A27834" w:rsidRPr="00CB0BA4">
        <w:rPr>
          <w:rFonts w:cstheme="minorHAnsi"/>
          <w:color w:val="000000" w:themeColor="text1"/>
        </w:rPr>
        <w:t xml:space="preserve">ości. </w:t>
      </w:r>
    </w:p>
    <w:p w14:paraId="154B79C0" w14:textId="77777777" w:rsidR="00A96A3C" w:rsidRPr="00CB0BA4" w:rsidRDefault="00A96A3C" w:rsidP="00CB0BA4">
      <w:pPr>
        <w:spacing w:after="0" w:line="360" w:lineRule="auto"/>
        <w:ind w:firstLine="142"/>
        <w:rPr>
          <w:rFonts w:cstheme="minorHAnsi"/>
          <w:color w:val="000000" w:themeColor="text1"/>
        </w:rPr>
      </w:pPr>
    </w:p>
    <w:p w14:paraId="0401AC3B" w14:textId="3136B437" w:rsidR="00353686" w:rsidRPr="00CB0BA4" w:rsidRDefault="00A85105" w:rsidP="00CB0BA4">
      <w:pPr>
        <w:spacing w:after="0" w:line="240" w:lineRule="auto"/>
        <w:ind w:left="567" w:firstLine="142"/>
        <w:rPr>
          <w:rFonts w:cstheme="minorHAnsi"/>
          <w:noProof/>
          <w:color w:val="000000" w:themeColor="text1"/>
          <w:sz w:val="20"/>
          <w:szCs w:val="20"/>
        </w:rPr>
      </w:pPr>
      <w:r w:rsidRPr="00CB0BA4">
        <w:rPr>
          <w:rFonts w:cstheme="minorHAnsi"/>
          <w:noProof/>
          <w:color w:val="000000" w:themeColor="text1"/>
          <w:sz w:val="20"/>
          <w:szCs w:val="20"/>
        </w:rPr>
        <w:t>Tabela nr</w:t>
      </w:r>
      <w:r w:rsidR="006E79D8" w:rsidRPr="00CB0BA4">
        <w:rPr>
          <w:rFonts w:cstheme="minorHAnsi"/>
          <w:noProof/>
          <w:color w:val="000000" w:themeColor="text1"/>
          <w:sz w:val="20"/>
          <w:szCs w:val="20"/>
        </w:rPr>
        <w:t xml:space="preserve"> 4</w:t>
      </w:r>
      <w:r w:rsidRPr="00CB0BA4">
        <w:rPr>
          <w:rFonts w:cstheme="minorHAnsi"/>
          <w:noProof/>
          <w:color w:val="000000" w:themeColor="text1"/>
          <w:sz w:val="20"/>
          <w:szCs w:val="20"/>
        </w:rPr>
        <w:t xml:space="preserve">. Wybrane świadczenia </w:t>
      </w:r>
      <w:r w:rsidR="00884787" w:rsidRPr="00CB0BA4">
        <w:rPr>
          <w:rFonts w:cstheme="minorHAnsi"/>
          <w:noProof/>
          <w:color w:val="000000" w:themeColor="text1"/>
          <w:sz w:val="20"/>
          <w:szCs w:val="20"/>
        </w:rPr>
        <w:t>z pomocy społecznej</w:t>
      </w:r>
    </w:p>
    <w:tbl>
      <w:tblPr>
        <w:tblStyle w:val="Tabela-Siatka"/>
        <w:tblW w:w="10125" w:type="dxa"/>
        <w:tblLook w:val="04A0" w:firstRow="1" w:lastRow="0" w:firstColumn="1" w:lastColumn="0" w:noHBand="0" w:noVBand="1"/>
      </w:tblPr>
      <w:tblGrid>
        <w:gridCol w:w="3731"/>
        <w:gridCol w:w="2131"/>
        <w:gridCol w:w="2131"/>
        <w:gridCol w:w="2132"/>
      </w:tblGrid>
      <w:tr w:rsidR="00CB0BA4" w:rsidRPr="00CB0BA4" w14:paraId="426C2FFE" w14:textId="77777777" w:rsidTr="00CB0BA4">
        <w:trPr>
          <w:trHeight w:val="487"/>
        </w:trPr>
        <w:tc>
          <w:tcPr>
            <w:tcW w:w="3731" w:type="dxa"/>
          </w:tcPr>
          <w:p w14:paraId="1B2559A2" w14:textId="73A9647F" w:rsidR="00A85105" w:rsidRPr="00CB0BA4" w:rsidRDefault="00A85105" w:rsidP="00CB0BA4">
            <w:pPr>
              <w:tabs>
                <w:tab w:val="left" w:pos="9781"/>
              </w:tabs>
              <w:rPr>
                <w:rFonts w:cstheme="minorHAnsi"/>
                <w:color w:val="000000" w:themeColor="text1"/>
                <w:sz w:val="20"/>
                <w:szCs w:val="20"/>
              </w:rPr>
            </w:pPr>
          </w:p>
        </w:tc>
        <w:tc>
          <w:tcPr>
            <w:tcW w:w="6394" w:type="dxa"/>
            <w:gridSpan w:val="3"/>
          </w:tcPr>
          <w:p w14:paraId="02EC685B" w14:textId="71220B0C" w:rsidR="00A85105" w:rsidRPr="00CB0BA4" w:rsidRDefault="00A85105" w:rsidP="00CB0BA4">
            <w:pPr>
              <w:tabs>
                <w:tab w:val="left" w:pos="9781"/>
              </w:tabs>
              <w:rPr>
                <w:rFonts w:cstheme="minorHAnsi"/>
                <w:color w:val="000000" w:themeColor="text1"/>
                <w:sz w:val="20"/>
                <w:szCs w:val="20"/>
              </w:rPr>
            </w:pPr>
            <w:r w:rsidRPr="00CB0BA4">
              <w:rPr>
                <w:rFonts w:cstheme="minorHAnsi"/>
                <w:color w:val="000000" w:themeColor="text1"/>
                <w:sz w:val="20"/>
                <w:szCs w:val="20"/>
              </w:rPr>
              <w:t>Liczba osób</w:t>
            </w:r>
            <w:r w:rsidR="005D739C" w:rsidRPr="00CB0BA4">
              <w:rPr>
                <w:rFonts w:cstheme="minorHAnsi"/>
                <w:color w:val="000000" w:themeColor="text1"/>
                <w:sz w:val="20"/>
                <w:szCs w:val="20"/>
              </w:rPr>
              <w:t>, którym przyznano świadczenie</w:t>
            </w:r>
          </w:p>
        </w:tc>
      </w:tr>
      <w:tr w:rsidR="00CB0BA4" w:rsidRPr="00CB0BA4" w14:paraId="43C30AC5" w14:textId="77777777" w:rsidTr="00CB0BA4">
        <w:trPr>
          <w:trHeight w:val="187"/>
        </w:trPr>
        <w:tc>
          <w:tcPr>
            <w:tcW w:w="3731" w:type="dxa"/>
          </w:tcPr>
          <w:p w14:paraId="63A6196B" w14:textId="4481622F"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Świadczenie</w:t>
            </w:r>
          </w:p>
        </w:tc>
        <w:tc>
          <w:tcPr>
            <w:tcW w:w="2131" w:type="dxa"/>
          </w:tcPr>
          <w:p w14:paraId="1BE7D455" w14:textId="3F7C4C79"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2020</w:t>
            </w:r>
          </w:p>
        </w:tc>
        <w:tc>
          <w:tcPr>
            <w:tcW w:w="2131" w:type="dxa"/>
          </w:tcPr>
          <w:p w14:paraId="27C97F72" w14:textId="44A7D6A4"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2021</w:t>
            </w:r>
          </w:p>
        </w:tc>
        <w:tc>
          <w:tcPr>
            <w:tcW w:w="2131" w:type="dxa"/>
          </w:tcPr>
          <w:p w14:paraId="7629FC5A" w14:textId="4BB9D76B"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2022</w:t>
            </w:r>
          </w:p>
        </w:tc>
      </w:tr>
      <w:tr w:rsidR="00CB0BA4" w:rsidRPr="00CB0BA4" w14:paraId="34F753D2" w14:textId="77777777" w:rsidTr="00CB0BA4">
        <w:trPr>
          <w:trHeight w:val="224"/>
        </w:trPr>
        <w:tc>
          <w:tcPr>
            <w:tcW w:w="3731" w:type="dxa"/>
          </w:tcPr>
          <w:p w14:paraId="4B7A014F" w14:textId="1E706DB9"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Zasiłek stały</w:t>
            </w:r>
          </w:p>
        </w:tc>
        <w:tc>
          <w:tcPr>
            <w:tcW w:w="2131" w:type="dxa"/>
          </w:tcPr>
          <w:p w14:paraId="0F9ED2FE" w14:textId="2E25C3BC"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283</w:t>
            </w:r>
          </w:p>
        </w:tc>
        <w:tc>
          <w:tcPr>
            <w:tcW w:w="2131" w:type="dxa"/>
          </w:tcPr>
          <w:p w14:paraId="5B110308" w14:textId="465EAB84"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271</w:t>
            </w:r>
          </w:p>
        </w:tc>
        <w:tc>
          <w:tcPr>
            <w:tcW w:w="2131" w:type="dxa"/>
          </w:tcPr>
          <w:p w14:paraId="229122F8" w14:textId="5E972C62"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260</w:t>
            </w:r>
          </w:p>
        </w:tc>
      </w:tr>
      <w:tr w:rsidR="00CB0BA4" w:rsidRPr="00CB0BA4" w14:paraId="2D8726BB" w14:textId="77777777" w:rsidTr="00CB0BA4">
        <w:trPr>
          <w:trHeight w:val="487"/>
        </w:trPr>
        <w:tc>
          <w:tcPr>
            <w:tcW w:w="3731" w:type="dxa"/>
          </w:tcPr>
          <w:p w14:paraId="03A19502" w14:textId="2D8390EA" w:rsidR="0098333C" w:rsidRPr="00CB0BA4" w:rsidRDefault="0098333C" w:rsidP="00CB0BA4">
            <w:pPr>
              <w:tabs>
                <w:tab w:val="left" w:pos="9781"/>
              </w:tabs>
              <w:ind w:left="466" w:hanging="466"/>
              <w:rPr>
                <w:rFonts w:cstheme="minorHAnsi"/>
                <w:i/>
                <w:iCs/>
                <w:color w:val="000000" w:themeColor="text1"/>
                <w:sz w:val="20"/>
                <w:szCs w:val="20"/>
              </w:rPr>
            </w:pPr>
            <w:r w:rsidRPr="00CB0BA4">
              <w:rPr>
                <w:rFonts w:cstheme="minorHAnsi"/>
                <w:i/>
                <w:iCs/>
                <w:color w:val="000000" w:themeColor="text1"/>
                <w:sz w:val="20"/>
                <w:szCs w:val="20"/>
              </w:rPr>
              <w:t xml:space="preserve">          w tym: przyznany dla osoby samotnie gospodarującej</w:t>
            </w:r>
          </w:p>
        </w:tc>
        <w:tc>
          <w:tcPr>
            <w:tcW w:w="2131" w:type="dxa"/>
          </w:tcPr>
          <w:p w14:paraId="4FD209E8" w14:textId="1B20D020"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269</w:t>
            </w:r>
          </w:p>
        </w:tc>
        <w:tc>
          <w:tcPr>
            <w:tcW w:w="2131" w:type="dxa"/>
          </w:tcPr>
          <w:p w14:paraId="47D2F627" w14:textId="19AFDCAA"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258</w:t>
            </w:r>
          </w:p>
        </w:tc>
        <w:tc>
          <w:tcPr>
            <w:tcW w:w="2131" w:type="dxa"/>
          </w:tcPr>
          <w:p w14:paraId="68DE26E6" w14:textId="46BE3C0F"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247</w:t>
            </w:r>
          </w:p>
        </w:tc>
      </w:tr>
      <w:tr w:rsidR="00CB0BA4" w:rsidRPr="00CB0BA4" w14:paraId="300982B6" w14:textId="77777777" w:rsidTr="00CB0BA4">
        <w:trPr>
          <w:trHeight w:val="114"/>
        </w:trPr>
        <w:tc>
          <w:tcPr>
            <w:tcW w:w="3731" w:type="dxa"/>
          </w:tcPr>
          <w:p w14:paraId="34E58EAE" w14:textId="171CCE46" w:rsidR="0098333C" w:rsidRPr="00CB0BA4" w:rsidRDefault="0098333C" w:rsidP="00CB0BA4">
            <w:pPr>
              <w:tabs>
                <w:tab w:val="left" w:pos="9781"/>
              </w:tabs>
              <w:rPr>
                <w:rFonts w:cstheme="minorHAnsi"/>
                <w:i/>
                <w:iCs/>
                <w:color w:val="000000" w:themeColor="text1"/>
                <w:sz w:val="20"/>
                <w:szCs w:val="20"/>
              </w:rPr>
            </w:pPr>
            <w:r w:rsidRPr="00CB0BA4">
              <w:rPr>
                <w:rFonts w:cstheme="minorHAnsi"/>
                <w:i/>
                <w:iCs/>
                <w:color w:val="000000" w:themeColor="text1"/>
                <w:sz w:val="20"/>
                <w:szCs w:val="20"/>
              </w:rPr>
              <w:t xml:space="preserve">          w tym: pozostającej w rodzinie</w:t>
            </w:r>
          </w:p>
        </w:tc>
        <w:tc>
          <w:tcPr>
            <w:tcW w:w="2131" w:type="dxa"/>
          </w:tcPr>
          <w:p w14:paraId="181709F1" w14:textId="42F4A373"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18</w:t>
            </w:r>
          </w:p>
        </w:tc>
        <w:tc>
          <w:tcPr>
            <w:tcW w:w="2131" w:type="dxa"/>
          </w:tcPr>
          <w:p w14:paraId="46E520AB" w14:textId="4686AB74"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14</w:t>
            </w:r>
          </w:p>
        </w:tc>
        <w:tc>
          <w:tcPr>
            <w:tcW w:w="2131" w:type="dxa"/>
          </w:tcPr>
          <w:p w14:paraId="659F6C45" w14:textId="6CC572A4"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14</w:t>
            </w:r>
          </w:p>
        </w:tc>
      </w:tr>
      <w:tr w:rsidR="00CB0BA4" w:rsidRPr="00CB0BA4" w14:paraId="0668C724" w14:textId="77777777" w:rsidTr="00CB0BA4">
        <w:trPr>
          <w:trHeight w:val="237"/>
        </w:trPr>
        <w:tc>
          <w:tcPr>
            <w:tcW w:w="3731" w:type="dxa"/>
          </w:tcPr>
          <w:p w14:paraId="77E84C51" w14:textId="60DE7378"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Zasiłek okresowy</w:t>
            </w:r>
          </w:p>
        </w:tc>
        <w:tc>
          <w:tcPr>
            <w:tcW w:w="2131" w:type="dxa"/>
          </w:tcPr>
          <w:p w14:paraId="053D8BDE" w14:textId="36DA83BC"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61</w:t>
            </w:r>
          </w:p>
        </w:tc>
        <w:tc>
          <w:tcPr>
            <w:tcW w:w="2131" w:type="dxa"/>
          </w:tcPr>
          <w:p w14:paraId="252B885C" w14:textId="51B4AED2"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48</w:t>
            </w:r>
          </w:p>
        </w:tc>
        <w:tc>
          <w:tcPr>
            <w:tcW w:w="2131" w:type="dxa"/>
          </w:tcPr>
          <w:p w14:paraId="25C4B537" w14:textId="44D6BEC9"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37</w:t>
            </w:r>
          </w:p>
        </w:tc>
      </w:tr>
      <w:tr w:rsidR="00CB0BA4" w:rsidRPr="00CB0BA4" w14:paraId="73C66A64" w14:textId="77777777" w:rsidTr="00CB0BA4">
        <w:trPr>
          <w:trHeight w:val="237"/>
        </w:trPr>
        <w:tc>
          <w:tcPr>
            <w:tcW w:w="3731" w:type="dxa"/>
          </w:tcPr>
          <w:p w14:paraId="22262502" w14:textId="31ADD6D3" w:rsidR="0098333C" w:rsidRPr="00CB0BA4" w:rsidRDefault="0098333C" w:rsidP="00CB0BA4">
            <w:pPr>
              <w:tabs>
                <w:tab w:val="left" w:pos="9781"/>
              </w:tabs>
              <w:rPr>
                <w:rFonts w:cstheme="minorHAnsi"/>
                <w:i/>
                <w:iCs/>
                <w:color w:val="000000" w:themeColor="text1"/>
                <w:sz w:val="20"/>
                <w:szCs w:val="20"/>
              </w:rPr>
            </w:pPr>
            <w:r w:rsidRPr="00CB0BA4">
              <w:rPr>
                <w:rFonts w:cstheme="minorHAnsi"/>
                <w:i/>
                <w:iCs/>
                <w:color w:val="000000" w:themeColor="text1"/>
                <w:sz w:val="20"/>
                <w:szCs w:val="20"/>
              </w:rPr>
              <w:t xml:space="preserve">          w tym: z powodu długotrwałej choroby</w:t>
            </w:r>
          </w:p>
        </w:tc>
        <w:tc>
          <w:tcPr>
            <w:tcW w:w="2131" w:type="dxa"/>
          </w:tcPr>
          <w:p w14:paraId="16204DE6" w14:textId="32362D1A"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19</w:t>
            </w:r>
          </w:p>
        </w:tc>
        <w:tc>
          <w:tcPr>
            <w:tcW w:w="2131" w:type="dxa"/>
          </w:tcPr>
          <w:p w14:paraId="70592F58" w14:textId="6F0E449A"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19</w:t>
            </w:r>
          </w:p>
        </w:tc>
        <w:tc>
          <w:tcPr>
            <w:tcW w:w="2131" w:type="dxa"/>
          </w:tcPr>
          <w:p w14:paraId="2C668343" w14:textId="3153286D"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21</w:t>
            </w:r>
          </w:p>
        </w:tc>
      </w:tr>
      <w:tr w:rsidR="00CB0BA4" w:rsidRPr="00CB0BA4" w14:paraId="2AAE2D19" w14:textId="77777777" w:rsidTr="00CB0BA4">
        <w:trPr>
          <w:trHeight w:val="237"/>
        </w:trPr>
        <w:tc>
          <w:tcPr>
            <w:tcW w:w="3731" w:type="dxa"/>
          </w:tcPr>
          <w:p w14:paraId="2477CE03" w14:textId="75172841" w:rsidR="0098333C" w:rsidRPr="00CB0BA4" w:rsidRDefault="0098333C" w:rsidP="00CB0BA4">
            <w:pPr>
              <w:tabs>
                <w:tab w:val="left" w:pos="9781"/>
              </w:tabs>
              <w:rPr>
                <w:rFonts w:cstheme="minorHAnsi"/>
                <w:i/>
                <w:iCs/>
                <w:color w:val="000000" w:themeColor="text1"/>
                <w:sz w:val="20"/>
                <w:szCs w:val="20"/>
              </w:rPr>
            </w:pPr>
            <w:r w:rsidRPr="00CB0BA4">
              <w:rPr>
                <w:rFonts w:cstheme="minorHAnsi"/>
                <w:i/>
                <w:iCs/>
                <w:color w:val="000000" w:themeColor="text1"/>
                <w:sz w:val="20"/>
                <w:szCs w:val="20"/>
              </w:rPr>
              <w:t xml:space="preserve">          w tym: z powodu bezrobocia</w:t>
            </w:r>
          </w:p>
        </w:tc>
        <w:tc>
          <w:tcPr>
            <w:tcW w:w="2131" w:type="dxa"/>
          </w:tcPr>
          <w:p w14:paraId="49D43BB8" w14:textId="6A0D486A"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28</w:t>
            </w:r>
          </w:p>
        </w:tc>
        <w:tc>
          <w:tcPr>
            <w:tcW w:w="2131" w:type="dxa"/>
          </w:tcPr>
          <w:p w14:paraId="6E03DC5B" w14:textId="45F2498E"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25</w:t>
            </w:r>
          </w:p>
        </w:tc>
        <w:tc>
          <w:tcPr>
            <w:tcW w:w="2131" w:type="dxa"/>
          </w:tcPr>
          <w:p w14:paraId="23270316" w14:textId="3E50AEB5"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16</w:t>
            </w:r>
          </w:p>
        </w:tc>
      </w:tr>
      <w:tr w:rsidR="00CB0BA4" w:rsidRPr="00CB0BA4" w14:paraId="4D8039BC" w14:textId="77777777" w:rsidTr="00CB0BA4">
        <w:trPr>
          <w:trHeight w:val="249"/>
        </w:trPr>
        <w:tc>
          <w:tcPr>
            <w:tcW w:w="3731" w:type="dxa"/>
          </w:tcPr>
          <w:p w14:paraId="36100941" w14:textId="14702A05" w:rsidR="0098333C" w:rsidRPr="00CB0BA4" w:rsidRDefault="0098333C" w:rsidP="00CB0BA4">
            <w:pPr>
              <w:tabs>
                <w:tab w:val="left" w:pos="9781"/>
              </w:tabs>
              <w:rPr>
                <w:rFonts w:cstheme="minorHAnsi"/>
                <w:i/>
                <w:iCs/>
                <w:color w:val="000000" w:themeColor="text1"/>
                <w:sz w:val="20"/>
                <w:szCs w:val="20"/>
              </w:rPr>
            </w:pPr>
            <w:r w:rsidRPr="00CB0BA4">
              <w:rPr>
                <w:rFonts w:cstheme="minorHAnsi"/>
                <w:i/>
                <w:iCs/>
                <w:color w:val="000000" w:themeColor="text1"/>
                <w:sz w:val="20"/>
                <w:szCs w:val="20"/>
              </w:rPr>
              <w:t xml:space="preserve">          w tym: z powodu niepełnosprawności</w:t>
            </w:r>
          </w:p>
        </w:tc>
        <w:tc>
          <w:tcPr>
            <w:tcW w:w="2131" w:type="dxa"/>
          </w:tcPr>
          <w:p w14:paraId="7CF84517" w14:textId="1AA00338"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4</w:t>
            </w:r>
          </w:p>
        </w:tc>
        <w:tc>
          <w:tcPr>
            <w:tcW w:w="2131" w:type="dxa"/>
          </w:tcPr>
          <w:p w14:paraId="5B7F8AF9" w14:textId="7AFCA9F1"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2</w:t>
            </w:r>
          </w:p>
        </w:tc>
        <w:tc>
          <w:tcPr>
            <w:tcW w:w="2131" w:type="dxa"/>
          </w:tcPr>
          <w:p w14:paraId="203FDFFA" w14:textId="384B313E"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w:t>
            </w:r>
          </w:p>
        </w:tc>
      </w:tr>
      <w:tr w:rsidR="00CB0BA4" w:rsidRPr="00CB0BA4" w14:paraId="78331EF2" w14:textId="77777777" w:rsidTr="00CB0BA4">
        <w:trPr>
          <w:trHeight w:val="57"/>
        </w:trPr>
        <w:tc>
          <w:tcPr>
            <w:tcW w:w="3731" w:type="dxa"/>
          </w:tcPr>
          <w:p w14:paraId="3911A9E7" w14:textId="15176A1B" w:rsidR="0098333C" w:rsidRPr="00CB0BA4" w:rsidRDefault="0098333C" w:rsidP="00CB0BA4">
            <w:pPr>
              <w:tabs>
                <w:tab w:val="left" w:pos="9781"/>
              </w:tabs>
              <w:ind w:left="459" w:hanging="459"/>
              <w:rPr>
                <w:rFonts w:cstheme="minorHAnsi"/>
                <w:i/>
                <w:iCs/>
                <w:color w:val="000000" w:themeColor="text1"/>
                <w:sz w:val="20"/>
                <w:szCs w:val="20"/>
              </w:rPr>
            </w:pPr>
            <w:r w:rsidRPr="00CB0BA4">
              <w:rPr>
                <w:rFonts w:cstheme="minorHAnsi"/>
                <w:i/>
                <w:iCs/>
                <w:color w:val="000000" w:themeColor="text1"/>
                <w:sz w:val="20"/>
                <w:szCs w:val="20"/>
              </w:rPr>
              <w:t xml:space="preserve">           inny powód</w:t>
            </w:r>
          </w:p>
        </w:tc>
        <w:tc>
          <w:tcPr>
            <w:tcW w:w="2131" w:type="dxa"/>
          </w:tcPr>
          <w:p w14:paraId="200620EF" w14:textId="5DADF6B4"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12</w:t>
            </w:r>
          </w:p>
        </w:tc>
        <w:tc>
          <w:tcPr>
            <w:tcW w:w="2131" w:type="dxa"/>
          </w:tcPr>
          <w:p w14:paraId="262A2BF2" w14:textId="4A108F31"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6</w:t>
            </w:r>
          </w:p>
        </w:tc>
        <w:tc>
          <w:tcPr>
            <w:tcW w:w="2131" w:type="dxa"/>
          </w:tcPr>
          <w:p w14:paraId="75AFE6B8" w14:textId="37ACE90C"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3</w:t>
            </w:r>
          </w:p>
        </w:tc>
      </w:tr>
      <w:tr w:rsidR="00CB0BA4" w:rsidRPr="00CB0BA4" w14:paraId="02D15A04" w14:textId="77777777" w:rsidTr="00CB0BA4">
        <w:trPr>
          <w:trHeight w:val="237"/>
        </w:trPr>
        <w:tc>
          <w:tcPr>
            <w:tcW w:w="3731" w:type="dxa"/>
          </w:tcPr>
          <w:p w14:paraId="4E35BAAA" w14:textId="31044151" w:rsidR="0098333C" w:rsidRPr="00CB0BA4" w:rsidRDefault="0098333C" w:rsidP="00CB0BA4">
            <w:pPr>
              <w:tabs>
                <w:tab w:val="left" w:pos="9781"/>
              </w:tabs>
              <w:ind w:left="459" w:hanging="459"/>
              <w:rPr>
                <w:rFonts w:cstheme="minorHAnsi"/>
                <w:color w:val="000000" w:themeColor="text1"/>
                <w:sz w:val="20"/>
                <w:szCs w:val="20"/>
              </w:rPr>
            </w:pPr>
            <w:r w:rsidRPr="00CB0BA4">
              <w:rPr>
                <w:rFonts w:cstheme="minorHAnsi"/>
                <w:color w:val="000000" w:themeColor="text1"/>
                <w:sz w:val="20"/>
                <w:szCs w:val="20"/>
              </w:rPr>
              <w:t>Zasiłek celowy</w:t>
            </w:r>
          </w:p>
        </w:tc>
        <w:tc>
          <w:tcPr>
            <w:tcW w:w="2131" w:type="dxa"/>
          </w:tcPr>
          <w:p w14:paraId="4241874D" w14:textId="412564EE"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542</w:t>
            </w:r>
          </w:p>
        </w:tc>
        <w:tc>
          <w:tcPr>
            <w:tcW w:w="2131" w:type="dxa"/>
          </w:tcPr>
          <w:p w14:paraId="66F07148" w14:textId="117BFCEC"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512</w:t>
            </w:r>
          </w:p>
        </w:tc>
        <w:tc>
          <w:tcPr>
            <w:tcW w:w="2131" w:type="dxa"/>
          </w:tcPr>
          <w:p w14:paraId="7E46F27B" w14:textId="66AED40F"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436</w:t>
            </w:r>
          </w:p>
        </w:tc>
      </w:tr>
      <w:tr w:rsidR="00CB0BA4" w:rsidRPr="00CB0BA4" w14:paraId="0FF7FA4F" w14:textId="77777777" w:rsidTr="00CB0BA4">
        <w:trPr>
          <w:trHeight w:val="237"/>
        </w:trPr>
        <w:tc>
          <w:tcPr>
            <w:tcW w:w="3731" w:type="dxa"/>
          </w:tcPr>
          <w:p w14:paraId="2559F709" w14:textId="0FAE6D90" w:rsidR="0098333C" w:rsidRPr="00CB0BA4" w:rsidRDefault="0098333C" w:rsidP="00CB0BA4">
            <w:pPr>
              <w:tabs>
                <w:tab w:val="left" w:pos="9781"/>
              </w:tabs>
              <w:ind w:left="459" w:hanging="459"/>
              <w:rPr>
                <w:rFonts w:cstheme="minorHAnsi"/>
                <w:i/>
                <w:iCs/>
                <w:color w:val="000000" w:themeColor="text1"/>
                <w:sz w:val="20"/>
                <w:szCs w:val="20"/>
              </w:rPr>
            </w:pPr>
            <w:r w:rsidRPr="00CB0BA4">
              <w:rPr>
                <w:rFonts w:cstheme="minorHAnsi"/>
                <w:color w:val="000000" w:themeColor="text1"/>
                <w:sz w:val="20"/>
                <w:szCs w:val="20"/>
              </w:rPr>
              <w:t xml:space="preserve">          </w:t>
            </w:r>
            <w:r w:rsidRPr="00CB0BA4">
              <w:rPr>
                <w:rFonts w:cstheme="minorHAnsi"/>
                <w:i/>
                <w:iCs/>
                <w:color w:val="000000" w:themeColor="text1"/>
                <w:sz w:val="20"/>
                <w:szCs w:val="20"/>
              </w:rPr>
              <w:t>w tym: specjalny zasiłek celowy</w:t>
            </w:r>
          </w:p>
        </w:tc>
        <w:tc>
          <w:tcPr>
            <w:tcW w:w="2131" w:type="dxa"/>
          </w:tcPr>
          <w:p w14:paraId="43139FA8" w14:textId="0988F5CA"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36</w:t>
            </w:r>
          </w:p>
        </w:tc>
        <w:tc>
          <w:tcPr>
            <w:tcW w:w="2131" w:type="dxa"/>
          </w:tcPr>
          <w:p w14:paraId="62E0BEEE" w14:textId="67C90E85"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21</w:t>
            </w:r>
          </w:p>
        </w:tc>
        <w:tc>
          <w:tcPr>
            <w:tcW w:w="2131" w:type="dxa"/>
          </w:tcPr>
          <w:p w14:paraId="0766DB4E" w14:textId="0C238546"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12</w:t>
            </w:r>
          </w:p>
        </w:tc>
      </w:tr>
      <w:tr w:rsidR="00CB0BA4" w:rsidRPr="00CB0BA4" w14:paraId="61C3F499" w14:textId="77777777" w:rsidTr="00CB0BA4">
        <w:trPr>
          <w:trHeight w:val="237"/>
        </w:trPr>
        <w:tc>
          <w:tcPr>
            <w:tcW w:w="3731" w:type="dxa"/>
          </w:tcPr>
          <w:p w14:paraId="3E2C1C4F" w14:textId="189DF3D1" w:rsidR="0098333C" w:rsidRPr="00CB0BA4" w:rsidRDefault="0098333C" w:rsidP="00CB0BA4">
            <w:pPr>
              <w:tabs>
                <w:tab w:val="left" w:pos="9781"/>
              </w:tabs>
              <w:ind w:left="459" w:hanging="459"/>
              <w:rPr>
                <w:rFonts w:cstheme="minorHAnsi"/>
                <w:color w:val="000000" w:themeColor="text1"/>
                <w:sz w:val="20"/>
                <w:szCs w:val="20"/>
              </w:rPr>
            </w:pPr>
            <w:r w:rsidRPr="00CB0BA4">
              <w:rPr>
                <w:rFonts w:cstheme="minorHAnsi"/>
                <w:color w:val="000000" w:themeColor="text1"/>
                <w:sz w:val="20"/>
                <w:szCs w:val="20"/>
              </w:rPr>
              <w:t>Sprawienie pogrzebu</w:t>
            </w:r>
          </w:p>
        </w:tc>
        <w:tc>
          <w:tcPr>
            <w:tcW w:w="2131" w:type="dxa"/>
          </w:tcPr>
          <w:p w14:paraId="5C8924AF" w14:textId="4102E793"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20</w:t>
            </w:r>
          </w:p>
        </w:tc>
        <w:tc>
          <w:tcPr>
            <w:tcW w:w="2131" w:type="dxa"/>
          </w:tcPr>
          <w:p w14:paraId="14513833" w14:textId="34D45410"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22</w:t>
            </w:r>
          </w:p>
        </w:tc>
        <w:tc>
          <w:tcPr>
            <w:tcW w:w="2131" w:type="dxa"/>
          </w:tcPr>
          <w:p w14:paraId="3D46D772" w14:textId="5E91614F"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12</w:t>
            </w:r>
          </w:p>
        </w:tc>
      </w:tr>
      <w:tr w:rsidR="00CB0BA4" w:rsidRPr="00CB0BA4" w14:paraId="4D9EE7DD" w14:textId="77777777" w:rsidTr="00CB0BA4">
        <w:trPr>
          <w:trHeight w:val="487"/>
        </w:trPr>
        <w:tc>
          <w:tcPr>
            <w:tcW w:w="3731" w:type="dxa"/>
          </w:tcPr>
          <w:p w14:paraId="21FE6226" w14:textId="06E1D60F" w:rsidR="0098333C" w:rsidRPr="00CB0BA4" w:rsidRDefault="0098333C" w:rsidP="00CB0BA4">
            <w:pPr>
              <w:tabs>
                <w:tab w:val="left" w:pos="9781"/>
              </w:tabs>
              <w:ind w:left="459" w:hanging="459"/>
              <w:rPr>
                <w:rFonts w:cstheme="minorHAnsi"/>
                <w:i/>
                <w:iCs/>
                <w:color w:val="000000" w:themeColor="text1"/>
                <w:sz w:val="20"/>
                <w:szCs w:val="20"/>
              </w:rPr>
            </w:pPr>
            <w:r w:rsidRPr="00CB0BA4">
              <w:rPr>
                <w:rFonts w:cstheme="minorHAnsi"/>
                <w:i/>
                <w:iCs/>
                <w:color w:val="000000" w:themeColor="text1"/>
                <w:sz w:val="20"/>
                <w:szCs w:val="20"/>
              </w:rPr>
              <w:t xml:space="preserve">           w tym: osobom doświadczającym bezdomności</w:t>
            </w:r>
          </w:p>
        </w:tc>
        <w:tc>
          <w:tcPr>
            <w:tcW w:w="2131" w:type="dxa"/>
          </w:tcPr>
          <w:p w14:paraId="3C030411" w14:textId="277AC726"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7</w:t>
            </w:r>
          </w:p>
        </w:tc>
        <w:tc>
          <w:tcPr>
            <w:tcW w:w="2131" w:type="dxa"/>
          </w:tcPr>
          <w:p w14:paraId="5ABFD7C4" w14:textId="50A9B56A"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w:t>
            </w:r>
          </w:p>
        </w:tc>
        <w:tc>
          <w:tcPr>
            <w:tcW w:w="2131" w:type="dxa"/>
          </w:tcPr>
          <w:p w14:paraId="37081F20" w14:textId="0A4EEA2C"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1</w:t>
            </w:r>
          </w:p>
        </w:tc>
      </w:tr>
      <w:tr w:rsidR="00CB0BA4" w:rsidRPr="00CB0BA4" w14:paraId="6E51EBD3" w14:textId="77777777" w:rsidTr="00CB0BA4">
        <w:trPr>
          <w:trHeight w:val="237"/>
        </w:trPr>
        <w:tc>
          <w:tcPr>
            <w:tcW w:w="3731" w:type="dxa"/>
          </w:tcPr>
          <w:p w14:paraId="093DB74E" w14:textId="1834EB7B" w:rsidR="0098333C" w:rsidRPr="00CB0BA4" w:rsidRDefault="0098333C" w:rsidP="00CB0BA4">
            <w:pPr>
              <w:tabs>
                <w:tab w:val="left" w:pos="9781"/>
              </w:tabs>
              <w:ind w:left="459" w:hanging="459"/>
              <w:rPr>
                <w:rFonts w:cstheme="minorHAnsi"/>
                <w:color w:val="000000" w:themeColor="text1"/>
                <w:sz w:val="20"/>
                <w:szCs w:val="20"/>
              </w:rPr>
            </w:pPr>
            <w:r w:rsidRPr="00CB0BA4">
              <w:rPr>
                <w:rFonts w:cstheme="minorHAnsi"/>
                <w:color w:val="000000" w:themeColor="text1"/>
                <w:sz w:val="20"/>
                <w:szCs w:val="20"/>
              </w:rPr>
              <w:t>Schronienie</w:t>
            </w:r>
          </w:p>
        </w:tc>
        <w:tc>
          <w:tcPr>
            <w:tcW w:w="2131" w:type="dxa"/>
          </w:tcPr>
          <w:p w14:paraId="7F94D03B" w14:textId="4B968EFD"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42</w:t>
            </w:r>
          </w:p>
        </w:tc>
        <w:tc>
          <w:tcPr>
            <w:tcW w:w="2131" w:type="dxa"/>
          </w:tcPr>
          <w:p w14:paraId="0B057188" w14:textId="64E7DEC4"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45</w:t>
            </w:r>
          </w:p>
        </w:tc>
        <w:tc>
          <w:tcPr>
            <w:tcW w:w="2131" w:type="dxa"/>
          </w:tcPr>
          <w:p w14:paraId="1FADEC60" w14:textId="3CC15325"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52</w:t>
            </w:r>
          </w:p>
        </w:tc>
      </w:tr>
      <w:tr w:rsidR="00CB0BA4" w:rsidRPr="00CB0BA4" w14:paraId="024FF724" w14:textId="77777777" w:rsidTr="00CB0BA4">
        <w:trPr>
          <w:trHeight w:val="211"/>
        </w:trPr>
        <w:tc>
          <w:tcPr>
            <w:tcW w:w="3731" w:type="dxa"/>
          </w:tcPr>
          <w:p w14:paraId="6C532896" w14:textId="063577E1" w:rsidR="0098333C" w:rsidRPr="00CB0BA4" w:rsidRDefault="0098333C" w:rsidP="00CB0BA4">
            <w:pPr>
              <w:tabs>
                <w:tab w:val="left" w:pos="9781"/>
              </w:tabs>
              <w:ind w:left="459" w:hanging="459"/>
              <w:rPr>
                <w:rFonts w:cstheme="minorHAnsi"/>
                <w:i/>
                <w:iCs/>
                <w:color w:val="000000" w:themeColor="text1"/>
                <w:sz w:val="20"/>
                <w:szCs w:val="20"/>
              </w:rPr>
            </w:pPr>
            <w:r w:rsidRPr="00CB0BA4">
              <w:rPr>
                <w:rFonts w:cstheme="minorHAnsi"/>
                <w:i/>
                <w:iCs/>
                <w:color w:val="000000" w:themeColor="text1"/>
                <w:sz w:val="20"/>
                <w:szCs w:val="20"/>
              </w:rPr>
              <w:lastRenderedPageBreak/>
              <w:t xml:space="preserve">           w tym: w schronisku dla osób bezdomnych</w:t>
            </w:r>
          </w:p>
        </w:tc>
        <w:tc>
          <w:tcPr>
            <w:tcW w:w="2131" w:type="dxa"/>
          </w:tcPr>
          <w:p w14:paraId="24F54E9B" w14:textId="69F85B05"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6</w:t>
            </w:r>
          </w:p>
        </w:tc>
        <w:tc>
          <w:tcPr>
            <w:tcW w:w="2131" w:type="dxa"/>
          </w:tcPr>
          <w:p w14:paraId="71D5674C" w14:textId="4DA562EE"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10</w:t>
            </w:r>
          </w:p>
        </w:tc>
        <w:tc>
          <w:tcPr>
            <w:tcW w:w="2131" w:type="dxa"/>
          </w:tcPr>
          <w:p w14:paraId="4D48F0F0" w14:textId="0850E6C3"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30</w:t>
            </w:r>
          </w:p>
        </w:tc>
      </w:tr>
      <w:tr w:rsidR="00CB0BA4" w:rsidRPr="00CB0BA4" w14:paraId="25A68945" w14:textId="77777777" w:rsidTr="00CB0BA4">
        <w:trPr>
          <w:trHeight w:val="475"/>
        </w:trPr>
        <w:tc>
          <w:tcPr>
            <w:tcW w:w="3731" w:type="dxa"/>
          </w:tcPr>
          <w:p w14:paraId="5BF674F9" w14:textId="3D59FF7B" w:rsidR="0098333C" w:rsidRPr="00CB0BA4" w:rsidRDefault="0098333C" w:rsidP="00CB0BA4">
            <w:pPr>
              <w:tabs>
                <w:tab w:val="left" w:pos="9781"/>
              </w:tabs>
              <w:ind w:left="459" w:hanging="459"/>
              <w:rPr>
                <w:rFonts w:cstheme="minorHAnsi"/>
                <w:i/>
                <w:iCs/>
                <w:color w:val="000000" w:themeColor="text1"/>
                <w:sz w:val="20"/>
                <w:szCs w:val="20"/>
              </w:rPr>
            </w:pPr>
            <w:r w:rsidRPr="00CB0BA4">
              <w:rPr>
                <w:rFonts w:cstheme="minorHAnsi"/>
                <w:i/>
                <w:iCs/>
                <w:color w:val="000000" w:themeColor="text1"/>
                <w:sz w:val="20"/>
                <w:szCs w:val="20"/>
              </w:rPr>
              <w:t xml:space="preserve">           w tym: w schronisku dla osób bezdomnych z usługami opiekuńczymi</w:t>
            </w:r>
          </w:p>
        </w:tc>
        <w:tc>
          <w:tcPr>
            <w:tcW w:w="2131" w:type="dxa"/>
          </w:tcPr>
          <w:p w14:paraId="5892C016" w14:textId="6D02CCC3"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17</w:t>
            </w:r>
          </w:p>
        </w:tc>
        <w:tc>
          <w:tcPr>
            <w:tcW w:w="2131" w:type="dxa"/>
          </w:tcPr>
          <w:p w14:paraId="10DFF173" w14:textId="5BBB3635"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17</w:t>
            </w:r>
          </w:p>
        </w:tc>
        <w:tc>
          <w:tcPr>
            <w:tcW w:w="2131" w:type="dxa"/>
          </w:tcPr>
          <w:p w14:paraId="18F26201" w14:textId="0C9493C6"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17</w:t>
            </w:r>
          </w:p>
        </w:tc>
      </w:tr>
      <w:tr w:rsidR="00CB0BA4" w:rsidRPr="00CB0BA4" w14:paraId="709D69CD" w14:textId="77777777" w:rsidTr="00CB0BA4">
        <w:trPr>
          <w:trHeight w:val="237"/>
        </w:trPr>
        <w:tc>
          <w:tcPr>
            <w:tcW w:w="3731" w:type="dxa"/>
          </w:tcPr>
          <w:p w14:paraId="60006772" w14:textId="587312A5" w:rsidR="0098333C" w:rsidRPr="00CB0BA4" w:rsidRDefault="0098333C" w:rsidP="00CB0BA4">
            <w:pPr>
              <w:tabs>
                <w:tab w:val="left" w:pos="9781"/>
              </w:tabs>
              <w:ind w:left="459" w:hanging="459"/>
              <w:rPr>
                <w:rFonts w:cstheme="minorHAnsi"/>
                <w:i/>
                <w:iCs/>
                <w:color w:val="000000" w:themeColor="text1"/>
                <w:sz w:val="20"/>
                <w:szCs w:val="20"/>
              </w:rPr>
            </w:pPr>
            <w:r w:rsidRPr="00CB0BA4">
              <w:rPr>
                <w:rFonts w:cstheme="minorHAnsi"/>
                <w:i/>
                <w:iCs/>
                <w:color w:val="000000" w:themeColor="text1"/>
                <w:sz w:val="20"/>
                <w:szCs w:val="20"/>
              </w:rPr>
              <w:t xml:space="preserve">           w tym:  w noclegowni</w:t>
            </w:r>
          </w:p>
        </w:tc>
        <w:tc>
          <w:tcPr>
            <w:tcW w:w="2131" w:type="dxa"/>
          </w:tcPr>
          <w:p w14:paraId="65ACA1BA" w14:textId="18E5E18A"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19</w:t>
            </w:r>
          </w:p>
        </w:tc>
        <w:tc>
          <w:tcPr>
            <w:tcW w:w="2131" w:type="dxa"/>
          </w:tcPr>
          <w:p w14:paraId="2AC549BE" w14:textId="0F002ADE"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16</w:t>
            </w:r>
          </w:p>
        </w:tc>
        <w:tc>
          <w:tcPr>
            <w:tcW w:w="2131" w:type="dxa"/>
          </w:tcPr>
          <w:p w14:paraId="0A8D7A67" w14:textId="04C03351"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18</w:t>
            </w:r>
          </w:p>
        </w:tc>
      </w:tr>
      <w:tr w:rsidR="00CB0BA4" w:rsidRPr="00CB0BA4" w14:paraId="37D58D37" w14:textId="77777777" w:rsidTr="00CB0BA4">
        <w:trPr>
          <w:trHeight w:val="237"/>
        </w:trPr>
        <w:tc>
          <w:tcPr>
            <w:tcW w:w="3731" w:type="dxa"/>
          </w:tcPr>
          <w:p w14:paraId="579EE1F1" w14:textId="5633F3C1" w:rsidR="0098333C" w:rsidRPr="00CB0BA4" w:rsidRDefault="0098333C" w:rsidP="00CB0BA4">
            <w:pPr>
              <w:tabs>
                <w:tab w:val="left" w:pos="9781"/>
              </w:tabs>
              <w:ind w:left="459" w:hanging="459"/>
              <w:rPr>
                <w:rFonts w:cstheme="minorHAnsi"/>
                <w:color w:val="000000" w:themeColor="text1"/>
                <w:sz w:val="20"/>
                <w:szCs w:val="20"/>
              </w:rPr>
            </w:pPr>
            <w:r w:rsidRPr="00CB0BA4">
              <w:rPr>
                <w:rFonts w:cstheme="minorHAnsi"/>
                <w:i/>
                <w:iCs/>
                <w:color w:val="000000" w:themeColor="text1"/>
                <w:sz w:val="20"/>
                <w:szCs w:val="20"/>
              </w:rPr>
              <w:t xml:space="preserve">           w tym:</w:t>
            </w:r>
            <w:r w:rsidRPr="00CB0BA4">
              <w:rPr>
                <w:rFonts w:cstheme="minorHAnsi"/>
                <w:color w:val="000000" w:themeColor="text1"/>
                <w:sz w:val="20"/>
                <w:szCs w:val="20"/>
              </w:rPr>
              <w:t xml:space="preserve"> ogrzewalni</w:t>
            </w:r>
          </w:p>
        </w:tc>
        <w:tc>
          <w:tcPr>
            <w:tcW w:w="2131" w:type="dxa"/>
          </w:tcPr>
          <w:p w14:paraId="140DA0A1" w14:textId="660B449B" w:rsidR="0098333C" w:rsidRPr="00CB0BA4" w:rsidRDefault="0098333C" w:rsidP="00CB0BA4">
            <w:pPr>
              <w:tabs>
                <w:tab w:val="left" w:pos="9781"/>
              </w:tabs>
              <w:rPr>
                <w:rFonts w:cstheme="minorHAnsi"/>
                <w:color w:val="000000" w:themeColor="text1"/>
                <w:sz w:val="20"/>
                <w:szCs w:val="20"/>
              </w:rPr>
            </w:pPr>
          </w:p>
        </w:tc>
        <w:tc>
          <w:tcPr>
            <w:tcW w:w="2131" w:type="dxa"/>
          </w:tcPr>
          <w:p w14:paraId="69D8086B" w14:textId="147942E5"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2</w:t>
            </w:r>
          </w:p>
        </w:tc>
        <w:tc>
          <w:tcPr>
            <w:tcW w:w="2131" w:type="dxa"/>
          </w:tcPr>
          <w:p w14:paraId="054EB72B" w14:textId="5C7D4FAA"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4</w:t>
            </w:r>
          </w:p>
        </w:tc>
      </w:tr>
      <w:tr w:rsidR="00CB0BA4" w:rsidRPr="00CB0BA4" w14:paraId="226A0824" w14:textId="77777777" w:rsidTr="00CB0BA4">
        <w:trPr>
          <w:trHeight w:val="487"/>
        </w:trPr>
        <w:tc>
          <w:tcPr>
            <w:tcW w:w="3731" w:type="dxa"/>
          </w:tcPr>
          <w:p w14:paraId="2D969255" w14:textId="186D1845"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Posiłek (posiłki dowożone + na miejscu Caritas)</w:t>
            </w:r>
          </w:p>
        </w:tc>
        <w:tc>
          <w:tcPr>
            <w:tcW w:w="2131" w:type="dxa"/>
          </w:tcPr>
          <w:p w14:paraId="4C967588" w14:textId="5B9A44CA"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171</w:t>
            </w:r>
          </w:p>
        </w:tc>
        <w:tc>
          <w:tcPr>
            <w:tcW w:w="2131" w:type="dxa"/>
          </w:tcPr>
          <w:p w14:paraId="4327D1AD" w14:textId="5C3505F3"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181</w:t>
            </w:r>
          </w:p>
        </w:tc>
        <w:tc>
          <w:tcPr>
            <w:tcW w:w="2131" w:type="dxa"/>
          </w:tcPr>
          <w:p w14:paraId="04789EA0" w14:textId="5CBE0296"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197</w:t>
            </w:r>
          </w:p>
        </w:tc>
      </w:tr>
      <w:tr w:rsidR="00CB0BA4" w:rsidRPr="00CB0BA4" w14:paraId="16971E2A" w14:textId="77777777" w:rsidTr="00CB0BA4">
        <w:trPr>
          <w:trHeight w:val="475"/>
        </w:trPr>
        <w:tc>
          <w:tcPr>
            <w:tcW w:w="3731" w:type="dxa"/>
          </w:tcPr>
          <w:p w14:paraId="73341FBA" w14:textId="5AF5E05E"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Program „Posiłek w szkole i w domu”  - ogółem</w:t>
            </w:r>
          </w:p>
        </w:tc>
        <w:tc>
          <w:tcPr>
            <w:tcW w:w="2131" w:type="dxa"/>
          </w:tcPr>
          <w:p w14:paraId="05942672" w14:textId="66BBB0A5"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461</w:t>
            </w:r>
          </w:p>
        </w:tc>
        <w:tc>
          <w:tcPr>
            <w:tcW w:w="2131" w:type="dxa"/>
          </w:tcPr>
          <w:p w14:paraId="1F93A979" w14:textId="32DEB0E5"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498</w:t>
            </w:r>
          </w:p>
        </w:tc>
        <w:tc>
          <w:tcPr>
            <w:tcW w:w="2131" w:type="dxa"/>
          </w:tcPr>
          <w:p w14:paraId="31B20C85" w14:textId="13F94676"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515</w:t>
            </w:r>
          </w:p>
        </w:tc>
      </w:tr>
      <w:tr w:rsidR="00CB0BA4" w:rsidRPr="00CB0BA4" w14:paraId="20C6CFEA" w14:textId="77777777" w:rsidTr="00CB0BA4">
        <w:trPr>
          <w:trHeight w:val="249"/>
        </w:trPr>
        <w:tc>
          <w:tcPr>
            <w:tcW w:w="3731" w:type="dxa"/>
          </w:tcPr>
          <w:p w14:paraId="61C5561D" w14:textId="153DD645" w:rsidR="0098333C" w:rsidRPr="00CB0BA4" w:rsidRDefault="0098333C" w:rsidP="00CB0BA4">
            <w:pPr>
              <w:tabs>
                <w:tab w:val="left" w:pos="9781"/>
              </w:tabs>
              <w:ind w:left="608" w:hanging="142"/>
              <w:rPr>
                <w:rFonts w:cstheme="minorHAnsi"/>
                <w:i/>
                <w:iCs/>
                <w:color w:val="000000" w:themeColor="text1"/>
                <w:sz w:val="20"/>
                <w:szCs w:val="20"/>
              </w:rPr>
            </w:pPr>
            <w:r w:rsidRPr="00CB0BA4">
              <w:rPr>
                <w:rFonts w:cstheme="minorHAnsi"/>
                <w:i/>
                <w:iCs/>
                <w:color w:val="000000" w:themeColor="text1"/>
                <w:sz w:val="20"/>
                <w:szCs w:val="20"/>
              </w:rPr>
              <w:t>w tym: zasiłki celowe</w:t>
            </w:r>
          </w:p>
        </w:tc>
        <w:tc>
          <w:tcPr>
            <w:tcW w:w="2131" w:type="dxa"/>
          </w:tcPr>
          <w:p w14:paraId="6DF6FBE9" w14:textId="1AEC2F4D"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280</w:t>
            </w:r>
          </w:p>
        </w:tc>
        <w:tc>
          <w:tcPr>
            <w:tcW w:w="2131" w:type="dxa"/>
          </w:tcPr>
          <w:p w14:paraId="372B0EE9" w14:textId="45F37A34"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303</w:t>
            </w:r>
          </w:p>
        </w:tc>
        <w:tc>
          <w:tcPr>
            <w:tcW w:w="2131" w:type="dxa"/>
          </w:tcPr>
          <w:p w14:paraId="6A858EDE" w14:textId="7736DD69"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295</w:t>
            </w:r>
          </w:p>
        </w:tc>
      </w:tr>
      <w:tr w:rsidR="00CB0BA4" w:rsidRPr="00CB0BA4" w14:paraId="79BA7D99" w14:textId="77777777" w:rsidTr="00CB0BA4">
        <w:trPr>
          <w:trHeight w:val="57"/>
        </w:trPr>
        <w:tc>
          <w:tcPr>
            <w:tcW w:w="3731" w:type="dxa"/>
          </w:tcPr>
          <w:p w14:paraId="268BF3BE" w14:textId="72772961" w:rsidR="0098333C" w:rsidRPr="00CB0BA4" w:rsidRDefault="0098333C" w:rsidP="00CB0BA4">
            <w:pPr>
              <w:tabs>
                <w:tab w:val="left" w:pos="9781"/>
              </w:tabs>
              <w:ind w:left="608" w:hanging="142"/>
              <w:rPr>
                <w:rFonts w:cstheme="minorHAnsi"/>
                <w:i/>
                <w:iCs/>
                <w:color w:val="000000" w:themeColor="text1"/>
                <w:sz w:val="20"/>
                <w:szCs w:val="20"/>
              </w:rPr>
            </w:pPr>
            <w:r w:rsidRPr="00CB0BA4">
              <w:rPr>
                <w:rFonts w:cstheme="minorHAnsi"/>
                <w:i/>
                <w:iCs/>
                <w:color w:val="000000" w:themeColor="text1"/>
                <w:sz w:val="20"/>
                <w:szCs w:val="20"/>
              </w:rPr>
              <w:t>w tym: posiłek</w:t>
            </w:r>
          </w:p>
        </w:tc>
        <w:tc>
          <w:tcPr>
            <w:tcW w:w="2131" w:type="dxa"/>
          </w:tcPr>
          <w:p w14:paraId="5108B8D4" w14:textId="1AA7AB04"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44</w:t>
            </w:r>
          </w:p>
        </w:tc>
        <w:tc>
          <w:tcPr>
            <w:tcW w:w="2131" w:type="dxa"/>
          </w:tcPr>
          <w:p w14:paraId="56A7823E" w14:textId="225E0A79"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49</w:t>
            </w:r>
          </w:p>
        </w:tc>
        <w:tc>
          <w:tcPr>
            <w:tcW w:w="2131" w:type="dxa"/>
          </w:tcPr>
          <w:p w14:paraId="6212790B" w14:textId="3402D7DC"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75</w:t>
            </w:r>
          </w:p>
        </w:tc>
      </w:tr>
      <w:tr w:rsidR="00CB0BA4" w:rsidRPr="00CB0BA4" w14:paraId="0E06807D" w14:textId="77777777" w:rsidTr="00CB0BA4">
        <w:trPr>
          <w:trHeight w:val="57"/>
        </w:trPr>
        <w:tc>
          <w:tcPr>
            <w:tcW w:w="3731" w:type="dxa"/>
          </w:tcPr>
          <w:p w14:paraId="0D321442" w14:textId="607B53C4" w:rsidR="0098333C" w:rsidRPr="00CB0BA4" w:rsidRDefault="0098333C" w:rsidP="00CB0BA4">
            <w:pPr>
              <w:tabs>
                <w:tab w:val="left" w:pos="9781"/>
              </w:tabs>
              <w:ind w:left="466" w:hanging="568"/>
              <w:rPr>
                <w:rFonts w:cstheme="minorHAnsi"/>
                <w:i/>
                <w:iCs/>
                <w:color w:val="000000" w:themeColor="text1"/>
                <w:sz w:val="20"/>
                <w:szCs w:val="20"/>
              </w:rPr>
            </w:pPr>
            <w:r w:rsidRPr="00CB0BA4">
              <w:rPr>
                <w:rFonts w:cstheme="minorHAnsi"/>
                <w:i/>
                <w:iCs/>
                <w:color w:val="000000" w:themeColor="text1"/>
                <w:sz w:val="20"/>
                <w:szCs w:val="20"/>
              </w:rPr>
              <w:t xml:space="preserve">             w tym: posiłek bez przeprowadzania wywiadu</w:t>
            </w:r>
          </w:p>
        </w:tc>
        <w:tc>
          <w:tcPr>
            <w:tcW w:w="2131" w:type="dxa"/>
          </w:tcPr>
          <w:p w14:paraId="7C6B6534" w14:textId="3373A3AB"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15</w:t>
            </w:r>
          </w:p>
        </w:tc>
        <w:tc>
          <w:tcPr>
            <w:tcW w:w="2131" w:type="dxa"/>
          </w:tcPr>
          <w:p w14:paraId="3F1664A4" w14:textId="68298EDD" w:rsidR="0098333C" w:rsidRPr="00CB0BA4" w:rsidRDefault="00E91837" w:rsidP="00CB0BA4">
            <w:pPr>
              <w:tabs>
                <w:tab w:val="left" w:pos="9781"/>
              </w:tabs>
              <w:rPr>
                <w:rFonts w:cstheme="minorHAnsi"/>
                <w:color w:val="000000" w:themeColor="text1"/>
                <w:sz w:val="20"/>
                <w:szCs w:val="20"/>
              </w:rPr>
            </w:pPr>
            <w:r w:rsidRPr="00CB0BA4">
              <w:rPr>
                <w:rFonts w:cstheme="minorHAnsi"/>
                <w:color w:val="000000" w:themeColor="text1"/>
                <w:sz w:val="20"/>
                <w:szCs w:val="20"/>
              </w:rPr>
              <w:t>21</w:t>
            </w:r>
          </w:p>
        </w:tc>
        <w:tc>
          <w:tcPr>
            <w:tcW w:w="2131" w:type="dxa"/>
          </w:tcPr>
          <w:p w14:paraId="553FDCCD" w14:textId="1E46B7F9" w:rsidR="0098333C" w:rsidRPr="00CB0BA4" w:rsidRDefault="0098333C" w:rsidP="00CB0BA4">
            <w:pPr>
              <w:tabs>
                <w:tab w:val="left" w:pos="9781"/>
              </w:tabs>
              <w:rPr>
                <w:rFonts w:cstheme="minorHAnsi"/>
                <w:color w:val="000000" w:themeColor="text1"/>
                <w:sz w:val="20"/>
                <w:szCs w:val="20"/>
              </w:rPr>
            </w:pPr>
            <w:r w:rsidRPr="00CB0BA4">
              <w:rPr>
                <w:rFonts w:cstheme="minorHAnsi"/>
                <w:color w:val="000000" w:themeColor="text1"/>
                <w:sz w:val="20"/>
                <w:szCs w:val="20"/>
              </w:rPr>
              <w:t>25</w:t>
            </w:r>
          </w:p>
        </w:tc>
      </w:tr>
    </w:tbl>
    <w:p w14:paraId="651729A5" w14:textId="77777777" w:rsidR="00537C42" w:rsidRPr="00CB0BA4" w:rsidRDefault="00537C42" w:rsidP="00CB0BA4">
      <w:pPr>
        <w:spacing w:after="0" w:line="276" w:lineRule="auto"/>
        <w:rPr>
          <w:rFonts w:cstheme="minorHAnsi"/>
          <w:color w:val="000000" w:themeColor="text1"/>
          <w:sz w:val="20"/>
          <w:szCs w:val="20"/>
        </w:rPr>
      </w:pPr>
    </w:p>
    <w:p w14:paraId="0E71EA7C" w14:textId="40486D3F" w:rsidR="00537C42" w:rsidRPr="00CB0BA4" w:rsidRDefault="0041142E" w:rsidP="00CB0BA4">
      <w:pPr>
        <w:spacing w:after="0" w:line="276" w:lineRule="auto"/>
        <w:rPr>
          <w:rFonts w:cstheme="minorHAnsi"/>
          <w:color w:val="000000" w:themeColor="text1"/>
          <w:sz w:val="20"/>
          <w:szCs w:val="20"/>
        </w:rPr>
      </w:pPr>
      <w:r w:rsidRPr="00CB0BA4">
        <w:rPr>
          <w:rFonts w:cstheme="minorHAnsi"/>
          <w:color w:val="000000" w:themeColor="text1"/>
          <w:sz w:val="20"/>
          <w:szCs w:val="20"/>
        </w:rPr>
        <w:t xml:space="preserve">Tabela nr 5. </w:t>
      </w:r>
      <w:r w:rsidR="00537C42" w:rsidRPr="00CB0BA4">
        <w:rPr>
          <w:rFonts w:cstheme="minorHAnsi"/>
          <w:color w:val="000000" w:themeColor="text1"/>
          <w:sz w:val="20"/>
          <w:szCs w:val="20"/>
        </w:rPr>
        <w:t>Liczba osób i liczba rodzin korzystających ze świadczeń pieniężnych i niepieniężnych</w:t>
      </w:r>
    </w:p>
    <w:tbl>
      <w:tblPr>
        <w:tblStyle w:val="Tabela-Siatka"/>
        <w:tblW w:w="10774" w:type="dxa"/>
        <w:tblLook w:val="04A0" w:firstRow="1" w:lastRow="0" w:firstColumn="1" w:lastColumn="0" w:noHBand="0" w:noVBand="1"/>
      </w:tblPr>
      <w:tblGrid>
        <w:gridCol w:w="2583"/>
        <w:gridCol w:w="2644"/>
        <w:gridCol w:w="2145"/>
        <w:gridCol w:w="3402"/>
      </w:tblGrid>
      <w:tr w:rsidR="00CB0BA4" w:rsidRPr="00CB0BA4" w14:paraId="1AD9E227" w14:textId="77777777" w:rsidTr="00CB0BA4">
        <w:tc>
          <w:tcPr>
            <w:tcW w:w="2583" w:type="dxa"/>
          </w:tcPr>
          <w:p w14:paraId="433D4D38" w14:textId="77777777" w:rsidR="00537C42" w:rsidRPr="00CB0BA4" w:rsidRDefault="00537C42" w:rsidP="00CB0BA4">
            <w:pPr>
              <w:rPr>
                <w:rFonts w:cstheme="minorHAnsi"/>
                <w:color w:val="000000" w:themeColor="text1"/>
              </w:rPr>
            </w:pPr>
          </w:p>
        </w:tc>
        <w:tc>
          <w:tcPr>
            <w:tcW w:w="8191" w:type="dxa"/>
            <w:gridSpan w:val="3"/>
          </w:tcPr>
          <w:p w14:paraId="21C843B3" w14:textId="77777777" w:rsidR="00537C42" w:rsidRPr="00CB0BA4" w:rsidRDefault="00537C42" w:rsidP="00CB0BA4">
            <w:pPr>
              <w:rPr>
                <w:rFonts w:cstheme="minorHAnsi"/>
                <w:color w:val="000000" w:themeColor="text1"/>
              </w:rPr>
            </w:pPr>
            <w:r w:rsidRPr="00CB0BA4">
              <w:rPr>
                <w:rFonts w:cstheme="minorHAnsi"/>
                <w:color w:val="000000" w:themeColor="text1"/>
              </w:rPr>
              <w:t>Liczba osób</w:t>
            </w:r>
          </w:p>
        </w:tc>
      </w:tr>
      <w:tr w:rsidR="00CB0BA4" w:rsidRPr="00CB0BA4" w14:paraId="0F2AF5B5" w14:textId="77777777" w:rsidTr="00CB0BA4">
        <w:tc>
          <w:tcPr>
            <w:tcW w:w="2583" w:type="dxa"/>
          </w:tcPr>
          <w:p w14:paraId="33C5A785" w14:textId="77777777" w:rsidR="00537C42" w:rsidRPr="00CB0BA4" w:rsidRDefault="00537C42" w:rsidP="00CB0BA4">
            <w:pPr>
              <w:rPr>
                <w:rFonts w:cstheme="minorHAnsi"/>
                <w:color w:val="000000" w:themeColor="text1"/>
              </w:rPr>
            </w:pPr>
            <w:r w:rsidRPr="00CB0BA4">
              <w:rPr>
                <w:rFonts w:cstheme="minorHAnsi"/>
                <w:color w:val="000000" w:themeColor="text1"/>
              </w:rPr>
              <w:t>Rodzaj świadczenia</w:t>
            </w:r>
          </w:p>
        </w:tc>
        <w:tc>
          <w:tcPr>
            <w:tcW w:w="2644" w:type="dxa"/>
          </w:tcPr>
          <w:p w14:paraId="40B85961" w14:textId="4C5BA550" w:rsidR="00537C42" w:rsidRPr="00CB0BA4" w:rsidRDefault="00537C42" w:rsidP="00CB0BA4">
            <w:pPr>
              <w:rPr>
                <w:rFonts w:cstheme="minorHAnsi"/>
                <w:color w:val="000000" w:themeColor="text1"/>
              </w:rPr>
            </w:pPr>
            <w:r w:rsidRPr="00CB0BA4">
              <w:rPr>
                <w:rFonts w:cstheme="minorHAnsi"/>
                <w:color w:val="000000" w:themeColor="text1"/>
              </w:rPr>
              <w:t>20</w:t>
            </w:r>
            <w:r w:rsidR="00A54371" w:rsidRPr="00CB0BA4">
              <w:rPr>
                <w:rFonts w:cstheme="minorHAnsi"/>
                <w:color w:val="000000" w:themeColor="text1"/>
              </w:rPr>
              <w:t>20</w:t>
            </w:r>
          </w:p>
        </w:tc>
        <w:tc>
          <w:tcPr>
            <w:tcW w:w="2145" w:type="dxa"/>
          </w:tcPr>
          <w:p w14:paraId="7B49C3B0" w14:textId="5CE981A1" w:rsidR="00537C42" w:rsidRPr="00CB0BA4" w:rsidRDefault="00537C42" w:rsidP="00CB0BA4">
            <w:pPr>
              <w:rPr>
                <w:rFonts w:cstheme="minorHAnsi"/>
                <w:color w:val="000000" w:themeColor="text1"/>
              </w:rPr>
            </w:pPr>
            <w:r w:rsidRPr="00CB0BA4">
              <w:rPr>
                <w:rFonts w:cstheme="minorHAnsi"/>
                <w:color w:val="000000" w:themeColor="text1"/>
              </w:rPr>
              <w:t>202</w:t>
            </w:r>
            <w:r w:rsidR="00A54371" w:rsidRPr="00CB0BA4">
              <w:rPr>
                <w:rFonts w:cstheme="minorHAnsi"/>
                <w:color w:val="000000" w:themeColor="text1"/>
              </w:rPr>
              <w:t>1</w:t>
            </w:r>
          </w:p>
        </w:tc>
        <w:tc>
          <w:tcPr>
            <w:tcW w:w="3402" w:type="dxa"/>
          </w:tcPr>
          <w:p w14:paraId="57E534E4" w14:textId="733BC30E" w:rsidR="00537C42" w:rsidRPr="00CB0BA4" w:rsidRDefault="00537C42" w:rsidP="00CB0BA4">
            <w:pPr>
              <w:rPr>
                <w:rFonts w:cstheme="minorHAnsi"/>
                <w:color w:val="000000" w:themeColor="text1"/>
              </w:rPr>
            </w:pPr>
            <w:r w:rsidRPr="00CB0BA4">
              <w:rPr>
                <w:rFonts w:cstheme="minorHAnsi"/>
                <w:color w:val="000000" w:themeColor="text1"/>
              </w:rPr>
              <w:t>202</w:t>
            </w:r>
            <w:r w:rsidR="00A54371" w:rsidRPr="00CB0BA4">
              <w:rPr>
                <w:rFonts w:cstheme="minorHAnsi"/>
                <w:color w:val="000000" w:themeColor="text1"/>
              </w:rPr>
              <w:t>2</w:t>
            </w:r>
          </w:p>
        </w:tc>
      </w:tr>
      <w:tr w:rsidR="00CB0BA4" w:rsidRPr="00CB0BA4" w14:paraId="1DF4D2ED" w14:textId="77777777" w:rsidTr="00CB0BA4">
        <w:tc>
          <w:tcPr>
            <w:tcW w:w="2583" w:type="dxa"/>
          </w:tcPr>
          <w:p w14:paraId="7E20E349" w14:textId="77777777" w:rsidR="00537C42" w:rsidRPr="00CB0BA4" w:rsidRDefault="00537C42" w:rsidP="00CB0BA4">
            <w:pPr>
              <w:rPr>
                <w:rFonts w:cstheme="minorHAnsi"/>
                <w:color w:val="000000" w:themeColor="text1"/>
              </w:rPr>
            </w:pPr>
            <w:r w:rsidRPr="00CB0BA4">
              <w:rPr>
                <w:rFonts w:cstheme="minorHAnsi"/>
                <w:color w:val="000000" w:themeColor="text1"/>
              </w:rPr>
              <w:t>świadczenia niepieniężne</w:t>
            </w:r>
          </w:p>
        </w:tc>
        <w:tc>
          <w:tcPr>
            <w:tcW w:w="2644" w:type="dxa"/>
          </w:tcPr>
          <w:p w14:paraId="4EBC731C" w14:textId="318BE375" w:rsidR="00537C42" w:rsidRPr="00CB0BA4" w:rsidRDefault="00441056" w:rsidP="00CB0BA4">
            <w:pPr>
              <w:rPr>
                <w:rFonts w:cstheme="minorHAnsi"/>
                <w:color w:val="000000" w:themeColor="text1"/>
              </w:rPr>
            </w:pPr>
            <w:r w:rsidRPr="00CB0BA4">
              <w:rPr>
                <w:rFonts w:cstheme="minorHAnsi"/>
                <w:color w:val="000000" w:themeColor="text1"/>
              </w:rPr>
              <w:t>531</w:t>
            </w:r>
          </w:p>
        </w:tc>
        <w:tc>
          <w:tcPr>
            <w:tcW w:w="2145" w:type="dxa"/>
          </w:tcPr>
          <w:p w14:paraId="2E98E24C" w14:textId="5FE7808F" w:rsidR="00537C42" w:rsidRPr="00CB0BA4" w:rsidRDefault="00441056" w:rsidP="00CB0BA4">
            <w:pPr>
              <w:rPr>
                <w:rFonts w:cstheme="minorHAnsi"/>
                <w:color w:val="000000" w:themeColor="text1"/>
              </w:rPr>
            </w:pPr>
            <w:r w:rsidRPr="00CB0BA4">
              <w:rPr>
                <w:rFonts w:cstheme="minorHAnsi"/>
                <w:color w:val="000000" w:themeColor="text1"/>
              </w:rPr>
              <w:t>529</w:t>
            </w:r>
          </w:p>
        </w:tc>
        <w:tc>
          <w:tcPr>
            <w:tcW w:w="3402" w:type="dxa"/>
          </w:tcPr>
          <w:p w14:paraId="3A2E5161" w14:textId="034E82CE" w:rsidR="00537C42" w:rsidRPr="00CB0BA4" w:rsidRDefault="00A54371" w:rsidP="00CB0BA4">
            <w:pPr>
              <w:rPr>
                <w:rFonts w:cstheme="minorHAnsi"/>
                <w:color w:val="000000" w:themeColor="text1"/>
              </w:rPr>
            </w:pPr>
            <w:r w:rsidRPr="00CB0BA4">
              <w:rPr>
                <w:rFonts w:cstheme="minorHAnsi"/>
                <w:color w:val="000000" w:themeColor="text1"/>
              </w:rPr>
              <w:t>560</w:t>
            </w:r>
          </w:p>
        </w:tc>
      </w:tr>
      <w:tr w:rsidR="00CB0BA4" w:rsidRPr="00CB0BA4" w14:paraId="229535F8" w14:textId="77777777" w:rsidTr="00CB0BA4">
        <w:tc>
          <w:tcPr>
            <w:tcW w:w="2583" w:type="dxa"/>
          </w:tcPr>
          <w:p w14:paraId="544C9C06" w14:textId="77777777" w:rsidR="00537C42" w:rsidRPr="00CB0BA4" w:rsidRDefault="00537C42" w:rsidP="00CB0BA4">
            <w:pPr>
              <w:rPr>
                <w:rFonts w:cstheme="minorHAnsi"/>
                <w:color w:val="000000" w:themeColor="text1"/>
              </w:rPr>
            </w:pPr>
            <w:r w:rsidRPr="00CB0BA4">
              <w:rPr>
                <w:rFonts w:cstheme="minorHAnsi"/>
                <w:color w:val="000000" w:themeColor="text1"/>
              </w:rPr>
              <w:t>świadczenia pieniężne</w:t>
            </w:r>
          </w:p>
        </w:tc>
        <w:tc>
          <w:tcPr>
            <w:tcW w:w="2644" w:type="dxa"/>
          </w:tcPr>
          <w:p w14:paraId="1A0A686D" w14:textId="4A11A1AF" w:rsidR="00537C42" w:rsidRPr="00CB0BA4" w:rsidRDefault="00441056" w:rsidP="00CB0BA4">
            <w:pPr>
              <w:rPr>
                <w:rFonts w:cstheme="minorHAnsi"/>
                <w:color w:val="000000" w:themeColor="text1"/>
              </w:rPr>
            </w:pPr>
            <w:r w:rsidRPr="00CB0BA4">
              <w:rPr>
                <w:rFonts w:cstheme="minorHAnsi"/>
                <w:color w:val="000000" w:themeColor="text1"/>
              </w:rPr>
              <w:t>633</w:t>
            </w:r>
          </w:p>
        </w:tc>
        <w:tc>
          <w:tcPr>
            <w:tcW w:w="2145" w:type="dxa"/>
          </w:tcPr>
          <w:p w14:paraId="1C54D3B3" w14:textId="3EF372C6" w:rsidR="00537C42" w:rsidRPr="00CB0BA4" w:rsidRDefault="00441056" w:rsidP="00CB0BA4">
            <w:pPr>
              <w:rPr>
                <w:rFonts w:cstheme="minorHAnsi"/>
                <w:color w:val="000000" w:themeColor="text1"/>
              </w:rPr>
            </w:pPr>
            <w:r w:rsidRPr="00CB0BA4">
              <w:rPr>
                <w:rFonts w:cstheme="minorHAnsi"/>
                <w:color w:val="000000" w:themeColor="text1"/>
              </w:rPr>
              <w:t>603</w:t>
            </w:r>
          </w:p>
        </w:tc>
        <w:tc>
          <w:tcPr>
            <w:tcW w:w="3402" w:type="dxa"/>
          </w:tcPr>
          <w:p w14:paraId="7D4A330B" w14:textId="5B302445" w:rsidR="00537C42" w:rsidRPr="00CB0BA4" w:rsidRDefault="00A54371" w:rsidP="00CB0BA4">
            <w:pPr>
              <w:rPr>
                <w:rFonts w:cstheme="minorHAnsi"/>
                <w:color w:val="000000" w:themeColor="text1"/>
              </w:rPr>
            </w:pPr>
            <w:r w:rsidRPr="00CB0BA4">
              <w:rPr>
                <w:rFonts w:cstheme="minorHAnsi"/>
                <w:color w:val="000000" w:themeColor="text1"/>
              </w:rPr>
              <w:t>536</w:t>
            </w:r>
          </w:p>
        </w:tc>
      </w:tr>
      <w:tr w:rsidR="00CB0BA4" w:rsidRPr="00CB0BA4" w14:paraId="35509D52" w14:textId="77777777" w:rsidTr="00CB0BA4">
        <w:tc>
          <w:tcPr>
            <w:tcW w:w="2583" w:type="dxa"/>
          </w:tcPr>
          <w:p w14:paraId="51442011" w14:textId="77777777" w:rsidR="00537C42" w:rsidRPr="00CB0BA4" w:rsidRDefault="00537C42" w:rsidP="00CB0BA4">
            <w:pPr>
              <w:rPr>
                <w:rFonts w:cstheme="minorHAnsi"/>
                <w:color w:val="000000" w:themeColor="text1"/>
              </w:rPr>
            </w:pPr>
          </w:p>
        </w:tc>
        <w:tc>
          <w:tcPr>
            <w:tcW w:w="8191" w:type="dxa"/>
            <w:gridSpan w:val="3"/>
          </w:tcPr>
          <w:p w14:paraId="3D8F1620" w14:textId="77777777" w:rsidR="00537C42" w:rsidRPr="00CB0BA4" w:rsidRDefault="00537C42" w:rsidP="00CB0BA4">
            <w:pPr>
              <w:rPr>
                <w:rFonts w:cstheme="minorHAnsi"/>
                <w:color w:val="000000" w:themeColor="text1"/>
              </w:rPr>
            </w:pPr>
            <w:r w:rsidRPr="00CB0BA4">
              <w:rPr>
                <w:rFonts w:cstheme="minorHAnsi"/>
                <w:color w:val="000000" w:themeColor="text1"/>
              </w:rPr>
              <w:t>Liczba rodzin</w:t>
            </w:r>
          </w:p>
        </w:tc>
      </w:tr>
      <w:tr w:rsidR="00CB0BA4" w:rsidRPr="00CB0BA4" w14:paraId="0075A9BD" w14:textId="77777777" w:rsidTr="00CB0BA4">
        <w:tc>
          <w:tcPr>
            <w:tcW w:w="2583" w:type="dxa"/>
          </w:tcPr>
          <w:p w14:paraId="70B02881" w14:textId="77777777" w:rsidR="00537C42" w:rsidRPr="00CB0BA4" w:rsidRDefault="00537C42" w:rsidP="00CB0BA4">
            <w:pPr>
              <w:rPr>
                <w:rFonts w:cstheme="minorHAnsi"/>
                <w:color w:val="000000" w:themeColor="text1"/>
              </w:rPr>
            </w:pPr>
            <w:r w:rsidRPr="00CB0BA4">
              <w:rPr>
                <w:rFonts w:cstheme="minorHAnsi"/>
                <w:color w:val="000000" w:themeColor="text1"/>
              </w:rPr>
              <w:t>Rodzaj świadczenia</w:t>
            </w:r>
          </w:p>
        </w:tc>
        <w:tc>
          <w:tcPr>
            <w:tcW w:w="2644" w:type="dxa"/>
          </w:tcPr>
          <w:p w14:paraId="310ED546" w14:textId="5605C487" w:rsidR="00537C42" w:rsidRPr="00CB0BA4" w:rsidRDefault="00537C42" w:rsidP="00CB0BA4">
            <w:pPr>
              <w:rPr>
                <w:rFonts w:cstheme="minorHAnsi"/>
                <w:color w:val="000000" w:themeColor="text1"/>
              </w:rPr>
            </w:pPr>
            <w:r w:rsidRPr="00CB0BA4">
              <w:rPr>
                <w:rFonts w:cstheme="minorHAnsi"/>
                <w:color w:val="000000" w:themeColor="text1"/>
              </w:rPr>
              <w:t>20</w:t>
            </w:r>
            <w:r w:rsidR="00A54371" w:rsidRPr="00CB0BA4">
              <w:rPr>
                <w:rFonts w:cstheme="minorHAnsi"/>
                <w:color w:val="000000" w:themeColor="text1"/>
              </w:rPr>
              <w:t>20</w:t>
            </w:r>
          </w:p>
        </w:tc>
        <w:tc>
          <w:tcPr>
            <w:tcW w:w="2145" w:type="dxa"/>
          </w:tcPr>
          <w:p w14:paraId="2118B460" w14:textId="6075E050" w:rsidR="00537C42" w:rsidRPr="00CB0BA4" w:rsidRDefault="00537C42" w:rsidP="00CB0BA4">
            <w:pPr>
              <w:rPr>
                <w:rFonts w:cstheme="minorHAnsi"/>
                <w:color w:val="000000" w:themeColor="text1"/>
              </w:rPr>
            </w:pPr>
            <w:r w:rsidRPr="00CB0BA4">
              <w:rPr>
                <w:rFonts w:cstheme="minorHAnsi"/>
                <w:color w:val="000000" w:themeColor="text1"/>
              </w:rPr>
              <w:t>202</w:t>
            </w:r>
            <w:r w:rsidR="00A54371" w:rsidRPr="00CB0BA4">
              <w:rPr>
                <w:rFonts w:cstheme="minorHAnsi"/>
                <w:color w:val="000000" w:themeColor="text1"/>
              </w:rPr>
              <w:t>1</w:t>
            </w:r>
          </w:p>
        </w:tc>
        <w:tc>
          <w:tcPr>
            <w:tcW w:w="3402" w:type="dxa"/>
          </w:tcPr>
          <w:p w14:paraId="4BCC8776" w14:textId="704DCCD2" w:rsidR="00537C42" w:rsidRPr="00CB0BA4" w:rsidRDefault="00537C42" w:rsidP="00CB0BA4">
            <w:pPr>
              <w:rPr>
                <w:rFonts w:cstheme="minorHAnsi"/>
                <w:color w:val="000000" w:themeColor="text1"/>
              </w:rPr>
            </w:pPr>
            <w:r w:rsidRPr="00CB0BA4">
              <w:rPr>
                <w:rFonts w:cstheme="minorHAnsi"/>
                <w:color w:val="000000" w:themeColor="text1"/>
              </w:rPr>
              <w:t>202</w:t>
            </w:r>
            <w:r w:rsidR="00A54371" w:rsidRPr="00CB0BA4">
              <w:rPr>
                <w:rFonts w:cstheme="minorHAnsi"/>
                <w:color w:val="000000" w:themeColor="text1"/>
              </w:rPr>
              <w:t>2</w:t>
            </w:r>
          </w:p>
        </w:tc>
      </w:tr>
      <w:tr w:rsidR="00CB0BA4" w:rsidRPr="00CB0BA4" w14:paraId="0A3ABF57" w14:textId="77777777" w:rsidTr="00CB0BA4">
        <w:tc>
          <w:tcPr>
            <w:tcW w:w="2583" w:type="dxa"/>
          </w:tcPr>
          <w:p w14:paraId="3CFD7268" w14:textId="77777777" w:rsidR="00537C42" w:rsidRPr="00CB0BA4" w:rsidRDefault="00537C42" w:rsidP="00CB0BA4">
            <w:pPr>
              <w:rPr>
                <w:rFonts w:cstheme="minorHAnsi"/>
                <w:color w:val="000000" w:themeColor="text1"/>
              </w:rPr>
            </w:pPr>
            <w:r w:rsidRPr="00CB0BA4">
              <w:rPr>
                <w:rFonts w:cstheme="minorHAnsi"/>
                <w:color w:val="000000" w:themeColor="text1"/>
              </w:rPr>
              <w:t>świadczenia niepieniężne</w:t>
            </w:r>
          </w:p>
        </w:tc>
        <w:tc>
          <w:tcPr>
            <w:tcW w:w="2644" w:type="dxa"/>
          </w:tcPr>
          <w:p w14:paraId="621AC2D7" w14:textId="3130FADB" w:rsidR="00537C42" w:rsidRPr="00CB0BA4" w:rsidRDefault="00441056" w:rsidP="00CB0BA4">
            <w:pPr>
              <w:rPr>
                <w:rFonts w:cstheme="minorHAnsi"/>
                <w:color w:val="000000" w:themeColor="text1"/>
              </w:rPr>
            </w:pPr>
            <w:r w:rsidRPr="00CB0BA4">
              <w:rPr>
                <w:rFonts w:cstheme="minorHAnsi"/>
                <w:color w:val="000000" w:themeColor="text1"/>
              </w:rPr>
              <w:t>504</w:t>
            </w:r>
          </w:p>
        </w:tc>
        <w:tc>
          <w:tcPr>
            <w:tcW w:w="2145" w:type="dxa"/>
          </w:tcPr>
          <w:p w14:paraId="37B1AD37" w14:textId="661F11F4" w:rsidR="00537C42" w:rsidRPr="00CB0BA4" w:rsidRDefault="00441056" w:rsidP="00CB0BA4">
            <w:pPr>
              <w:rPr>
                <w:rFonts w:cstheme="minorHAnsi"/>
                <w:color w:val="000000" w:themeColor="text1"/>
              </w:rPr>
            </w:pPr>
            <w:r w:rsidRPr="00CB0BA4">
              <w:rPr>
                <w:rFonts w:cstheme="minorHAnsi"/>
                <w:color w:val="000000" w:themeColor="text1"/>
              </w:rPr>
              <w:t>504</w:t>
            </w:r>
          </w:p>
        </w:tc>
        <w:tc>
          <w:tcPr>
            <w:tcW w:w="3402" w:type="dxa"/>
          </w:tcPr>
          <w:p w14:paraId="364EDB2B" w14:textId="3F898532" w:rsidR="00537C42" w:rsidRPr="00CB0BA4" w:rsidRDefault="00A54371" w:rsidP="00CB0BA4">
            <w:pPr>
              <w:rPr>
                <w:rFonts w:cstheme="minorHAnsi"/>
                <w:color w:val="000000" w:themeColor="text1"/>
              </w:rPr>
            </w:pPr>
            <w:r w:rsidRPr="00CB0BA4">
              <w:rPr>
                <w:rFonts w:cstheme="minorHAnsi"/>
                <w:color w:val="000000" w:themeColor="text1"/>
              </w:rPr>
              <w:t>525</w:t>
            </w:r>
          </w:p>
        </w:tc>
      </w:tr>
      <w:tr w:rsidR="00CB0BA4" w:rsidRPr="00CB0BA4" w14:paraId="1FE04031" w14:textId="77777777" w:rsidTr="00CB0BA4">
        <w:tc>
          <w:tcPr>
            <w:tcW w:w="2583" w:type="dxa"/>
          </w:tcPr>
          <w:p w14:paraId="0ACB215C" w14:textId="77777777" w:rsidR="00537C42" w:rsidRPr="00CB0BA4" w:rsidRDefault="00537C42" w:rsidP="00CB0BA4">
            <w:pPr>
              <w:rPr>
                <w:rFonts w:cstheme="minorHAnsi"/>
                <w:color w:val="000000" w:themeColor="text1"/>
              </w:rPr>
            </w:pPr>
            <w:r w:rsidRPr="00CB0BA4">
              <w:rPr>
                <w:rFonts w:cstheme="minorHAnsi"/>
                <w:color w:val="000000" w:themeColor="text1"/>
              </w:rPr>
              <w:t>świadczenia pieniężne</w:t>
            </w:r>
          </w:p>
        </w:tc>
        <w:tc>
          <w:tcPr>
            <w:tcW w:w="2644" w:type="dxa"/>
          </w:tcPr>
          <w:p w14:paraId="2DCB751B" w14:textId="5B5F7409" w:rsidR="00537C42" w:rsidRPr="00CB0BA4" w:rsidRDefault="00441056" w:rsidP="00CB0BA4">
            <w:pPr>
              <w:rPr>
                <w:rFonts w:cstheme="minorHAnsi"/>
                <w:color w:val="000000" w:themeColor="text1"/>
              </w:rPr>
            </w:pPr>
            <w:r w:rsidRPr="00CB0BA4">
              <w:rPr>
                <w:rFonts w:cstheme="minorHAnsi"/>
                <w:color w:val="000000" w:themeColor="text1"/>
              </w:rPr>
              <w:t>626</w:t>
            </w:r>
          </w:p>
        </w:tc>
        <w:tc>
          <w:tcPr>
            <w:tcW w:w="2145" w:type="dxa"/>
          </w:tcPr>
          <w:p w14:paraId="71584680" w14:textId="6AB181E7" w:rsidR="00537C42" w:rsidRPr="00CB0BA4" w:rsidRDefault="00441056" w:rsidP="00CB0BA4">
            <w:pPr>
              <w:rPr>
                <w:rFonts w:cstheme="minorHAnsi"/>
                <w:color w:val="000000" w:themeColor="text1"/>
              </w:rPr>
            </w:pPr>
            <w:r w:rsidRPr="00CB0BA4">
              <w:rPr>
                <w:rFonts w:cstheme="minorHAnsi"/>
                <w:color w:val="000000" w:themeColor="text1"/>
              </w:rPr>
              <w:t>595</w:t>
            </w:r>
          </w:p>
        </w:tc>
        <w:tc>
          <w:tcPr>
            <w:tcW w:w="3402" w:type="dxa"/>
          </w:tcPr>
          <w:p w14:paraId="62959775" w14:textId="7E2C43C2" w:rsidR="00537C42" w:rsidRPr="00CB0BA4" w:rsidRDefault="00A54371" w:rsidP="00CB0BA4">
            <w:pPr>
              <w:rPr>
                <w:rFonts w:cstheme="minorHAnsi"/>
                <w:color w:val="000000" w:themeColor="text1"/>
              </w:rPr>
            </w:pPr>
            <w:r w:rsidRPr="00CB0BA4">
              <w:rPr>
                <w:rFonts w:cstheme="minorHAnsi"/>
                <w:color w:val="000000" w:themeColor="text1"/>
              </w:rPr>
              <w:t>528</w:t>
            </w:r>
          </w:p>
        </w:tc>
      </w:tr>
    </w:tbl>
    <w:p w14:paraId="790B65B9" w14:textId="77777777" w:rsidR="00537C42" w:rsidRPr="00CB0BA4" w:rsidRDefault="00537C42" w:rsidP="00CB0BA4">
      <w:pPr>
        <w:spacing w:after="0" w:line="276" w:lineRule="auto"/>
        <w:rPr>
          <w:rFonts w:cstheme="minorHAnsi"/>
          <w:color w:val="000000" w:themeColor="text1"/>
          <w:sz w:val="20"/>
          <w:szCs w:val="20"/>
        </w:rPr>
      </w:pPr>
    </w:p>
    <w:p w14:paraId="4C8746AF" w14:textId="05B0AD7B" w:rsidR="00537C42" w:rsidRPr="00CB0BA4" w:rsidRDefault="00537C42" w:rsidP="00CB0BA4">
      <w:pPr>
        <w:tabs>
          <w:tab w:val="left" w:pos="9498"/>
        </w:tabs>
        <w:spacing w:after="0" w:line="360" w:lineRule="auto"/>
        <w:ind w:left="567" w:hanging="283"/>
        <w:rPr>
          <w:rFonts w:eastAsiaTheme="majorEastAsia" w:cstheme="minorHAnsi"/>
          <w:color w:val="000000" w:themeColor="text1"/>
        </w:rPr>
      </w:pPr>
    </w:p>
    <w:p w14:paraId="7F50D4C3" w14:textId="0B695A81" w:rsidR="00537C42" w:rsidRPr="00CB0BA4" w:rsidRDefault="00537C42" w:rsidP="00CB0BA4">
      <w:pPr>
        <w:tabs>
          <w:tab w:val="left" w:pos="9498"/>
        </w:tabs>
        <w:spacing w:after="0" w:line="360" w:lineRule="auto"/>
        <w:rPr>
          <w:rFonts w:eastAsiaTheme="majorEastAsia" w:cstheme="minorHAnsi"/>
          <w:color w:val="000000" w:themeColor="text1"/>
        </w:rPr>
      </w:pPr>
      <w:r w:rsidRPr="00CB0BA4">
        <w:rPr>
          <w:rFonts w:eastAsiaTheme="majorEastAsia" w:cstheme="minorHAnsi"/>
          <w:color w:val="000000" w:themeColor="text1"/>
        </w:rPr>
        <w:t xml:space="preserve">Najważniejsze wnioski: </w:t>
      </w:r>
      <w:r w:rsidR="007B0A1F" w:rsidRPr="00CB0BA4">
        <w:rPr>
          <w:rFonts w:eastAsiaTheme="majorEastAsia" w:cstheme="minorHAnsi"/>
          <w:color w:val="000000" w:themeColor="text1"/>
        </w:rPr>
        <w:t xml:space="preserve">Na przestrzeni ostatnich lat zauważyć można spadek świadczeń pieniężnych i jednoczesny wzrost </w:t>
      </w:r>
      <w:r w:rsidR="00427CC4" w:rsidRPr="00CB0BA4">
        <w:rPr>
          <w:rFonts w:eastAsiaTheme="majorEastAsia" w:cstheme="minorHAnsi"/>
          <w:color w:val="000000" w:themeColor="text1"/>
        </w:rPr>
        <w:t xml:space="preserve">zapotrzebowania na świadczenia niepieniężne. </w:t>
      </w:r>
    </w:p>
    <w:p w14:paraId="3A91BD5A" w14:textId="77777777" w:rsidR="00537C42" w:rsidRPr="00CB0BA4" w:rsidRDefault="00537C42" w:rsidP="00CB0BA4">
      <w:pPr>
        <w:tabs>
          <w:tab w:val="left" w:pos="9498"/>
        </w:tabs>
        <w:spacing w:after="0" w:line="360" w:lineRule="auto"/>
        <w:ind w:right="-991"/>
        <w:rPr>
          <w:rFonts w:eastAsiaTheme="majorEastAsia" w:cstheme="minorHAnsi"/>
          <w:color w:val="000000" w:themeColor="text1"/>
        </w:rPr>
      </w:pPr>
    </w:p>
    <w:p w14:paraId="6E20866C" w14:textId="517FC6CF" w:rsidR="00366698" w:rsidRPr="00CB0BA4" w:rsidRDefault="00366698" w:rsidP="00CB0BA4">
      <w:pPr>
        <w:pStyle w:val="Nagwek1"/>
        <w:numPr>
          <w:ilvl w:val="0"/>
          <w:numId w:val="2"/>
        </w:numPr>
        <w:ind w:left="284" w:hanging="284"/>
        <w:rPr>
          <w:rFonts w:asciiTheme="minorHAnsi" w:hAnsiTheme="minorHAnsi" w:cstheme="minorHAnsi"/>
          <w:color w:val="000000" w:themeColor="text1"/>
          <w:sz w:val="28"/>
          <w:szCs w:val="28"/>
        </w:rPr>
      </w:pPr>
      <w:bookmarkStart w:id="19" w:name="_Toc137541744"/>
      <w:r w:rsidRPr="00CB0BA4">
        <w:rPr>
          <w:rFonts w:asciiTheme="minorHAnsi" w:hAnsiTheme="minorHAnsi" w:cstheme="minorHAnsi"/>
          <w:color w:val="000000" w:themeColor="text1"/>
          <w:sz w:val="28"/>
          <w:szCs w:val="28"/>
        </w:rPr>
        <w:t>Praca socjalna</w:t>
      </w:r>
      <w:bookmarkEnd w:id="19"/>
    </w:p>
    <w:p w14:paraId="2DFAD8BA" w14:textId="0B593622" w:rsidR="00366698" w:rsidRPr="00CB0BA4" w:rsidRDefault="00366698" w:rsidP="00CB0BA4">
      <w:pPr>
        <w:rPr>
          <w:rFonts w:cstheme="minorHAnsi"/>
          <w:color w:val="000000" w:themeColor="text1"/>
        </w:rPr>
      </w:pPr>
    </w:p>
    <w:p w14:paraId="4E5A1EDD" w14:textId="088C9D20" w:rsidR="002E59C0" w:rsidRPr="00CB0BA4" w:rsidRDefault="002E59C0" w:rsidP="00CB0BA4">
      <w:pPr>
        <w:spacing w:after="0" w:line="360" w:lineRule="auto"/>
        <w:ind w:firstLine="360"/>
        <w:rPr>
          <w:rFonts w:cstheme="minorHAnsi"/>
          <w:color w:val="000000" w:themeColor="text1"/>
        </w:rPr>
      </w:pPr>
      <w:r w:rsidRPr="00CB0BA4">
        <w:rPr>
          <w:rStyle w:val="markedcontent"/>
          <w:rFonts w:cstheme="minorHAnsi"/>
          <w:color w:val="000000" w:themeColor="text1"/>
        </w:rPr>
        <w:t>Pracownicy socjalni prowadzili pracę socjalną w celu pomocy osobom i rodzinom we wzmacnianiu lub odzyskiwaniu zdolności do funkcjonowania w społeczeństwie poprzez pełnienie odpowiednich ról społecznych oraz tworzenie warunków sprzyjających temu celowi. Miejski Ośrodek Pomocy Społecznej w Sopocie zatrudniał w 2022 r. 26 pracowników socjalnych (łącznie z pracownikami zatrudnionymi na zastępstwo). Zarówno standard jednego pracownika socjalnego na 2000 mieszkańców, jak również wskaźnik 1 pracownika socjalnego na 50 rodzin, określony przez ustawę o pomocy społecznej, został osiągnięty. Praca socjalna była prowadzona m.in. na rzecz osób bezdomnych, bezrobotnych, rodzin z dziećmi,</w:t>
      </w:r>
      <w:r w:rsidRPr="00CB0BA4">
        <w:rPr>
          <w:rFonts w:cstheme="minorHAnsi"/>
          <w:color w:val="000000" w:themeColor="text1"/>
        </w:rPr>
        <w:t xml:space="preserve"> </w:t>
      </w:r>
      <w:r w:rsidRPr="00CB0BA4">
        <w:rPr>
          <w:rStyle w:val="markedcontent"/>
          <w:rFonts w:cstheme="minorHAnsi"/>
          <w:color w:val="000000" w:themeColor="text1"/>
        </w:rPr>
        <w:t>osób niesamodzielnych. Pracownicy socjalni sopockiego MOPS podejmowali działania w kierunku</w:t>
      </w:r>
      <w:r w:rsidRPr="00CB0BA4">
        <w:rPr>
          <w:rFonts w:cstheme="minorHAnsi"/>
          <w:color w:val="000000" w:themeColor="text1"/>
        </w:rPr>
        <w:t xml:space="preserve"> </w:t>
      </w:r>
      <w:r w:rsidRPr="00CB0BA4">
        <w:rPr>
          <w:rStyle w:val="markedcontent"/>
          <w:rFonts w:cstheme="minorHAnsi"/>
          <w:color w:val="000000" w:themeColor="text1"/>
        </w:rPr>
        <w:t>usamodzielnienia klientów. Świadczyli wsparcie na rzecz uzyskania zatrudnienia, orzeczenia</w:t>
      </w:r>
      <w:r w:rsidRPr="00CB0BA4">
        <w:rPr>
          <w:rFonts w:cstheme="minorHAnsi"/>
          <w:color w:val="000000" w:themeColor="text1"/>
        </w:rPr>
        <w:t xml:space="preserve"> </w:t>
      </w:r>
      <w:r w:rsidRPr="00CB0BA4">
        <w:rPr>
          <w:rStyle w:val="markedcontent"/>
          <w:rFonts w:cstheme="minorHAnsi"/>
          <w:color w:val="000000" w:themeColor="text1"/>
        </w:rPr>
        <w:t>o niepełnosprawności lub o stopniu niepełnosprawności, dodatków mieszkaniowych, renty lub emerytury</w:t>
      </w:r>
      <w:r w:rsidRPr="00CB0BA4">
        <w:rPr>
          <w:rFonts w:cstheme="minorHAnsi"/>
          <w:color w:val="000000" w:themeColor="text1"/>
        </w:rPr>
        <w:t xml:space="preserve"> </w:t>
      </w:r>
      <w:r w:rsidRPr="00CB0BA4">
        <w:rPr>
          <w:rStyle w:val="markedcontent"/>
          <w:rFonts w:cstheme="minorHAnsi"/>
          <w:color w:val="000000" w:themeColor="text1"/>
        </w:rPr>
        <w:t>umieszczenia w mieszkaniu chronionym oraz innych świadczeń lub pomocy.</w:t>
      </w:r>
      <w:r w:rsidRPr="00CB0BA4">
        <w:rPr>
          <w:rFonts w:cstheme="minorHAnsi"/>
          <w:color w:val="000000" w:themeColor="text1"/>
        </w:rPr>
        <w:t xml:space="preserve"> </w:t>
      </w:r>
      <w:r w:rsidRPr="00CB0BA4">
        <w:rPr>
          <w:rStyle w:val="markedcontent"/>
          <w:rFonts w:cstheme="minorHAnsi"/>
          <w:color w:val="000000" w:themeColor="text1"/>
        </w:rPr>
        <w:t xml:space="preserve">Pracownicy socjalni dokładali wszelkich starań, by osoby potrzebujące otrzymały kompleksowe </w:t>
      </w:r>
      <w:r w:rsidRPr="00CB0BA4">
        <w:rPr>
          <w:rStyle w:val="markedcontent"/>
          <w:rFonts w:cstheme="minorHAnsi"/>
          <w:color w:val="000000" w:themeColor="text1"/>
        </w:rPr>
        <w:br/>
        <w:t>i indywidualne wsparcie.</w:t>
      </w:r>
      <w:r w:rsidRPr="00CB0BA4">
        <w:rPr>
          <w:rFonts w:cstheme="minorHAnsi"/>
          <w:color w:val="000000" w:themeColor="text1"/>
        </w:rPr>
        <w:t xml:space="preserve">  W 2022 r. 1184 rodziny skorzystały z pracy socjalnej, w tym 387 z wyłącznej pracy </w:t>
      </w:r>
      <w:r w:rsidRPr="00CB0BA4">
        <w:rPr>
          <w:rFonts w:cstheme="minorHAnsi"/>
          <w:color w:val="000000" w:themeColor="text1"/>
        </w:rPr>
        <w:lastRenderedPageBreak/>
        <w:t xml:space="preserve">socjalnej (bez wsparcia finansowego).  W porównaniu z rokiem 2021 liczba rodzin korzystających </w:t>
      </w:r>
      <w:r w:rsidR="008C4D89" w:rsidRPr="00CB0BA4">
        <w:rPr>
          <w:rFonts w:cstheme="minorHAnsi"/>
          <w:color w:val="000000" w:themeColor="text1"/>
        </w:rPr>
        <w:t xml:space="preserve">wyłącznie z </w:t>
      </w:r>
      <w:r w:rsidRPr="00CB0BA4">
        <w:rPr>
          <w:rFonts w:cstheme="minorHAnsi"/>
          <w:color w:val="000000" w:themeColor="text1"/>
        </w:rPr>
        <w:t xml:space="preserve"> pracy socjalnej wzrosła o niemal 30%, co wskazuje na rosnące znaczenie pracy socjalnej w środowisku.  </w:t>
      </w:r>
    </w:p>
    <w:p w14:paraId="725EDFFF" w14:textId="77777777" w:rsidR="002E59C0" w:rsidRPr="00CB0BA4" w:rsidRDefault="002E59C0" w:rsidP="00CB0BA4">
      <w:pPr>
        <w:spacing w:after="0" w:line="360" w:lineRule="auto"/>
        <w:ind w:firstLine="360"/>
        <w:rPr>
          <w:rFonts w:cstheme="minorHAnsi"/>
          <w:color w:val="000000" w:themeColor="text1"/>
        </w:rPr>
      </w:pPr>
    </w:p>
    <w:p w14:paraId="3CC42010" w14:textId="77777777" w:rsidR="002E59C0" w:rsidRPr="00CB0BA4" w:rsidRDefault="002E59C0" w:rsidP="00CB0BA4">
      <w:pPr>
        <w:spacing w:after="0" w:line="360" w:lineRule="auto"/>
        <w:ind w:firstLine="360"/>
        <w:rPr>
          <w:rStyle w:val="markedcontent"/>
          <w:rFonts w:cstheme="minorHAnsi"/>
          <w:color w:val="000000" w:themeColor="text1"/>
        </w:rPr>
      </w:pPr>
      <w:r w:rsidRPr="00CB0BA4">
        <w:rPr>
          <w:rStyle w:val="markedcontent"/>
          <w:rFonts w:cstheme="minorHAnsi"/>
          <w:color w:val="000000" w:themeColor="text1"/>
        </w:rPr>
        <w:t>W wyniku pogłębionej pracy socjalnej, prowadzonej przez pracowników socjalnych sopockiego</w:t>
      </w:r>
      <w:r w:rsidRPr="00CB0BA4">
        <w:rPr>
          <w:rFonts w:cstheme="minorHAnsi"/>
          <w:color w:val="000000" w:themeColor="text1"/>
        </w:rPr>
        <w:t xml:space="preserve"> </w:t>
      </w:r>
      <w:r w:rsidRPr="00CB0BA4">
        <w:rPr>
          <w:rStyle w:val="markedcontent"/>
          <w:rFonts w:cstheme="minorHAnsi"/>
          <w:color w:val="000000" w:themeColor="text1"/>
        </w:rPr>
        <w:t>MOPS, klienci mieli możliwość uzyskania świadczeń, poprawy swojej sytuacji życiowej, uzyskania fachowej</w:t>
      </w:r>
      <w:r w:rsidRPr="00CB0BA4">
        <w:rPr>
          <w:rFonts w:cstheme="minorHAnsi"/>
          <w:color w:val="000000" w:themeColor="text1"/>
        </w:rPr>
        <w:t xml:space="preserve"> </w:t>
      </w:r>
      <w:r w:rsidRPr="00CB0BA4">
        <w:rPr>
          <w:rStyle w:val="markedcontent"/>
          <w:rFonts w:cstheme="minorHAnsi"/>
          <w:color w:val="000000" w:themeColor="text1"/>
        </w:rPr>
        <w:t>pomocy od innych specjalistów.</w:t>
      </w:r>
    </w:p>
    <w:p w14:paraId="61E9603D" w14:textId="77777777" w:rsidR="00427CC4" w:rsidRPr="00CB0BA4" w:rsidRDefault="00427CC4" w:rsidP="00CB0BA4">
      <w:pPr>
        <w:spacing w:after="0" w:line="360" w:lineRule="auto"/>
        <w:rPr>
          <w:rStyle w:val="markedcontent"/>
          <w:rFonts w:cstheme="minorHAnsi"/>
          <w:color w:val="000000" w:themeColor="text1"/>
        </w:rPr>
      </w:pPr>
    </w:p>
    <w:p w14:paraId="1667472B" w14:textId="1B8A13E5" w:rsidR="002E59C0" w:rsidRPr="00CB0BA4" w:rsidRDefault="002E59C0" w:rsidP="00CB0BA4">
      <w:pPr>
        <w:spacing w:after="0" w:line="360" w:lineRule="auto"/>
        <w:ind w:firstLine="360"/>
        <w:rPr>
          <w:rStyle w:val="markedcontent"/>
          <w:rFonts w:cstheme="minorHAnsi"/>
          <w:color w:val="000000" w:themeColor="text1"/>
          <w:sz w:val="20"/>
          <w:szCs w:val="20"/>
        </w:rPr>
      </w:pPr>
      <w:r w:rsidRPr="00CB0BA4">
        <w:rPr>
          <w:rStyle w:val="markedcontent"/>
          <w:rFonts w:cstheme="minorHAnsi"/>
          <w:color w:val="000000" w:themeColor="text1"/>
          <w:sz w:val="20"/>
          <w:szCs w:val="20"/>
        </w:rPr>
        <w:t xml:space="preserve">Tabela nr. </w:t>
      </w:r>
      <w:r w:rsidR="00FD426E" w:rsidRPr="00CB0BA4">
        <w:rPr>
          <w:rStyle w:val="markedcontent"/>
          <w:rFonts w:cstheme="minorHAnsi"/>
          <w:color w:val="000000" w:themeColor="text1"/>
          <w:sz w:val="20"/>
          <w:szCs w:val="20"/>
        </w:rPr>
        <w:t>6</w:t>
      </w:r>
      <w:r w:rsidRPr="00CB0BA4">
        <w:rPr>
          <w:rStyle w:val="markedcontent"/>
          <w:rFonts w:cstheme="minorHAnsi"/>
          <w:color w:val="000000" w:themeColor="text1"/>
          <w:sz w:val="20"/>
          <w:szCs w:val="20"/>
        </w:rPr>
        <w:t>. Rezultaty pracy socjalnej</w:t>
      </w:r>
    </w:p>
    <w:tbl>
      <w:tblPr>
        <w:tblStyle w:val="Tabela-Siatka"/>
        <w:tblW w:w="10463" w:type="dxa"/>
        <w:tblLook w:val="04A0" w:firstRow="1" w:lastRow="0" w:firstColumn="1" w:lastColumn="0" w:noHBand="0" w:noVBand="1"/>
      </w:tblPr>
      <w:tblGrid>
        <w:gridCol w:w="5999"/>
        <w:gridCol w:w="2232"/>
        <w:gridCol w:w="2232"/>
      </w:tblGrid>
      <w:tr w:rsidR="00CB0BA4" w:rsidRPr="00CB0BA4" w14:paraId="4003B8CB" w14:textId="77777777" w:rsidTr="00CB0BA4">
        <w:trPr>
          <w:trHeight w:val="101"/>
        </w:trPr>
        <w:tc>
          <w:tcPr>
            <w:tcW w:w="5999" w:type="dxa"/>
          </w:tcPr>
          <w:p w14:paraId="3643386B" w14:textId="77777777" w:rsidR="001263D7" w:rsidRPr="00CB0BA4" w:rsidRDefault="001263D7" w:rsidP="00CB0BA4">
            <w:pPr>
              <w:rPr>
                <w:rFonts w:cstheme="minorHAnsi"/>
                <w:color w:val="000000" w:themeColor="text1"/>
                <w:sz w:val="20"/>
                <w:szCs w:val="20"/>
              </w:rPr>
            </w:pPr>
          </w:p>
        </w:tc>
        <w:tc>
          <w:tcPr>
            <w:tcW w:w="2232" w:type="dxa"/>
          </w:tcPr>
          <w:p w14:paraId="0931775C" w14:textId="41668C79"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2021</w:t>
            </w:r>
          </w:p>
        </w:tc>
        <w:tc>
          <w:tcPr>
            <w:tcW w:w="2232" w:type="dxa"/>
          </w:tcPr>
          <w:p w14:paraId="4BD83205" w14:textId="505B4E3D"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2022</w:t>
            </w:r>
          </w:p>
        </w:tc>
      </w:tr>
      <w:tr w:rsidR="00CB0BA4" w:rsidRPr="00CB0BA4" w14:paraId="693A6F1B" w14:textId="77777777" w:rsidTr="00CB0BA4">
        <w:trPr>
          <w:trHeight w:val="268"/>
        </w:trPr>
        <w:tc>
          <w:tcPr>
            <w:tcW w:w="5999" w:type="dxa"/>
          </w:tcPr>
          <w:p w14:paraId="4F326C04" w14:textId="77777777"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Uzyskanie orzeczenia o stopnia niepełnosprawności</w:t>
            </w:r>
          </w:p>
        </w:tc>
        <w:tc>
          <w:tcPr>
            <w:tcW w:w="2232" w:type="dxa"/>
          </w:tcPr>
          <w:p w14:paraId="5A92131F" w14:textId="18684396" w:rsidR="001263D7" w:rsidRPr="00CB0BA4" w:rsidRDefault="00D72404" w:rsidP="00CB0BA4">
            <w:pPr>
              <w:rPr>
                <w:rFonts w:cstheme="minorHAnsi"/>
                <w:color w:val="000000" w:themeColor="text1"/>
                <w:sz w:val="20"/>
                <w:szCs w:val="20"/>
              </w:rPr>
            </w:pPr>
            <w:r w:rsidRPr="00CB0BA4">
              <w:rPr>
                <w:rFonts w:cstheme="minorHAnsi"/>
                <w:color w:val="000000" w:themeColor="text1"/>
                <w:sz w:val="20"/>
                <w:szCs w:val="20"/>
              </w:rPr>
              <w:t>33</w:t>
            </w:r>
          </w:p>
        </w:tc>
        <w:tc>
          <w:tcPr>
            <w:tcW w:w="2232" w:type="dxa"/>
          </w:tcPr>
          <w:p w14:paraId="5C66A7A6" w14:textId="59D56D53"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21</w:t>
            </w:r>
          </w:p>
        </w:tc>
      </w:tr>
      <w:tr w:rsidR="00CB0BA4" w:rsidRPr="00CB0BA4" w14:paraId="537AC84B" w14:textId="77777777" w:rsidTr="00CB0BA4">
        <w:trPr>
          <w:trHeight w:val="268"/>
        </w:trPr>
        <w:tc>
          <w:tcPr>
            <w:tcW w:w="5999" w:type="dxa"/>
          </w:tcPr>
          <w:p w14:paraId="01C55CEB" w14:textId="77777777"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Uzyskanie renty/emerytury</w:t>
            </w:r>
          </w:p>
        </w:tc>
        <w:tc>
          <w:tcPr>
            <w:tcW w:w="2232" w:type="dxa"/>
          </w:tcPr>
          <w:p w14:paraId="46BE1929" w14:textId="504B6C25" w:rsidR="001263D7" w:rsidRPr="00CB0BA4" w:rsidRDefault="00D72404" w:rsidP="00CB0BA4">
            <w:pPr>
              <w:rPr>
                <w:rFonts w:cstheme="minorHAnsi"/>
                <w:color w:val="000000" w:themeColor="text1"/>
                <w:sz w:val="20"/>
                <w:szCs w:val="20"/>
              </w:rPr>
            </w:pPr>
            <w:r w:rsidRPr="00CB0BA4">
              <w:rPr>
                <w:rFonts w:cstheme="minorHAnsi"/>
                <w:color w:val="000000" w:themeColor="text1"/>
                <w:sz w:val="20"/>
                <w:szCs w:val="20"/>
              </w:rPr>
              <w:t>13</w:t>
            </w:r>
          </w:p>
        </w:tc>
        <w:tc>
          <w:tcPr>
            <w:tcW w:w="2232" w:type="dxa"/>
          </w:tcPr>
          <w:p w14:paraId="0B8A4B63" w14:textId="6BCFE9F5"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12</w:t>
            </w:r>
          </w:p>
        </w:tc>
      </w:tr>
      <w:tr w:rsidR="00CB0BA4" w:rsidRPr="00CB0BA4" w14:paraId="0F5CE8A7" w14:textId="77777777" w:rsidTr="00CB0BA4">
        <w:trPr>
          <w:trHeight w:val="268"/>
        </w:trPr>
        <w:tc>
          <w:tcPr>
            <w:tcW w:w="5999" w:type="dxa"/>
          </w:tcPr>
          <w:p w14:paraId="2862BFFA" w14:textId="77777777"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Uzyskanie dodatku mieszkaniowego</w:t>
            </w:r>
          </w:p>
        </w:tc>
        <w:tc>
          <w:tcPr>
            <w:tcW w:w="2232" w:type="dxa"/>
          </w:tcPr>
          <w:p w14:paraId="1A694FDE" w14:textId="79A119DC" w:rsidR="001263D7" w:rsidRPr="00CB0BA4" w:rsidRDefault="00D72404" w:rsidP="00CB0BA4">
            <w:pPr>
              <w:rPr>
                <w:rFonts w:cstheme="minorHAnsi"/>
                <w:color w:val="000000" w:themeColor="text1"/>
                <w:sz w:val="20"/>
                <w:szCs w:val="20"/>
              </w:rPr>
            </w:pPr>
            <w:r w:rsidRPr="00CB0BA4">
              <w:rPr>
                <w:rFonts w:cstheme="minorHAnsi"/>
                <w:color w:val="000000" w:themeColor="text1"/>
                <w:sz w:val="20"/>
                <w:szCs w:val="20"/>
              </w:rPr>
              <w:t>24</w:t>
            </w:r>
          </w:p>
        </w:tc>
        <w:tc>
          <w:tcPr>
            <w:tcW w:w="2232" w:type="dxa"/>
          </w:tcPr>
          <w:p w14:paraId="6F6BA319" w14:textId="224F4FEC"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13</w:t>
            </w:r>
          </w:p>
        </w:tc>
      </w:tr>
      <w:tr w:rsidR="00CB0BA4" w:rsidRPr="00CB0BA4" w14:paraId="43977803" w14:textId="77777777" w:rsidTr="00CB0BA4">
        <w:trPr>
          <w:trHeight w:val="268"/>
        </w:trPr>
        <w:tc>
          <w:tcPr>
            <w:tcW w:w="5999" w:type="dxa"/>
          </w:tcPr>
          <w:p w14:paraId="7A55F7CD" w14:textId="77777777"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Wpisanie na listę na lokal socjalny/komunalny</w:t>
            </w:r>
          </w:p>
        </w:tc>
        <w:tc>
          <w:tcPr>
            <w:tcW w:w="2232" w:type="dxa"/>
          </w:tcPr>
          <w:p w14:paraId="61AAFCBE" w14:textId="62ABE033" w:rsidR="001263D7" w:rsidRPr="00CB0BA4" w:rsidRDefault="00D72404" w:rsidP="00CB0BA4">
            <w:pPr>
              <w:rPr>
                <w:rFonts w:cstheme="minorHAnsi"/>
                <w:color w:val="000000" w:themeColor="text1"/>
                <w:sz w:val="20"/>
                <w:szCs w:val="20"/>
              </w:rPr>
            </w:pPr>
            <w:r w:rsidRPr="00CB0BA4">
              <w:rPr>
                <w:rFonts w:cstheme="minorHAnsi"/>
                <w:color w:val="000000" w:themeColor="text1"/>
                <w:sz w:val="20"/>
                <w:szCs w:val="20"/>
              </w:rPr>
              <w:t>13</w:t>
            </w:r>
          </w:p>
        </w:tc>
        <w:tc>
          <w:tcPr>
            <w:tcW w:w="2232" w:type="dxa"/>
          </w:tcPr>
          <w:p w14:paraId="4F1068F6" w14:textId="57B9C436"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5</w:t>
            </w:r>
          </w:p>
        </w:tc>
      </w:tr>
      <w:tr w:rsidR="00CB0BA4" w:rsidRPr="00CB0BA4" w14:paraId="1B950C2C" w14:textId="77777777" w:rsidTr="00CB0BA4">
        <w:trPr>
          <w:trHeight w:val="268"/>
        </w:trPr>
        <w:tc>
          <w:tcPr>
            <w:tcW w:w="5999" w:type="dxa"/>
          </w:tcPr>
          <w:p w14:paraId="24E3F258" w14:textId="77777777"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Zamiana mieszkania</w:t>
            </w:r>
          </w:p>
        </w:tc>
        <w:tc>
          <w:tcPr>
            <w:tcW w:w="2232" w:type="dxa"/>
          </w:tcPr>
          <w:p w14:paraId="332A1177" w14:textId="76C4EB2D" w:rsidR="001263D7" w:rsidRPr="00CB0BA4" w:rsidRDefault="00D72404" w:rsidP="00CB0BA4">
            <w:pPr>
              <w:rPr>
                <w:rFonts w:cstheme="minorHAnsi"/>
                <w:color w:val="000000" w:themeColor="text1"/>
                <w:sz w:val="20"/>
                <w:szCs w:val="20"/>
              </w:rPr>
            </w:pPr>
            <w:r w:rsidRPr="00CB0BA4">
              <w:rPr>
                <w:rFonts w:cstheme="minorHAnsi"/>
                <w:color w:val="000000" w:themeColor="text1"/>
                <w:sz w:val="20"/>
                <w:szCs w:val="20"/>
              </w:rPr>
              <w:t>2</w:t>
            </w:r>
          </w:p>
        </w:tc>
        <w:tc>
          <w:tcPr>
            <w:tcW w:w="2232" w:type="dxa"/>
          </w:tcPr>
          <w:p w14:paraId="57D4D8FB" w14:textId="0CA91D4B"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4</w:t>
            </w:r>
          </w:p>
        </w:tc>
      </w:tr>
      <w:tr w:rsidR="00CB0BA4" w:rsidRPr="00CB0BA4" w14:paraId="07BA7599" w14:textId="77777777" w:rsidTr="00CB0BA4">
        <w:trPr>
          <w:trHeight w:val="268"/>
        </w:trPr>
        <w:tc>
          <w:tcPr>
            <w:tcW w:w="5999" w:type="dxa"/>
          </w:tcPr>
          <w:p w14:paraId="4000B88B" w14:textId="77777777"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Poradnictwo psychologiczne</w:t>
            </w:r>
          </w:p>
        </w:tc>
        <w:tc>
          <w:tcPr>
            <w:tcW w:w="2232" w:type="dxa"/>
          </w:tcPr>
          <w:p w14:paraId="5F03EADC" w14:textId="55BD460E" w:rsidR="001263D7" w:rsidRPr="00CB0BA4" w:rsidRDefault="00D72404" w:rsidP="00CB0BA4">
            <w:pPr>
              <w:rPr>
                <w:rFonts w:cstheme="minorHAnsi"/>
                <w:color w:val="000000" w:themeColor="text1"/>
                <w:sz w:val="20"/>
                <w:szCs w:val="20"/>
              </w:rPr>
            </w:pPr>
            <w:r w:rsidRPr="00CB0BA4">
              <w:rPr>
                <w:rFonts w:cstheme="minorHAnsi"/>
                <w:color w:val="000000" w:themeColor="text1"/>
                <w:sz w:val="20"/>
                <w:szCs w:val="20"/>
              </w:rPr>
              <w:t>82</w:t>
            </w:r>
          </w:p>
        </w:tc>
        <w:tc>
          <w:tcPr>
            <w:tcW w:w="2232" w:type="dxa"/>
          </w:tcPr>
          <w:p w14:paraId="76B48E0D" w14:textId="4ED57946"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50</w:t>
            </w:r>
          </w:p>
        </w:tc>
      </w:tr>
      <w:tr w:rsidR="00CB0BA4" w:rsidRPr="00CB0BA4" w14:paraId="4A7FA5CE" w14:textId="77777777" w:rsidTr="00CB0BA4">
        <w:trPr>
          <w:trHeight w:val="268"/>
        </w:trPr>
        <w:tc>
          <w:tcPr>
            <w:tcW w:w="5999" w:type="dxa"/>
          </w:tcPr>
          <w:p w14:paraId="173E1F37" w14:textId="77777777"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Poradnictwo prawne</w:t>
            </w:r>
          </w:p>
        </w:tc>
        <w:tc>
          <w:tcPr>
            <w:tcW w:w="2232" w:type="dxa"/>
          </w:tcPr>
          <w:p w14:paraId="36AD7005" w14:textId="72FED14C" w:rsidR="001263D7" w:rsidRPr="00CB0BA4" w:rsidRDefault="00D72404" w:rsidP="00CB0BA4">
            <w:pPr>
              <w:rPr>
                <w:rFonts w:cstheme="minorHAnsi"/>
                <w:color w:val="000000" w:themeColor="text1"/>
                <w:sz w:val="20"/>
                <w:szCs w:val="20"/>
              </w:rPr>
            </w:pPr>
            <w:r w:rsidRPr="00CB0BA4">
              <w:rPr>
                <w:rFonts w:cstheme="minorHAnsi"/>
                <w:color w:val="000000" w:themeColor="text1"/>
                <w:sz w:val="20"/>
                <w:szCs w:val="20"/>
              </w:rPr>
              <w:t>67</w:t>
            </w:r>
          </w:p>
        </w:tc>
        <w:tc>
          <w:tcPr>
            <w:tcW w:w="2232" w:type="dxa"/>
          </w:tcPr>
          <w:p w14:paraId="45403009" w14:textId="6E9A40A7"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57</w:t>
            </w:r>
          </w:p>
        </w:tc>
      </w:tr>
      <w:tr w:rsidR="00CB0BA4" w:rsidRPr="00CB0BA4" w14:paraId="38E89273" w14:textId="77777777" w:rsidTr="00CB0BA4">
        <w:trPr>
          <w:trHeight w:val="268"/>
        </w:trPr>
        <w:tc>
          <w:tcPr>
            <w:tcW w:w="5999" w:type="dxa"/>
          </w:tcPr>
          <w:p w14:paraId="1E08B631" w14:textId="77777777"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Osoby, które podjęły zatrudnienie</w:t>
            </w:r>
          </w:p>
        </w:tc>
        <w:tc>
          <w:tcPr>
            <w:tcW w:w="2232" w:type="dxa"/>
          </w:tcPr>
          <w:p w14:paraId="20190588" w14:textId="6958A17B" w:rsidR="001263D7" w:rsidRPr="00CB0BA4" w:rsidRDefault="00D72404" w:rsidP="00CB0BA4">
            <w:pPr>
              <w:rPr>
                <w:rFonts w:cstheme="minorHAnsi"/>
                <w:color w:val="000000" w:themeColor="text1"/>
                <w:sz w:val="20"/>
                <w:szCs w:val="20"/>
              </w:rPr>
            </w:pPr>
            <w:r w:rsidRPr="00CB0BA4">
              <w:rPr>
                <w:rFonts w:cstheme="minorHAnsi"/>
                <w:color w:val="000000" w:themeColor="text1"/>
                <w:sz w:val="20"/>
                <w:szCs w:val="20"/>
              </w:rPr>
              <w:t>29</w:t>
            </w:r>
          </w:p>
        </w:tc>
        <w:tc>
          <w:tcPr>
            <w:tcW w:w="2232" w:type="dxa"/>
          </w:tcPr>
          <w:p w14:paraId="4F422DEC" w14:textId="2EAF38C9"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23</w:t>
            </w:r>
          </w:p>
        </w:tc>
      </w:tr>
      <w:tr w:rsidR="00CB0BA4" w:rsidRPr="00CB0BA4" w14:paraId="0347BB8B" w14:textId="77777777" w:rsidTr="00CB0BA4">
        <w:trPr>
          <w:trHeight w:val="268"/>
        </w:trPr>
        <w:tc>
          <w:tcPr>
            <w:tcW w:w="5999" w:type="dxa"/>
          </w:tcPr>
          <w:p w14:paraId="4D4705D7" w14:textId="77777777"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Osoby, które w wyniku prowadzonej pracy socjalnej przestały korzystać z pomocy społecznej</w:t>
            </w:r>
          </w:p>
        </w:tc>
        <w:tc>
          <w:tcPr>
            <w:tcW w:w="2232" w:type="dxa"/>
          </w:tcPr>
          <w:p w14:paraId="6639FB7A" w14:textId="63F6D9EB" w:rsidR="001263D7" w:rsidRPr="00CB0BA4" w:rsidRDefault="00D72404" w:rsidP="00CB0BA4">
            <w:pPr>
              <w:rPr>
                <w:rFonts w:cstheme="minorHAnsi"/>
                <w:color w:val="000000" w:themeColor="text1"/>
                <w:sz w:val="20"/>
                <w:szCs w:val="20"/>
              </w:rPr>
            </w:pPr>
            <w:r w:rsidRPr="00CB0BA4">
              <w:rPr>
                <w:rFonts w:cstheme="minorHAnsi"/>
                <w:color w:val="000000" w:themeColor="text1"/>
                <w:sz w:val="20"/>
                <w:szCs w:val="20"/>
              </w:rPr>
              <w:t>36</w:t>
            </w:r>
          </w:p>
        </w:tc>
        <w:tc>
          <w:tcPr>
            <w:tcW w:w="2232" w:type="dxa"/>
          </w:tcPr>
          <w:p w14:paraId="38B7EE8F" w14:textId="13224313" w:rsidR="001263D7" w:rsidRPr="00CB0BA4" w:rsidRDefault="001263D7" w:rsidP="00CB0BA4">
            <w:pPr>
              <w:rPr>
                <w:rFonts w:cstheme="minorHAnsi"/>
                <w:color w:val="000000" w:themeColor="text1"/>
                <w:sz w:val="20"/>
                <w:szCs w:val="20"/>
              </w:rPr>
            </w:pPr>
            <w:r w:rsidRPr="00CB0BA4">
              <w:rPr>
                <w:rFonts w:cstheme="minorHAnsi"/>
                <w:color w:val="000000" w:themeColor="text1"/>
                <w:sz w:val="20"/>
                <w:szCs w:val="20"/>
              </w:rPr>
              <w:t>31</w:t>
            </w:r>
          </w:p>
        </w:tc>
      </w:tr>
    </w:tbl>
    <w:p w14:paraId="71F283EF" w14:textId="77777777" w:rsidR="002E59C0" w:rsidRPr="00CB0BA4" w:rsidRDefault="002E59C0" w:rsidP="00CB0BA4">
      <w:pPr>
        <w:spacing w:after="0" w:line="360" w:lineRule="auto"/>
        <w:ind w:firstLine="360"/>
        <w:rPr>
          <w:rFonts w:cstheme="minorHAnsi"/>
          <w:color w:val="000000" w:themeColor="text1"/>
        </w:rPr>
      </w:pPr>
    </w:p>
    <w:p w14:paraId="723E637B" w14:textId="440C547F" w:rsidR="00366698" w:rsidRPr="00CB0BA4" w:rsidRDefault="00366698" w:rsidP="00CB0BA4">
      <w:pPr>
        <w:rPr>
          <w:rFonts w:cstheme="minorHAnsi"/>
          <w:color w:val="000000" w:themeColor="text1"/>
        </w:rPr>
      </w:pPr>
    </w:p>
    <w:p w14:paraId="64B91638" w14:textId="2C39AB9E" w:rsidR="00342551" w:rsidRPr="00CB0BA4" w:rsidRDefault="00CE5542" w:rsidP="00CB0BA4">
      <w:pPr>
        <w:pStyle w:val="Nagwek1"/>
        <w:numPr>
          <w:ilvl w:val="0"/>
          <w:numId w:val="2"/>
        </w:numPr>
        <w:spacing w:line="360" w:lineRule="auto"/>
        <w:rPr>
          <w:rFonts w:asciiTheme="minorHAnsi" w:hAnsiTheme="minorHAnsi" w:cstheme="minorHAnsi"/>
          <w:color w:val="000000" w:themeColor="text1"/>
          <w:sz w:val="28"/>
          <w:szCs w:val="28"/>
        </w:rPr>
      </w:pPr>
      <w:bookmarkStart w:id="20" w:name="_Toc137541745"/>
      <w:r w:rsidRPr="00CB0BA4">
        <w:rPr>
          <w:rFonts w:asciiTheme="minorHAnsi" w:hAnsiTheme="minorHAnsi" w:cstheme="minorHAnsi"/>
          <w:color w:val="000000" w:themeColor="text1"/>
          <w:sz w:val="28"/>
          <w:szCs w:val="28"/>
        </w:rPr>
        <w:t>Współpraca z organizacjami pozarządowymi</w:t>
      </w:r>
      <w:bookmarkEnd w:id="20"/>
    </w:p>
    <w:p w14:paraId="34E93246" w14:textId="77777777" w:rsidR="00FD426E" w:rsidRPr="00CB0BA4" w:rsidRDefault="00FD426E" w:rsidP="00CB0BA4">
      <w:pPr>
        <w:rPr>
          <w:color w:val="000000" w:themeColor="text1"/>
        </w:rPr>
      </w:pPr>
    </w:p>
    <w:p w14:paraId="477D8B19" w14:textId="2421EB4B" w:rsidR="00DE5417" w:rsidRPr="00CB0BA4" w:rsidRDefault="00DE5417" w:rsidP="00CB0BA4">
      <w:pPr>
        <w:spacing w:line="360" w:lineRule="auto"/>
        <w:ind w:firstLine="360"/>
        <w:rPr>
          <w:rFonts w:cstheme="minorHAnsi"/>
          <w:color w:val="000000" w:themeColor="text1"/>
        </w:rPr>
      </w:pPr>
      <w:r w:rsidRPr="00CB0BA4">
        <w:rPr>
          <w:rFonts w:cstheme="minorHAnsi"/>
          <w:color w:val="000000" w:themeColor="text1"/>
        </w:rPr>
        <w:t>W 2022 r. Miejski Ośrodek Pomocy Społecznej w Sopocie współpracował z ośmioma organizacjami pozarządowymi</w:t>
      </w:r>
      <w:r w:rsidR="00C20992" w:rsidRPr="00CB0BA4">
        <w:rPr>
          <w:rFonts w:cstheme="minorHAnsi"/>
          <w:color w:val="000000" w:themeColor="text1"/>
        </w:rPr>
        <w:t xml:space="preserve"> w trybie ustawy o działalności pożytku publicznego i o wolontariacie. </w:t>
      </w:r>
      <w:r w:rsidRPr="00CB0BA4">
        <w:rPr>
          <w:rFonts w:cstheme="minorHAnsi"/>
          <w:color w:val="000000" w:themeColor="text1"/>
        </w:rPr>
        <w:t>Ogłoszono trzy Otwarte Konkursy Ofert, w których podpisano łącznie dwanaście umów</w:t>
      </w:r>
      <w:r w:rsidR="00742E5C" w:rsidRPr="00CB0BA4">
        <w:rPr>
          <w:rFonts w:cstheme="minorHAnsi"/>
          <w:color w:val="000000" w:themeColor="text1"/>
        </w:rPr>
        <w:t xml:space="preserve"> – </w:t>
      </w:r>
      <w:r w:rsidRPr="00CB0BA4">
        <w:rPr>
          <w:rFonts w:cstheme="minorHAnsi"/>
          <w:color w:val="000000" w:themeColor="text1"/>
        </w:rPr>
        <w:t>sześć na zadania powierzone i sześć na zadania wspierane. Dwie umowy na zadania wspierane zostały zawarte w trybie 19 a. Były to</w:t>
      </w:r>
    </w:p>
    <w:p w14:paraId="73EAAC17" w14:textId="77777777" w:rsidR="00DE5417" w:rsidRPr="00CB0BA4" w:rsidRDefault="00DE5417" w:rsidP="00CB0BA4">
      <w:pPr>
        <w:pStyle w:val="Akapitzlist"/>
        <w:numPr>
          <w:ilvl w:val="0"/>
          <w:numId w:val="47"/>
        </w:numPr>
        <w:spacing w:line="360" w:lineRule="auto"/>
        <w:rPr>
          <w:rFonts w:cstheme="minorHAnsi"/>
          <w:color w:val="000000" w:themeColor="text1"/>
        </w:rPr>
      </w:pPr>
      <w:r w:rsidRPr="00CB0BA4">
        <w:rPr>
          <w:rFonts w:cstheme="minorHAnsi"/>
          <w:color w:val="000000" w:themeColor="text1"/>
        </w:rPr>
        <w:t xml:space="preserve">„Śniadanie Wielkanocne Caritas dla Sopocian” </w:t>
      </w:r>
    </w:p>
    <w:p w14:paraId="7B40C313" w14:textId="77777777" w:rsidR="008C4D89" w:rsidRPr="00CB0BA4" w:rsidRDefault="00DE5417" w:rsidP="00CB0BA4">
      <w:pPr>
        <w:pStyle w:val="Akapitzlist"/>
        <w:numPr>
          <w:ilvl w:val="0"/>
          <w:numId w:val="47"/>
        </w:numPr>
        <w:spacing w:line="360" w:lineRule="auto"/>
        <w:rPr>
          <w:rFonts w:cstheme="minorHAnsi"/>
          <w:color w:val="000000" w:themeColor="text1"/>
        </w:rPr>
      </w:pPr>
      <w:r w:rsidRPr="00CB0BA4">
        <w:rPr>
          <w:rFonts w:cstheme="minorHAnsi"/>
          <w:color w:val="000000" w:themeColor="text1"/>
        </w:rPr>
        <w:t>„Wigilia Bożego Narodzenia Caritas dla Sopocian</w:t>
      </w:r>
      <w:r w:rsidR="008C4D89" w:rsidRPr="00CB0BA4">
        <w:rPr>
          <w:rFonts w:cstheme="minorHAnsi"/>
          <w:color w:val="000000" w:themeColor="text1"/>
        </w:rPr>
        <w:t>”</w:t>
      </w:r>
    </w:p>
    <w:p w14:paraId="4EA0EA43" w14:textId="1652C760" w:rsidR="00DE5417" w:rsidRPr="00CB0BA4" w:rsidRDefault="008C4D89" w:rsidP="00CB0BA4">
      <w:pPr>
        <w:spacing w:line="360" w:lineRule="auto"/>
        <w:ind w:left="780"/>
        <w:rPr>
          <w:rFonts w:cstheme="minorHAnsi"/>
          <w:color w:val="000000" w:themeColor="text1"/>
        </w:rPr>
      </w:pPr>
      <w:r w:rsidRPr="00CB0BA4">
        <w:rPr>
          <w:rFonts w:cstheme="minorHAnsi"/>
          <w:color w:val="000000" w:themeColor="text1"/>
        </w:rPr>
        <w:t xml:space="preserve">- </w:t>
      </w:r>
      <w:r w:rsidR="00DE5417" w:rsidRPr="00CB0BA4">
        <w:rPr>
          <w:rFonts w:cstheme="minorHAnsi"/>
          <w:color w:val="000000" w:themeColor="text1"/>
        </w:rPr>
        <w:t>które zostały zrealizowane przez Caritas Archidiecezji Gdańskiej.</w:t>
      </w:r>
    </w:p>
    <w:p w14:paraId="7A8F46E5" w14:textId="7765AE6B" w:rsidR="00DE5417" w:rsidRPr="00CB0BA4" w:rsidRDefault="00DE5417" w:rsidP="00CB0BA4">
      <w:pPr>
        <w:spacing w:line="360" w:lineRule="auto"/>
        <w:rPr>
          <w:rFonts w:cstheme="minorHAnsi"/>
          <w:color w:val="000000" w:themeColor="text1"/>
        </w:rPr>
      </w:pPr>
      <w:r w:rsidRPr="00CB0BA4">
        <w:rPr>
          <w:rFonts w:cstheme="minorHAnsi"/>
          <w:color w:val="000000" w:themeColor="text1"/>
        </w:rPr>
        <w:t xml:space="preserve">Ogłoszono również dwa zaproszenia do składania ofert </w:t>
      </w:r>
      <w:r w:rsidRPr="00CB0BA4">
        <w:rPr>
          <w:rStyle w:val="Pogrubienie"/>
          <w:rFonts w:cstheme="minorHAnsi"/>
          <w:b w:val="0"/>
          <w:bCs w:val="0"/>
          <w:color w:val="000000" w:themeColor="text1"/>
        </w:rPr>
        <w:t>realizację zadania publicznego w celu pomocy obywatelom Ukrainy w związku z konfliktem zbrojnym na terytorium tego państwa, z pominięciem otwartego konkursu ofert</w:t>
      </w:r>
      <w:r w:rsidRPr="00CB0BA4">
        <w:rPr>
          <w:rFonts w:cstheme="minorHAnsi"/>
          <w:color w:val="000000" w:themeColor="text1"/>
        </w:rPr>
        <w:t xml:space="preserve">. W </w:t>
      </w:r>
      <w:r w:rsidR="0093644A" w:rsidRPr="00CB0BA4">
        <w:rPr>
          <w:rFonts w:cstheme="minorHAnsi"/>
          <w:color w:val="000000" w:themeColor="text1"/>
        </w:rPr>
        <w:t xml:space="preserve">toku postępowań ofertę złożyła jedna organizacja – Caritas Archidiecezji Gdańskiej. </w:t>
      </w:r>
    </w:p>
    <w:p w14:paraId="0D4CA62F" w14:textId="50901C49" w:rsidR="00C20992" w:rsidRPr="00CB0BA4" w:rsidRDefault="00C20992" w:rsidP="00CB0BA4">
      <w:pPr>
        <w:spacing w:line="360" w:lineRule="auto"/>
        <w:rPr>
          <w:rFonts w:cstheme="minorHAnsi"/>
          <w:color w:val="000000" w:themeColor="text1"/>
        </w:rPr>
      </w:pPr>
      <w:r w:rsidRPr="00CB0BA4">
        <w:rPr>
          <w:rFonts w:cstheme="minorHAnsi"/>
          <w:color w:val="000000" w:themeColor="text1"/>
        </w:rPr>
        <w:t xml:space="preserve">Na współpracę z organizacjami pozarządowymi w trybie ustawy o działalności pożytku publicznego i o wolontariacie i współpracę w ramach zadań </w:t>
      </w:r>
      <w:r w:rsidRPr="00CB0BA4">
        <w:rPr>
          <w:rStyle w:val="Pogrubienie"/>
          <w:rFonts w:cstheme="minorHAnsi"/>
          <w:b w:val="0"/>
          <w:bCs w:val="0"/>
          <w:color w:val="000000" w:themeColor="text1"/>
        </w:rPr>
        <w:t xml:space="preserve">publicznego w celu pomocy obywatelom Ukrainy w związku z konfliktem zbrojnym na terytorium tego państwa wydatkowano w 2022 r. </w:t>
      </w:r>
      <w:r w:rsidRPr="00CB0BA4">
        <w:rPr>
          <w:rFonts w:cstheme="minorHAnsi"/>
          <w:color w:val="000000" w:themeColor="text1"/>
        </w:rPr>
        <w:t>6 405 531 zł.</w:t>
      </w:r>
    </w:p>
    <w:p w14:paraId="60E5A612" w14:textId="1FCDBE49" w:rsidR="005B77C7" w:rsidRPr="00CB0BA4" w:rsidRDefault="00DE5417" w:rsidP="00CB0BA4">
      <w:pPr>
        <w:spacing w:line="360" w:lineRule="auto"/>
        <w:rPr>
          <w:rFonts w:cstheme="minorHAnsi"/>
          <w:color w:val="000000" w:themeColor="text1"/>
        </w:rPr>
      </w:pPr>
      <w:r w:rsidRPr="00CB0BA4">
        <w:rPr>
          <w:rFonts w:cstheme="minorHAnsi"/>
          <w:color w:val="000000" w:themeColor="text1"/>
        </w:rPr>
        <w:t>Współpracę z organizacjami pozarządowymi w 2022 r. obrazuje poniższa tabela</w:t>
      </w:r>
    </w:p>
    <w:p w14:paraId="56665785" w14:textId="1A860D64" w:rsidR="00CE5542" w:rsidRPr="00CB0BA4" w:rsidRDefault="00C20992" w:rsidP="00CB0BA4">
      <w:pPr>
        <w:spacing w:after="0"/>
        <w:rPr>
          <w:rFonts w:cstheme="minorHAnsi"/>
          <w:color w:val="000000" w:themeColor="text1"/>
        </w:rPr>
      </w:pPr>
      <w:r w:rsidRPr="00CB0BA4">
        <w:rPr>
          <w:rFonts w:cstheme="minorHAnsi"/>
          <w:color w:val="000000" w:themeColor="text1"/>
        </w:rPr>
        <w:br w:type="page"/>
      </w:r>
      <w:r w:rsidR="00CE5542" w:rsidRPr="00CB0BA4">
        <w:rPr>
          <w:rFonts w:cstheme="minorHAnsi"/>
          <w:color w:val="000000" w:themeColor="text1"/>
          <w:sz w:val="20"/>
          <w:szCs w:val="20"/>
        </w:rPr>
        <w:lastRenderedPageBreak/>
        <w:t xml:space="preserve">Tabela nr </w:t>
      </w:r>
      <w:r w:rsidR="00FD426E" w:rsidRPr="00CB0BA4">
        <w:rPr>
          <w:rFonts w:cstheme="minorHAnsi"/>
          <w:color w:val="000000" w:themeColor="text1"/>
          <w:sz w:val="20"/>
          <w:szCs w:val="20"/>
        </w:rPr>
        <w:t>7</w:t>
      </w:r>
      <w:r w:rsidR="00632A7E" w:rsidRPr="00CB0BA4">
        <w:rPr>
          <w:rFonts w:cstheme="minorHAnsi"/>
          <w:color w:val="000000" w:themeColor="text1"/>
          <w:sz w:val="20"/>
          <w:szCs w:val="20"/>
        </w:rPr>
        <w:t>.</w:t>
      </w:r>
      <w:r w:rsidR="00CE5542" w:rsidRPr="00CB0BA4">
        <w:rPr>
          <w:rFonts w:cstheme="minorHAnsi"/>
          <w:color w:val="000000" w:themeColor="text1"/>
          <w:sz w:val="20"/>
          <w:szCs w:val="20"/>
        </w:rPr>
        <w:t xml:space="preserve"> Współpraca z organizacjami pozarządowymi w 20</w:t>
      </w:r>
      <w:r w:rsidR="00183907" w:rsidRPr="00CB0BA4">
        <w:rPr>
          <w:rFonts w:cstheme="minorHAnsi"/>
          <w:color w:val="000000" w:themeColor="text1"/>
          <w:sz w:val="20"/>
          <w:szCs w:val="20"/>
        </w:rPr>
        <w:t>2</w:t>
      </w:r>
      <w:r w:rsidR="008C4D89" w:rsidRPr="00CB0BA4">
        <w:rPr>
          <w:rFonts w:cstheme="minorHAnsi"/>
          <w:color w:val="000000" w:themeColor="text1"/>
          <w:sz w:val="20"/>
          <w:szCs w:val="20"/>
        </w:rPr>
        <w:t>2</w:t>
      </w:r>
      <w:r w:rsidR="00CE5542" w:rsidRPr="00CB0BA4">
        <w:rPr>
          <w:rFonts w:cstheme="minorHAnsi"/>
          <w:color w:val="000000" w:themeColor="text1"/>
          <w:sz w:val="20"/>
          <w:szCs w:val="20"/>
        </w:rPr>
        <w:t xml:space="preserve"> roku</w:t>
      </w:r>
      <w:r w:rsidR="00A92851" w:rsidRPr="00CB0BA4">
        <w:rPr>
          <w:rFonts w:cstheme="minorHAnsi"/>
          <w:color w:val="000000" w:themeColor="text1"/>
          <w:sz w:val="20"/>
          <w:szCs w:val="20"/>
        </w:rPr>
        <w:t>.</w:t>
      </w:r>
    </w:p>
    <w:tbl>
      <w:tblPr>
        <w:tblStyle w:val="Tabela-Siatka"/>
        <w:tblW w:w="10466" w:type="dxa"/>
        <w:tblLook w:val="04A0" w:firstRow="1" w:lastRow="0" w:firstColumn="1" w:lastColumn="0" w:noHBand="0" w:noVBand="1"/>
      </w:tblPr>
      <w:tblGrid>
        <w:gridCol w:w="470"/>
        <w:gridCol w:w="2730"/>
        <w:gridCol w:w="2795"/>
        <w:gridCol w:w="4471"/>
      </w:tblGrid>
      <w:tr w:rsidR="00CB0BA4" w:rsidRPr="00CB0BA4" w14:paraId="4F8014C6" w14:textId="77777777" w:rsidTr="00CB0BA4">
        <w:trPr>
          <w:trHeight w:val="353"/>
        </w:trPr>
        <w:tc>
          <w:tcPr>
            <w:tcW w:w="442" w:type="dxa"/>
          </w:tcPr>
          <w:p w14:paraId="5A471392"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Lp.</w:t>
            </w:r>
          </w:p>
        </w:tc>
        <w:tc>
          <w:tcPr>
            <w:tcW w:w="2737" w:type="dxa"/>
          </w:tcPr>
          <w:p w14:paraId="73C6BC66"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Nazwa zadania</w:t>
            </w:r>
          </w:p>
        </w:tc>
        <w:tc>
          <w:tcPr>
            <w:tcW w:w="2803" w:type="dxa"/>
          </w:tcPr>
          <w:p w14:paraId="2A3698A1"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Nazwa organizacji</w:t>
            </w:r>
          </w:p>
        </w:tc>
        <w:tc>
          <w:tcPr>
            <w:tcW w:w="4484" w:type="dxa"/>
          </w:tcPr>
          <w:p w14:paraId="0B8A30D5"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Osiągnięte rezultaty</w:t>
            </w:r>
          </w:p>
        </w:tc>
      </w:tr>
      <w:tr w:rsidR="00CB0BA4" w:rsidRPr="00CB0BA4" w14:paraId="0D3B2F83" w14:textId="77777777" w:rsidTr="00CB0BA4">
        <w:trPr>
          <w:trHeight w:val="57"/>
        </w:trPr>
        <w:tc>
          <w:tcPr>
            <w:tcW w:w="442" w:type="dxa"/>
          </w:tcPr>
          <w:p w14:paraId="7FA9CF03"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1.</w:t>
            </w:r>
          </w:p>
        </w:tc>
        <w:tc>
          <w:tcPr>
            <w:tcW w:w="2737" w:type="dxa"/>
          </w:tcPr>
          <w:p w14:paraId="30779330"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Prowadzenie mieszkania chronionego treningowego</w:t>
            </w:r>
          </w:p>
        </w:tc>
        <w:tc>
          <w:tcPr>
            <w:tcW w:w="2803" w:type="dxa"/>
          </w:tcPr>
          <w:p w14:paraId="76565DE5"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Towarzystwo Pomocy im. św. Brata Alberta Koło Gdańskie</w:t>
            </w:r>
          </w:p>
        </w:tc>
        <w:tc>
          <w:tcPr>
            <w:tcW w:w="4484" w:type="dxa"/>
          </w:tcPr>
          <w:p w14:paraId="6A5D02A4" w14:textId="35E43B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Pobytem w mieszkaniu chronionym pozostawało objętych 13 osób w kryzysie bezdomności.</w:t>
            </w:r>
          </w:p>
        </w:tc>
      </w:tr>
      <w:tr w:rsidR="00CB0BA4" w:rsidRPr="00CB0BA4" w14:paraId="0EF040F6" w14:textId="77777777" w:rsidTr="00CB0BA4">
        <w:trPr>
          <w:trHeight w:val="913"/>
        </w:trPr>
        <w:tc>
          <w:tcPr>
            <w:tcW w:w="442" w:type="dxa"/>
          </w:tcPr>
          <w:p w14:paraId="329A7794"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2.</w:t>
            </w:r>
          </w:p>
        </w:tc>
        <w:tc>
          <w:tcPr>
            <w:tcW w:w="2737" w:type="dxa"/>
          </w:tcPr>
          <w:p w14:paraId="6AEA2B13"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Placówka wsparcia dziennego „Sopocki Dom” dla dzieci z rodzin problemowych</w:t>
            </w:r>
          </w:p>
        </w:tc>
        <w:tc>
          <w:tcPr>
            <w:tcW w:w="2803" w:type="dxa"/>
          </w:tcPr>
          <w:p w14:paraId="34836E97"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Stowarzyszenie Sopocki Dom</w:t>
            </w:r>
          </w:p>
        </w:tc>
        <w:tc>
          <w:tcPr>
            <w:tcW w:w="4484" w:type="dxa"/>
          </w:tcPr>
          <w:p w14:paraId="313665E8" w14:textId="7157525E"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Objęcie podopiecznych z terenu miasta Sopotu opieką wychowawczą w placówce wsparcia dziennego: opieka wychowawcza, dożywianie, organizacja zajęć, uroczystości okolicznościowych, obozu</w:t>
            </w:r>
            <w:r w:rsidR="00FD426E" w:rsidRPr="00CB0BA4">
              <w:rPr>
                <w:rFonts w:cstheme="minorHAnsi"/>
                <w:color w:val="000000" w:themeColor="text1"/>
                <w:sz w:val="20"/>
                <w:szCs w:val="20"/>
              </w:rPr>
              <w:t xml:space="preserve"> </w:t>
            </w:r>
            <w:r w:rsidRPr="00CB0BA4">
              <w:rPr>
                <w:rFonts w:cstheme="minorHAnsi"/>
                <w:color w:val="000000" w:themeColor="text1"/>
                <w:sz w:val="20"/>
                <w:szCs w:val="20"/>
              </w:rPr>
              <w:t xml:space="preserve">letniego/zimowiska, opieka </w:t>
            </w:r>
            <w:proofErr w:type="spellStart"/>
            <w:r w:rsidRPr="00CB0BA4">
              <w:rPr>
                <w:rFonts w:cstheme="minorHAnsi"/>
                <w:color w:val="000000" w:themeColor="text1"/>
                <w:sz w:val="20"/>
                <w:szCs w:val="20"/>
              </w:rPr>
              <w:t>psychologiczno</w:t>
            </w:r>
            <w:proofErr w:type="spellEnd"/>
            <w:r w:rsidRPr="00CB0BA4">
              <w:rPr>
                <w:rFonts w:cstheme="minorHAnsi"/>
                <w:color w:val="000000" w:themeColor="text1"/>
                <w:sz w:val="20"/>
                <w:szCs w:val="20"/>
              </w:rPr>
              <w:t xml:space="preserve"> – pedagogiczna, wsparcie rzeczowe, współpraca z rodzicami.</w:t>
            </w:r>
          </w:p>
        </w:tc>
      </w:tr>
      <w:tr w:rsidR="00CB0BA4" w:rsidRPr="00CB0BA4" w14:paraId="5E829363" w14:textId="77777777" w:rsidTr="00CB0BA4">
        <w:trPr>
          <w:trHeight w:val="359"/>
        </w:trPr>
        <w:tc>
          <w:tcPr>
            <w:tcW w:w="442" w:type="dxa"/>
          </w:tcPr>
          <w:p w14:paraId="31F8E261"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3.</w:t>
            </w:r>
          </w:p>
        </w:tc>
        <w:tc>
          <w:tcPr>
            <w:tcW w:w="2737" w:type="dxa"/>
          </w:tcPr>
          <w:p w14:paraId="341161E1"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Kuchnia dla Ubogich im. Św. Brata Alberta</w:t>
            </w:r>
          </w:p>
        </w:tc>
        <w:tc>
          <w:tcPr>
            <w:tcW w:w="2803" w:type="dxa"/>
          </w:tcPr>
          <w:p w14:paraId="19E4C8E3"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Caritas Archidiecezji Gdańskiej</w:t>
            </w:r>
          </w:p>
        </w:tc>
        <w:tc>
          <w:tcPr>
            <w:tcW w:w="4484" w:type="dxa"/>
          </w:tcPr>
          <w:p w14:paraId="78FB5F43" w14:textId="0FCA0F3D"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W stołówce Caritas wydano 3 154 posiłków,</w:t>
            </w:r>
            <w:r w:rsidRPr="00CB0BA4">
              <w:rPr>
                <w:rFonts w:cstheme="minorHAnsi"/>
                <w:color w:val="000000" w:themeColor="text1"/>
                <w:sz w:val="20"/>
                <w:szCs w:val="20"/>
              </w:rPr>
              <w:br/>
              <w:t xml:space="preserve"> a 10 940 posiłków zostało dowiezionych do osób potrzebujących z terenu Sopotu.</w:t>
            </w:r>
          </w:p>
        </w:tc>
      </w:tr>
      <w:tr w:rsidR="00CB0BA4" w:rsidRPr="00CB0BA4" w14:paraId="516E4CC2" w14:textId="77777777" w:rsidTr="00CB0BA4">
        <w:trPr>
          <w:trHeight w:val="344"/>
        </w:trPr>
        <w:tc>
          <w:tcPr>
            <w:tcW w:w="442" w:type="dxa"/>
          </w:tcPr>
          <w:p w14:paraId="525D1528"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4.</w:t>
            </w:r>
          </w:p>
        </w:tc>
        <w:tc>
          <w:tcPr>
            <w:tcW w:w="2737" w:type="dxa"/>
          </w:tcPr>
          <w:p w14:paraId="5801715A"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Środowiskowy Dom Samopomocy typu B</w:t>
            </w:r>
          </w:p>
        </w:tc>
        <w:tc>
          <w:tcPr>
            <w:tcW w:w="2803" w:type="dxa"/>
          </w:tcPr>
          <w:p w14:paraId="4A667105"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Polski Komitet Pomocy Społecznej Pomorski Zarząd Wojewódzki</w:t>
            </w:r>
          </w:p>
        </w:tc>
        <w:tc>
          <w:tcPr>
            <w:tcW w:w="4484" w:type="dxa"/>
          </w:tcPr>
          <w:p w14:paraId="570AB929" w14:textId="55B743D1"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Wsparciem objęto 44 osoby, w tym: 24 ze sprzężonymi niepełnosprawnościami oraz 3 osoby ze spektrum autyzmu.</w:t>
            </w:r>
          </w:p>
        </w:tc>
      </w:tr>
      <w:tr w:rsidR="00CB0BA4" w:rsidRPr="00CB0BA4" w14:paraId="099334CE" w14:textId="77777777" w:rsidTr="00CB0BA4">
        <w:trPr>
          <w:trHeight w:val="56"/>
        </w:trPr>
        <w:tc>
          <w:tcPr>
            <w:tcW w:w="442" w:type="dxa"/>
          </w:tcPr>
          <w:p w14:paraId="0F8399C7"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5.</w:t>
            </w:r>
          </w:p>
        </w:tc>
        <w:tc>
          <w:tcPr>
            <w:tcW w:w="2737" w:type="dxa"/>
          </w:tcPr>
          <w:p w14:paraId="46AF1EF7"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Wolontariat Sąsiedzki – wsparcie sopockich seniorów</w:t>
            </w:r>
          </w:p>
        </w:tc>
        <w:tc>
          <w:tcPr>
            <w:tcW w:w="2803" w:type="dxa"/>
          </w:tcPr>
          <w:p w14:paraId="4743C1FF"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Stowarzyszenie Na Drodze Ekspresji</w:t>
            </w:r>
          </w:p>
        </w:tc>
        <w:tc>
          <w:tcPr>
            <w:tcW w:w="4484" w:type="dxa"/>
          </w:tcPr>
          <w:p w14:paraId="0D762C6E" w14:textId="3F33680B"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 xml:space="preserve">Wsparciem objęto 15 seniorów przy zaangażowaniu 17 wolontariuszy. Zrealizowano 16 h otwartych spotkań </w:t>
            </w:r>
            <w:proofErr w:type="spellStart"/>
            <w:r w:rsidRPr="00CB0BA4">
              <w:rPr>
                <w:rFonts w:cstheme="minorHAnsi"/>
                <w:color w:val="000000" w:themeColor="text1"/>
                <w:sz w:val="20"/>
                <w:szCs w:val="20"/>
              </w:rPr>
              <w:t>integracyjno</w:t>
            </w:r>
            <w:proofErr w:type="spellEnd"/>
            <w:r w:rsidRPr="00CB0BA4">
              <w:rPr>
                <w:rFonts w:cstheme="minorHAnsi"/>
                <w:color w:val="000000" w:themeColor="text1"/>
                <w:sz w:val="20"/>
                <w:szCs w:val="20"/>
              </w:rPr>
              <w:t xml:space="preserve"> – edukacyjnych oraz 12 działań </w:t>
            </w:r>
            <w:proofErr w:type="spellStart"/>
            <w:r w:rsidRPr="00CB0BA4">
              <w:rPr>
                <w:rFonts w:cstheme="minorHAnsi"/>
                <w:color w:val="000000" w:themeColor="text1"/>
                <w:sz w:val="20"/>
                <w:szCs w:val="20"/>
              </w:rPr>
              <w:t>integracyjno</w:t>
            </w:r>
            <w:proofErr w:type="spellEnd"/>
            <w:r w:rsidRPr="00CB0BA4">
              <w:rPr>
                <w:rFonts w:cstheme="minorHAnsi"/>
                <w:color w:val="000000" w:themeColor="text1"/>
                <w:sz w:val="20"/>
                <w:szCs w:val="20"/>
              </w:rPr>
              <w:t xml:space="preserve"> – animacyjnych wzmacniających relacje senior – wolontariusz.</w:t>
            </w:r>
          </w:p>
        </w:tc>
      </w:tr>
      <w:tr w:rsidR="00CB0BA4" w:rsidRPr="00CB0BA4" w14:paraId="7B1FCAA5" w14:textId="77777777" w:rsidTr="00CB0BA4">
        <w:trPr>
          <w:trHeight w:val="564"/>
        </w:trPr>
        <w:tc>
          <w:tcPr>
            <w:tcW w:w="442" w:type="dxa"/>
          </w:tcPr>
          <w:p w14:paraId="6F5D8931"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6.</w:t>
            </w:r>
          </w:p>
        </w:tc>
        <w:tc>
          <w:tcPr>
            <w:tcW w:w="2737" w:type="dxa"/>
          </w:tcPr>
          <w:p w14:paraId="72650C24"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Klub Aktywności Społecznej STER – Klub samopomocy dla osób z zaburzeniami psychicznymi</w:t>
            </w:r>
          </w:p>
        </w:tc>
        <w:tc>
          <w:tcPr>
            <w:tcW w:w="2803" w:type="dxa"/>
          </w:tcPr>
          <w:p w14:paraId="298FBE49"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Stowarzyszenie Na Drodze Ekspresji</w:t>
            </w:r>
          </w:p>
        </w:tc>
        <w:tc>
          <w:tcPr>
            <w:tcW w:w="4484" w:type="dxa"/>
          </w:tcPr>
          <w:p w14:paraId="0A83BE14" w14:textId="1525405B"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Z oferty Klubu Aktywności Społecznej STER wykorzystano 18 miejsc dla osób z doświadczeniem kryzysu psychicznego. Z oferty Klubu skorzystały narastająco 53 osoby. Przeprowadzono 456 h zajęć oraz zorganizowano 23 wyjścia uspołeczniające w otwarte środowisko.</w:t>
            </w:r>
          </w:p>
        </w:tc>
      </w:tr>
      <w:tr w:rsidR="00CB0BA4" w:rsidRPr="00CB0BA4" w14:paraId="49BCAF16" w14:textId="77777777" w:rsidTr="00CB0BA4">
        <w:trPr>
          <w:trHeight w:val="90"/>
        </w:trPr>
        <w:tc>
          <w:tcPr>
            <w:tcW w:w="442" w:type="dxa"/>
          </w:tcPr>
          <w:p w14:paraId="0DAE23CA"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7.</w:t>
            </w:r>
          </w:p>
        </w:tc>
        <w:tc>
          <w:tcPr>
            <w:tcW w:w="2737" w:type="dxa"/>
          </w:tcPr>
          <w:p w14:paraId="6C9FBBFF"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Środowiskowy Dom Samopomocy typu C</w:t>
            </w:r>
          </w:p>
        </w:tc>
        <w:tc>
          <w:tcPr>
            <w:tcW w:w="2803" w:type="dxa"/>
          </w:tcPr>
          <w:p w14:paraId="46FC07A5"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Fundacja Niesiemy Pomoc</w:t>
            </w:r>
          </w:p>
        </w:tc>
        <w:tc>
          <w:tcPr>
            <w:tcW w:w="4484" w:type="dxa"/>
          </w:tcPr>
          <w:p w14:paraId="4DBE0EE5"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Wsparciem objęto 15 uczestników Domu.</w:t>
            </w:r>
          </w:p>
          <w:p w14:paraId="0F4E4BC0" w14:textId="59E72FE5"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Przeprowadzono 200 h wsparcia psychologicznego, 830 h warsztatów terapii zajęciowej, 5 spotkań integracyjnych, 188 h trening kulinarny .</w:t>
            </w:r>
          </w:p>
        </w:tc>
      </w:tr>
      <w:tr w:rsidR="00CB0BA4" w:rsidRPr="00CB0BA4" w14:paraId="290D381E" w14:textId="77777777" w:rsidTr="00CB0BA4">
        <w:trPr>
          <w:trHeight w:val="691"/>
        </w:trPr>
        <w:tc>
          <w:tcPr>
            <w:tcW w:w="442" w:type="dxa"/>
          </w:tcPr>
          <w:p w14:paraId="6695AA85"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8.</w:t>
            </w:r>
          </w:p>
        </w:tc>
        <w:tc>
          <w:tcPr>
            <w:tcW w:w="2737" w:type="dxa"/>
          </w:tcPr>
          <w:p w14:paraId="16BB8DC1"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Świadczenie usług opiekuńczych w miejscu zamieszkania dla mieszkańców Sopotu</w:t>
            </w:r>
          </w:p>
        </w:tc>
        <w:tc>
          <w:tcPr>
            <w:tcW w:w="2803" w:type="dxa"/>
          </w:tcPr>
          <w:p w14:paraId="3439EBFF"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Fundacja Niesiemy Pomoc</w:t>
            </w:r>
          </w:p>
        </w:tc>
        <w:tc>
          <w:tcPr>
            <w:tcW w:w="4484" w:type="dxa"/>
          </w:tcPr>
          <w:p w14:paraId="2D1F6909" w14:textId="0A7C3418"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Zapewniono łącznie 55 456 godzin usług opiekuńczych dla mieszkańców Sopotu.</w:t>
            </w:r>
          </w:p>
        </w:tc>
      </w:tr>
      <w:tr w:rsidR="00CB0BA4" w:rsidRPr="00CB0BA4" w14:paraId="446E51CF" w14:textId="77777777" w:rsidTr="00CB0BA4">
        <w:trPr>
          <w:trHeight w:val="341"/>
        </w:trPr>
        <w:tc>
          <w:tcPr>
            <w:tcW w:w="442" w:type="dxa"/>
          </w:tcPr>
          <w:p w14:paraId="7B2E9310"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9.</w:t>
            </w:r>
          </w:p>
        </w:tc>
        <w:tc>
          <w:tcPr>
            <w:tcW w:w="2737" w:type="dxa"/>
          </w:tcPr>
          <w:p w14:paraId="44CCC78C"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Usługi opiekuńcze dla Sopocian w miejscu zamieszkania</w:t>
            </w:r>
          </w:p>
        </w:tc>
        <w:tc>
          <w:tcPr>
            <w:tcW w:w="2803" w:type="dxa"/>
          </w:tcPr>
          <w:p w14:paraId="7F100DB6"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Polski Komitet Pomocy Społecznej Pomorski Zarząd Wojewódzki</w:t>
            </w:r>
          </w:p>
        </w:tc>
        <w:tc>
          <w:tcPr>
            <w:tcW w:w="4484" w:type="dxa"/>
          </w:tcPr>
          <w:p w14:paraId="25EB06BD" w14:textId="44EE7145"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Zapewniono łącznie 47 033 godzin usług opiekuńczych dla mieszkańców Sopotu.</w:t>
            </w:r>
          </w:p>
        </w:tc>
      </w:tr>
      <w:tr w:rsidR="00CB0BA4" w:rsidRPr="00CB0BA4" w14:paraId="76A56C6E" w14:textId="77777777" w:rsidTr="00CB0BA4">
        <w:trPr>
          <w:trHeight w:val="486"/>
        </w:trPr>
        <w:tc>
          <w:tcPr>
            <w:tcW w:w="442" w:type="dxa"/>
          </w:tcPr>
          <w:p w14:paraId="5745412C"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10.</w:t>
            </w:r>
          </w:p>
        </w:tc>
        <w:tc>
          <w:tcPr>
            <w:tcW w:w="2737" w:type="dxa"/>
          </w:tcPr>
          <w:p w14:paraId="16E2200F"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Regularna pomoc żywnościowa dla mieszkańców Sopotu</w:t>
            </w:r>
          </w:p>
        </w:tc>
        <w:tc>
          <w:tcPr>
            <w:tcW w:w="2803" w:type="dxa"/>
          </w:tcPr>
          <w:p w14:paraId="7BF4A893"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Związek Stowarzyszeń Bank Żywności w Trójmieście</w:t>
            </w:r>
          </w:p>
        </w:tc>
        <w:tc>
          <w:tcPr>
            <w:tcW w:w="4484" w:type="dxa"/>
          </w:tcPr>
          <w:p w14:paraId="73F41A64" w14:textId="10B32DBD"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Wydano 383 paczek żywnościowych.</w:t>
            </w:r>
          </w:p>
        </w:tc>
      </w:tr>
      <w:tr w:rsidR="00CB0BA4" w:rsidRPr="00CB0BA4" w14:paraId="78DCFF2D" w14:textId="77777777" w:rsidTr="00CB0BA4">
        <w:trPr>
          <w:trHeight w:val="656"/>
        </w:trPr>
        <w:tc>
          <w:tcPr>
            <w:tcW w:w="442" w:type="dxa"/>
          </w:tcPr>
          <w:p w14:paraId="433DACC6"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11.</w:t>
            </w:r>
          </w:p>
        </w:tc>
        <w:tc>
          <w:tcPr>
            <w:tcW w:w="2737" w:type="dxa"/>
          </w:tcPr>
          <w:p w14:paraId="301A08AA"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Pomoc żywnościowa i rzeczowa PKPS dla mieszkańców Sopotu</w:t>
            </w:r>
          </w:p>
        </w:tc>
        <w:tc>
          <w:tcPr>
            <w:tcW w:w="2803" w:type="dxa"/>
          </w:tcPr>
          <w:p w14:paraId="71CB2856"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Polski Komitet Pomocy Społecznej Pomorski Zarząd Wojewódzki</w:t>
            </w:r>
          </w:p>
        </w:tc>
        <w:tc>
          <w:tcPr>
            <w:tcW w:w="4484" w:type="dxa"/>
          </w:tcPr>
          <w:p w14:paraId="19D76F7E" w14:textId="442FBEF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Z pomocy żywnościowej skorzystało 334 najuboższych mieszkańców Sopotu. Wydano 8 213,4 kg żywności. Przeprowadzono 5 warsztatów edukacyjnych dla 47 osób.</w:t>
            </w:r>
          </w:p>
        </w:tc>
      </w:tr>
      <w:tr w:rsidR="00CB0BA4" w:rsidRPr="00CB0BA4" w14:paraId="2229F1A1" w14:textId="77777777" w:rsidTr="00CB0BA4">
        <w:trPr>
          <w:trHeight w:val="57"/>
        </w:trPr>
        <w:tc>
          <w:tcPr>
            <w:tcW w:w="442" w:type="dxa"/>
          </w:tcPr>
          <w:p w14:paraId="51364959"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12.</w:t>
            </w:r>
          </w:p>
        </w:tc>
        <w:tc>
          <w:tcPr>
            <w:tcW w:w="2737" w:type="dxa"/>
          </w:tcPr>
          <w:p w14:paraId="2AA8B9AB"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Zapewnienie pomocy rzeczowej osobom potrzebującym z terenu Sopotu</w:t>
            </w:r>
          </w:p>
        </w:tc>
        <w:tc>
          <w:tcPr>
            <w:tcW w:w="2803" w:type="dxa"/>
          </w:tcPr>
          <w:p w14:paraId="25E7A2E6"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Towarzystwo im. św. Brata Alberta Koło Gdańskie</w:t>
            </w:r>
          </w:p>
        </w:tc>
        <w:tc>
          <w:tcPr>
            <w:tcW w:w="4484" w:type="dxa"/>
          </w:tcPr>
          <w:p w14:paraId="426119DC" w14:textId="682DE825"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Pod opieką punktu przebywało łącznie 200 osób stałych i 257 osób, które skorzystały z jednorazowego wsparcia.</w:t>
            </w:r>
          </w:p>
        </w:tc>
      </w:tr>
      <w:tr w:rsidR="00CB0BA4" w:rsidRPr="00CB0BA4" w14:paraId="2113B0F8" w14:textId="77777777" w:rsidTr="00CB0BA4">
        <w:trPr>
          <w:trHeight w:val="57"/>
        </w:trPr>
        <w:tc>
          <w:tcPr>
            <w:tcW w:w="442" w:type="dxa"/>
          </w:tcPr>
          <w:p w14:paraId="3E2765C3"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13.</w:t>
            </w:r>
          </w:p>
        </w:tc>
        <w:tc>
          <w:tcPr>
            <w:tcW w:w="2737" w:type="dxa"/>
          </w:tcPr>
          <w:p w14:paraId="0877AD21"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Poradnictwo dla opiekunów osób chorych na Alzheimera</w:t>
            </w:r>
          </w:p>
        </w:tc>
        <w:tc>
          <w:tcPr>
            <w:tcW w:w="2803" w:type="dxa"/>
          </w:tcPr>
          <w:p w14:paraId="723982CF"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Gdańskie Stowarzyszenie Pomocy Osobom z Chorobą Alzheimera</w:t>
            </w:r>
          </w:p>
        </w:tc>
        <w:tc>
          <w:tcPr>
            <w:tcW w:w="4484" w:type="dxa"/>
          </w:tcPr>
          <w:p w14:paraId="235C2567" w14:textId="76E5C7C6"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Zrealizowano 60 godzin poradnictwa specjalistycznego.</w:t>
            </w:r>
          </w:p>
        </w:tc>
      </w:tr>
      <w:tr w:rsidR="00CB0BA4" w:rsidRPr="00CB0BA4" w14:paraId="42BB73B5" w14:textId="77777777" w:rsidTr="00CB0BA4">
        <w:trPr>
          <w:trHeight w:val="1080"/>
        </w:trPr>
        <w:tc>
          <w:tcPr>
            <w:tcW w:w="442" w:type="dxa"/>
          </w:tcPr>
          <w:p w14:paraId="0B78D7B0"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14.</w:t>
            </w:r>
          </w:p>
        </w:tc>
        <w:tc>
          <w:tcPr>
            <w:tcW w:w="2737" w:type="dxa"/>
          </w:tcPr>
          <w:p w14:paraId="35F73A41"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Droga ku dorosłości</w:t>
            </w:r>
          </w:p>
        </w:tc>
        <w:tc>
          <w:tcPr>
            <w:tcW w:w="2803" w:type="dxa"/>
          </w:tcPr>
          <w:p w14:paraId="688295BE"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Stowarzyszenie Sopocki Dom</w:t>
            </w:r>
          </w:p>
        </w:tc>
        <w:tc>
          <w:tcPr>
            <w:tcW w:w="4484" w:type="dxa"/>
          </w:tcPr>
          <w:p w14:paraId="74B79AD3" w14:textId="7FA5A903"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 xml:space="preserve">Wsparciem objęto 10 osób, zrealizowano 100 h warsztatów </w:t>
            </w:r>
            <w:proofErr w:type="spellStart"/>
            <w:r w:rsidRPr="00CB0BA4">
              <w:rPr>
                <w:rFonts w:cstheme="minorHAnsi"/>
                <w:color w:val="000000" w:themeColor="text1"/>
                <w:sz w:val="20"/>
                <w:szCs w:val="20"/>
              </w:rPr>
              <w:t>edukacyjno</w:t>
            </w:r>
            <w:proofErr w:type="spellEnd"/>
            <w:r w:rsidRPr="00CB0BA4">
              <w:rPr>
                <w:rFonts w:cstheme="minorHAnsi"/>
                <w:color w:val="000000" w:themeColor="text1"/>
                <w:sz w:val="20"/>
                <w:szCs w:val="20"/>
              </w:rPr>
              <w:t xml:space="preserve"> - terapeutycznych, 9h warsztatów teatralnych, 6h ćwiczeń relaksacyjnych, </w:t>
            </w:r>
            <w:r w:rsidRPr="00CB0BA4">
              <w:rPr>
                <w:rFonts w:cstheme="minorHAnsi"/>
                <w:color w:val="000000" w:themeColor="text1"/>
                <w:sz w:val="20"/>
                <w:szCs w:val="20"/>
              </w:rPr>
              <w:lastRenderedPageBreak/>
              <w:t>6h warsztatów z doradcą zawodowym, 9h warsztatów z psychologiem biznesu.</w:t>
            </w:r>
          </w:p>
        </w:tc>
      </w:tr>
      <w:tr w:rsidR="00CB0BA4" w:rsidRPr="00CB0BA4" w14:paraId="7D1CC7C0" w14:textId="77777777" w:rsidTr="00CB0BA4">
        <w:trPr>
          <w:trHeight w:val="273"/>
        </w:trPr>
        <w:tc>
          <w:tcPr>
            <w:tcW w:w="442" w:type="dxa"/>
          </w:tcPr>
          <w:p w14:paraId="2C52C5B1"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15.</w:t>
            </w:r>
          </w:p>
        </w:tc>
        <w:tc>
          <w:tcPr>
            <w:tcW w:w="2737" w:type="dxa"/>
          </w:tcPr>
          <w:p w14:paraId="7E76D018"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„Wspieraj Seniora – usługa wsparcia seniorów w Sopocie”</w:t>
            </w:r>
          </w:p>
        </w:tc>
        <w:tc>
          <w:tcPr>
            <w:tcW w:w="2803" w:type="dxa"/>
          </w:tcPr>
          <w:p w14:paraId="2F1A1CC9"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Stowarzyszenie Na Drodze Ekspresji</w:t>
            </w:r>
          </w:p>
        </w:tc>
        <w:tc>
          <w:tcPr>
            <w:tcW w:w="4484" w:type="dxa"/>
          </w:tcPr>
          <w:p w14:paraId="17CF0C6F"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Objęto wsparciem 82 seniorów. Zaangażowano 18 wolontariuszy, którzy zrealizowali wsparcie w wymiarze 255 h 56 min</w:t>
            </w:r>
          </w:p>
        </w:tc>
      </w:tr>
      <w:tr w:rsidR="00CB0BA4" w:rsidRPr="00CB0BA4" w14:paraId="0A2BFF95" w14:textId="77777777" w:rsidTr="00CB0BA4">
        <w:trPr>
          <w:trHeight w:val="492"/>
        </w:trPr>
        <w:tc>
          <w:tcPr>
            <w:tcW w:w="442" w:type="dxa"/>
          </w:tcPr>
          <w:p w14:paraId="54281140"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16.</w:t>
            </w:r>
          </w:p>
        </w:tc>
        <w:tc>
          <w:tcPr>
            <w:tcW w:w="2737" w:type="dxa"/>
          </w:tcPr>
          <w:p w14:paraId="202AB1DF"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Wigilia Bożego Narodzenia Caritas dla Sopocian</w:t>
            </w:r>
          </w:p>
        </w:tc>
        <w:tc>
          <w:tcPr>
            <w:tcW w:w="2803" w:type="dxa"/>
          </w:tcPr>
          <w:p w14:paraId="20F687E3"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Caritas Archidiecezji Gdańskiej</w:t>
            </w:r>
          </w:p>
        </w:tc>
        <w:tc>
          <w:tcPr>
            <w:tcW w:w="4484" w:type="dxa"/>
          </w:tcPr>
          <w:p w14:paraId="2CC7DB12" w14:textId="1151CAF5"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Objęto wsparciem 100 osób.</w:t>
            </w:r>
          </w:p>
        </w:tc>
      </w:tr>
      <w:tr w:rsidR="00CB0BA4" w:rsidRPr="00CB0BA4" w14:paraId="7D079383" w14:textId="77777777" w:rsidTr="00CB0BA4">
        <w:trPr>
          <w:trHeight w:val="492"/>
        </w:trPr>
        <w:tc>
          <w:tcPr>
            <w:tcW w:w="442" w:type="dxa"/>
          </w:tcPr>
          <w:p w14:paraId="54F8B9E4"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17.</w:t>
            </w:r>
          </w:p>
        </w:tc>
        <w:tc>
          <w:tcPr>
            <w:tcW w:w="2737" w:type="dxa"/>
          </w:tcPr>
          <w:p w14:paraId="65003399"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Zapewnienie ciepłego posiłku obywatelom Ukrainy przebywającym na terenie Sopotu</w:t>
            </w:r>
          </w:p>
        </w:tc>
        <w:tc>
          <w:tcPr>
            <w:tcW w:w="2803" w:type="dxa"/>
          </w:tcPr>
          <w:p w14:paraId="53C85144"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Caritas Archidiecezji Gdańskiej</w:t>
            </w:r>
          </w:p>
        </w:tc>
        <w:tc>
          <w:tcPr>
            <w:tcW w:w="4484" w:type="dxa"/>
          </w:tcPr>
          <w:p w14:paraId="46E291FE" w14:textId="09E3DE04"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Łącznie wydano 9 390 posiłków, obejmując wsparciem narastająco 99 osób, w sposób ciągły w okresie 01/07/2022 – 31/08/2022: 44 osoby, a w okresie 01/09/2022 – 31/12/2022: 55 osób.</w:t>
            </w:r>
          </w:p>
        </w:tc>
      </w:tr>
      <w:tr w:rsidR="00CB0BA4" w:rsidRPr="00CB0BA4" w14:paraId="367E3BD3" w14:textId="77777777" w:rsidTr="00CB0BA4">
        <w:trPr>
          <w:trHeight w:val="492"/>
        </w:trPr>
        <w:tc>
          <w:tcPr>
            <w:tcW w:w="442" w:type="dxa"/>
          </w:tcPr>
          <w:p w14:paraId="26B30B6B"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18.</w:t>
            </w:r>
          </w:p>
        </w:tc>
        <w:tc>
          <w:tcPr>
            <w:tcW w:w="2737" w:type="dxa"/>
          </w:tcPr>
          <w:p w14:paraId="3DC9C10B"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Śniadanie Wielkanocne Caritas dla Sopocian</w:t>
            </w:r>
          </w:p>
        </w:tc>
        <w:tc>
          <w:tcPr>
            <w:tcW w:w="2803" w:type="dxa"/>
          </w:tcPr>
          <w:p w14:paraId="7FFF8D2C" w14:textId="77777777"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Caritas Archidiecezji Gdańskiej</w:t>
            </w:r>
          </w:p>
        </w:tc>
        <w:tc>
          <w:tcPr>
            <w:tcW w:w="4484" w:type="dxa"/>
          </w:tcPr>
          <w:p w14:paraId="09D7CA72" w14:textId="05C8FE19" w:rsidR="00933CEC" w:rsidRPr="00CB0BA4" w:rsidRDefault="00933CEC" w:rsidP="00CB0BA4">
            <w:pPr>
              <w:rPr>
                <w:rFonts w:cstheme="minorHAnsi"/>
                <w:color w:val="000000" w:themeColor="text1"/>
                <w:sz w:val="20"/>
                <w:szCs w:val="20"/>
              </w:rPr>
            </w:pPr>
            <w:r w:rsidRPr="00CB0BA4">
              <w:rPr>
                <w:rFonts w:cstheme="minorHAnsi"/>
                <w:color w:val="000000" w:themeColor="text1"/>
                <w:sz w:val="20"/>
                <w:szCs w:val="20"/>
              </w:rPr>
              <w:t>Objęto wsparciem 100 osób.</w:t>
            </w:r>
          </w:p>
        </w:tc>
      </w:tr>
    </w:tbl>
    <w:p w14:paraId="2ED4805F" w14:textId="6A8D9B32" w:rsidR="00E324C4" w:rsidRPr="00CB0BA4" w:rsidRDefault="00E324C4" w:rsidP="00CB0BA4">
      <w:pPr>
        <w:spacing w:after="0" w:line="360" w:lineRule="auto"/>
        <w:rPr>
          <w:rFonts w:cstheme="minorHAnsi"/>
          <w:color w:val="000000" w:themeColor="text1"/>
        </w:rPr>
      </w:pPr>
    </w:p>
    <w:p w14:paraId="455BB723" w14:textId="2991F4BA" w:rsidR="00323B24" w:rsidRPr="00CB0BA4" w:rsidRDefault="00C20992" w:rsidP="00CB0BA4">
      <w:pPr>
        <w:spacing w:line="360" w:lineRule="auto"/>
        <w:rPr>
          <w:rFonts w:cstheme="minorHAnsi"/>
          <w:color w:val="000000" w:themeColor="text1"/>
        </w:rPr>
      </w:pPr>
      <w:r w:rsidRPr="00CB0BA4">
        <w:rPr>
          <w:rFonts w:cstheme="minorHAnsi"/>
          <w:color w:val="000000" w:themeColor="text1"/>
        </w:rPr>
        <w:t>MOPS współpracował również z 6 organizacjami pozarządowymi w trybie ustawy Prawo Zamówień Publicznych zlecając zadania:</w:t>
      </w:r>
    </w:p>
    <w:p w14:paraId="05845A3D" w14:textId="77777777" w:rsidR="000743B0" w:rsidRPr="00CB0BA4" w:rsidRDefault="00C20992" w:rsidP="00CB0BA4">
      <w:pPr>
        <w:pStyle w:val="Akapitzlist"/>
        <w:numPr>
          <w:ilvl w:val="0"/>
          <w:numId w:val="48"/>
        </w:numPr>
        <w:spacing w:line="360" w:lineRule="auto"/>
        <w:rPr>
          <w:rStyle w:val="Pogrubienie"/>
          <w:rFonts w:cstheme="minorHAnsi"/>
          <w:b w:val="0"/>
          <w:bCs w:val="0"/>
          <w:color w:val="000000" w:themeColor="text1"/>
        </w:rPr>
      </w:pPr>
      <w:r w:rsidRPr="00CB0BA4">
        <w:rPr>
          <w:rStyle w:val="Pogrubienie"/>
          <w:rFonts w:cstheme="minorHAnsi"/>
          <w:b w:val="0"/>
          <w:bCs w:val="0"/>
          <w:color w:val="000000" w:themeColor="text1"/>
        </w:rPr>
        <w:t>Świadczenie  specjalistycznych usług  opiekuńczych dla  osób wymagających okresowo  całodobowej opieki w ośrodkach wsparcia,</w:t>
      </w:r>
    </w:p>
    <w:p w14:paraId="4EAED9D4" w14:textId="7754A67F" w:rsidR="00C20992" w:rsidRPr="00CB0BA4" w:rsidRDefault="00C20992" w:rsidP="00CB0BA4">
      <w:pPr>
        <w:pStyle w:val="Akapitzlist"/>
        <w:numPr>
          <w:ilvl w:val="0"/>
          <w:numId w:val="48"/>
        </w:numPr>
        <w:spacing w:line="360" w:lineRule="auto"/>
        <w:rPr>
          <w:rStyle w:val="Pogrubienie"/>
          <w:rFonts w:cstheme="minorHAnsi"/>
          <w:b w:val="0"/>
          <w:bCs w:val="0"/>
          <w:color w:val="000000" w:themeColor="text1"/>
        </w:rPr>
      </w:pPr>
      <w:r w:rsidRPr="00CB0BA4">
        <w:rPr>
          <w:rStyle w:val="Pogrubienie"/>
          <w:rFonts w:cstheme="minorHAnsi"/>
          <w:b w:val="0"/>
          <w:bCs w:val="0"/>
          <w:color w:val="000000" w:themeColor="text1"/>
        </w:rPr>
        <w:t>Zapewnienie schronienia i wyżywienia osobom bezdomnym, klientom Miejskiego Ośrodka Pomocy Społecznej w Sopocie.</w:t>
      </w:r>
    </w:p>
    <w:p w14:paraId="54DD2BB2" w14:textId="65BB034C" w:rsidR="00C20992" w:rsidRPr="00CB0BA4" w:rsidRDefault="000743B0" w:rsidP="00CB0BA4">
      <w:pPr>
        <w:spacing w:line="360" w:lineRule="auto"/>
        <w:rPr>
          <w:rFonts w:cstheme="minorHAnsi"/>
          <w:color w:val="000000" w:themeColor="text1"/>
        </w:rPr>
      </w:pPr>
      <w:r w:rsidRPr="00CB0BA4">
        <w:rPr>
          <w:rFonts w:cstheme="minorHAnsi"/>
          <w:color w:val="000000" w:themeColor="text1"/>
        </w:rPr>
        <w:t xml:space="preserve">Na współpracę z organizacjami pozarządowymi w trybie ustawy Prawo zamówień publicznych </w:t>
      </w:r>
      <w:r w:rsidR="00837EFD" w:rsidRPr="00CB0BA4">
        <w:rPr>
          <w:rFonts w:cstheme="minorHAnsi"/>
          <w:color w:val="000000" w:themeColor="text1"/>
        </w:rPr>
        <w:t xml:space="preserve">w 2022 r. wydatkowano 746 348 zł. </w:t>
      </w:r>
    </w:p>
    <w:p w14:paraId="38516DA4" w14:textId="77777777" w:rsidR="000743B0" w:rsidRPr="00CB0BA4" w:rsidRDefault="000743B0" w:rsidP="00CB0BA4">
      <w:pPr>
        <w:rPr>
          <w:rFonts w:cstheme="minorHAnsi"/>
          <w:color w:val="000000" w:themeColor="text1"/>
        </w:rPr>
      </w:pPr>
    </w:p>
    <w:p w14:paraId="3A3D2B93" w14:textId="4B2BD74E" w:rsidR="00AC036B" w:rsidRPr="00CB0BA4" w:rsidRDefault="004C54BE" w:rsidP="00CB0BA4">
      <w:pPr>
        <w:pStyle w:val="Nagwek1"/>
        <w:numPr>
          <w:ilvl w:val="0"/>
          <w:numId w:val="2"/>
        </w:numPr>
        <w:spacing w:line="360" w:lineRule="auto"/>
        <w:rPr>
          <w:rFonts w:asciiTheme="minorHAnsi" w:hAnsiTheme="minorHAnsi" w:cstheme="minorHAnsi"/>
          <w:color w:val="000000" w:themeColor="text1"/>
          <w:sz w:val="28"/>
          <w:szCs w:val="28"/>
        </w:rPr>
      </w:pPr>
      <w:bookmarkStart w:id="21" w:name="_Toc137541746"/>
      <w:bookmarkEnd w:id="0"/>
      <w:r w:rsidRPr="00CB0BA4">
        <w:rPr>
          <w:rFonts w:asciiTheme="minorHAnsi" w:hAnsiTheme="minorHAnsi" w:cstheme="minorHAnsi"/>
          <w:color w:val="000000" w:themeColor="text1"/>
          <w:sz w:val="28"/>
          <w:szCs w:val="28"/>
        </w:rPr>
        <w:t xml:space="preserve">Działania na rzecz seniorów i </w:t>
      </w:r>
      <w:r w:rsidR="00066470" w:rsidRPr="00CB0BA4">
        <w:rPr>
          <w:rFonts w:asciiTheme="minorHAnsi" w:hAnsiTheme="minorHAnsi" w:cstheme="minorHAnsi"/>
          <w:color w:val="000000" w:themeColor="text1"/>
          <w:sz w:val="28"/>
          <w:szCs w:val="28"/>
        </w:rPr>
        <w:t>osób</w:t>
      </w:r>
      <w:r w:rsidRPr="00CB0BA4">
        <w:rPr>
          <w:rFonts w:asciiTheme="minorHAnsi" w:hAnsiTheme="minorHAnsi" w:cstheme="minorHAnsi"/>
          <w:color w:val="000000" w:themeColor="text1"/>
          <w:sz w:val="28"/>
          <w:szCs w:val="28"/>
        </w:rPr>
        <w:t xml:space="preserve"> </w:t>
      </w:r>
      <w:r w:rsidR="00374AED" w:rsidRPr="00CB0BA4">
        <w:rPr>
          <w:rFonts w:asciiTheme="minorHAnsi" w:hAnsiTheme="minorHAnsi" w:cstheme="minorHAnsi"/>
          <w:color w:val="000000" w:themeColor="text1"/>
          <w:sz w:val="28"/>
          <w:szCs w:val="28"/>
        </w:rPr>
        <w:t xml:space="preserve">z </w:t>
      </w:r>
      <w:r w:rsidRPr="00CB0BA4">
        <w:rPr>
          <w:rFonts w:asciiTheme="minorHAnsi" w:hAnsiTheme="minorHAnsi" w:cstheme="minorHAnsi"/>
          <w:color w:val="000000" w:themeColor="text1"/>
          <w:sz w:val="28"/>
          <w:szCs w:val="28"/>
        </w:rPr>
        <w:t>niepełnosprawn</w:t>
      </w:r>
      <w:r w:rsidR="00374AED" w:rsidRPr="00CB0BA4">
        <w:rPr>
          <w:rFonts w:asciiTheme="minorHAnsi" w:hAnsiTheme="minorHAnsi" w:cstheme="minorHAnsi"/>
          <w:color w:val="000000" w:themeColor="text1"/>
          <w:sz w:val="28"/>
          <w:szCs w:val="28"/>
        </w:rPr>
        <w:t>ościami</w:t>
      </w:r>
      <w:bookmarkEnd w:id="21"/>
    </w:p>
    <w:p w14:paraId="4CD09304" w14:textId="77777777" w:rsidR="00476FD2" w:rsidRPr="00CB0BA4" w:rsidRDefault="00476FD2" w:rsidP="00CB0BA4">
      <w:pPr>
        <w:rPr>
          <w:rFonts w:cstheme="minorHAnsi"/>
          <w:color w:val="000000" w:themeColor="text1"/>
        </w:rPr>
      </w:pPr>
    </w:p>
    <w:p w14:paraId="793336D0" w14:textId="4DC2A8A5" w:rsidR="0025406B" w:rsidRPr="00CB0BA4" w:rsidRDefault="00A17E36" w:rsidP="00CB0BA4">
      <w:pPr>
        <w:pStyle w:val="Nagwek2"/>
        <w:numPr>
          <w:ilvl w:val="1"/>
          <w:numId w:val="2"/>
        </w:numPr>
        <w:spacing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   </w:t>
      </w:r>
      <w:bookmarkStart w:id="22" w:name="_Toc137541747"/>
      <w:r w:rsidR="00066470" w:rsidRPr="00CB0BA4">
        <w:rPr>
          <w:rFonts w:asciiTheme="minorHAnsi" w:hAnsiTheme="minorHAnsi" w:cstheme="minorHAnsi"/>
          <w:color w:val="000000" w:themeColor="text1"/>
          <w:sz w:val="22"/>
          <w:szCs w:val="22"/>
        </w:rPr>
        <w:t>Usługi opiekuńcze</w:t>
      </w:r>
      <w:bookmarkEnd w:id="22"/>
    </w:p>
    <w:p w14:paraId="25876EFF" w14:textId="77777777" w:rsidR="003746F6" w:rsidRPr="00CB0BA4" w:rsidRDefault="003746F6" w:rsidP="00CB0BA4">
      <w:pPr>
        <w:spacing w:after="0" w:line="360" w:lineRule="auto"/>
        <w:rPr>
          <w:rFonts w:cstheme="minorHAnsi"/>
          <w:color w:val="000000" w:themeColor="text1"/>
        </w:rPr>
      </w:pPr>
      <w:r w:rsidRPr="00CB0BA4">
        <w:rPr>
          <w:rFonts w:cstheme="minorHAnsi"/>
          <w:color w:val="000000" w:themeColor="text1"/>
        </w:rPr>
        <w:t xml:space="preserve">Usługi opiekuńcze świadczone są dla osób, które z powodu wieku, stanu zdrowia  i niepełnosprawności wymagają pomocy.  </w:t>
      </w:r>
    </w:p>
    <w:p w14:paraId="57BA002E" w14:textId="77777777" w:rsidR="003746F6" w:rsidRPr="00CB0BA4" w:rsidRDefault="003746F6" w:rsidP="00CB0BA4">
      <w:pPr>
        <w:pStyle w:val="Akapitzlist"/>
        <w:numPr>
          <w:ilvl w:val="0"/>
          <w:numId w:val="49"/>
        </w:numPr>
        <w:spacing w:after="0" w:line="360" w:lineRule="auto"/>
        <w:rPr>
          <w:rFonts w:cstheme="minorHAnsi"/>
          <w:color w:val="000000" w:themeColor="text1"/>
        </w:rPr>
      </w:pPr>
      <w:r w:rsidRPr="00CB0BA4">
        <w:rPr>
          <w:rFonts w:cstheme="minorHAnsi"/>
          <w:color w:val="000000" w:themeColor="text1"/>
        </w:rPr>
        <w:t>usługi opiekuńcze w miejscu zamieszkania,</w:t>
      </w:r>
    </w:p>
    <w:p w14:paraId="15A5D2DC" w14:textId="77777777" w:rsidR="003746F6" w:rsidRPr="00CB0BA4" w:rsidRDefault="003746F6" w:rsidP="00CB0BA4">
      <w:pPr>
        <w:pStyle w:val="Akapitzlist"/>
        <w:numPr>
          <w:ilvl w:val="0"/>
          <w:numId w:val="49"/>
        </w:numPr>
        <w:spacing w:after="0" w:line="360" w:lineRule="auto"/>
        <w:rPr>
          <w:rFonts w:cstheme="minorHAnsi"/>
          <w:color w:val="000000" w:themeColor="text1"/>
        </w:rPr>
      </w:pPr>
      <w:r w:rsidRPr="00CB0BA4">
        <w:rPr>
          <w:rFonts w:cstheme="minorHAnsi"/>
          <w:color w:val="000000" w:themeColor="text1"/>
        </w:rPr>
        <w:t xml:space="preserve">gminne specjalistyczne usługi opiekuńcze w zakresie rehabilitacji i usprawniania </w:t>
      </w:r>
    </w:p>
    <w:p w14:paraId="1596F5DA" w14:textId="77777777" w:rsidR="003746F6" w:rsidRPr="00CB0BA4" w:rsidRDefault="003746F6" w:rsidP="00CB0BA4">
      <w:pPr>
        <w:pStyle w:val="Akapitzlist"/>
        <w:numPr>
          <w:ilvl w:val="0"/>
          <w:numId w:val="49"/>
        </w:numPr>
        <w:spacing w:after="0" w:line="360" w:lineRule="auto"/>
        <w:rPr>
          <w:rFonts w:cstheme="minorHAnsi"/>
          <w:color w:val="000000" w:themeColor="text1"/>
        </w:rPr>
      </w:pPr>
      <w:r w:rsidRPr="00CB0BA4">
        <w:rPr>
          <w:rFonts w:cstheme="minorHAnsi"/>
          <w:color w:val="000000" w:themeColor="text1"/>
        </w:rPr>
        <w:t>specjalistyczne usługi w ośrodkach wsparcia,</w:t>
      </w:r>
    </w:p>
    <w:p w14:paraId="50C6E3E3" w14:textId="5C3AC947" w:rsidR="003746F6" w:rsidRPr="00CB0BA4" w:rsidRDefault="003746F6" w:rsidP="00CB0BA4">
      <w:pPr>
        <w:pStyle w:val="Akapitzlist"/>
        <w:numPr>
          <w:ilvl w:val="0"/>
          <w:numId w:val="49"/>
        </w:numPr>
        <w:spacing w:after="0" w:line="240" w:lineRule="auto"/>
        <w:rPr>
          <w:rFonts w:cstheme="minorHAnsi"/>
          <w:color w:val="000000" w:themeColor="text1"/>
        </w:rPr>
      </w:pPr>
      <w:r w:rsidRPr="00CB0BA4">
        <w:rPr>
          <w:rFonts w:cstheme="minorHAnsi"/>
          <w:color w:val="000000" w:themeColor="text1"/>
        </w:rPr>
        <w:t>specjalistyczne usługi opiekuńcze w miejscu zamieszkania dla osób z zaburzeniami psychicznymi</w:t>
      </w:r>
      <w:r w:rsidR="00F25ED8" w:rsidRPr="00CB0BA4">
        <w:rPr>
          <w:rFonts w:cstheme="minorHAnsi"/>
          <w:color w:val="000000" w:themeColor="text1"/>
        </w:rPr>
        <w:t>.</w:t>
      </w:r>
    </w:p>
    <w:p w14:paraId="46F237C8" w14:textId="77777777" w:rsidR="00427CC4" w:rsidRPr="00CB0BA4" w:rsidRDefault="00427CC4" w:rsidP="00CB0BA4">
      <w:pPr>
        <w:spacing w:after="0" w:line="240" w:lineRule="auto"/>
        <w:rPr>
          <w:rFonts w:cstheme="minorHAnsi"/>
          <w:color w:val="000000" w:themeColor="text1"/>
        </w:rPr>
      </w:pPr>
    </w:p>
    <w:p w14:paraId="2006309D" w14:textId="77777777" w:rsidR="00427CC4" w:rsidRPr="00CB0BA4" w:rsidRDefault="00427CC4" w:rsidP="00CB0BA4">
      <w:pPr>
        <w:spacing w:after="0" w:line="240" w:lineRule="auto"/>
        <w:rPr>
          <w:rFonts w:cstheme="minorHAnsi"/>
          <w:color w:val="000000" w:themeColor="text1"/>
        </w:rPr>
      </w:pPr>
    </w:p>
    <w:p w14:paraId="0D0397D5" w14:textId="77777777" w:rsidR="003746F6" w:rsidRPr="00CB0BA4" w:rsidRDefault="003746F6" w:rsidP="00CB0BA4">
      <w:pPr>
        <w:spacing w:after="0" w:line="240" w:lineRule="auto"/>
        <w:rPr>
          <w:rFonts w:cstheme="minorHAnsi"/>
          <w:color w:val="000000" w:themeColor="text1"/>
          <w:sz w:val="20"/>
          <w:szCs w:val="20"/>
        </w:rPr>
      </w:pPr>
    </w:p>
    <w:p w14:paraId="13F2C3E1" w14:textId="4A24FF76" w:rsidR="00933CEC" w:rsidRPr="00CB0BA4" w:rsidRDefault="00430F7E" w:rsidP="00CB0BA4">
      <w:pPr>
        <w:spacing w:after="0" w:line="240" w:lineRule="auto"/>
        <w:rPr>
          <w:rFonts w:cstheme="minorHAnsi"/>
          <w:color w:val="000000" w:themeColor="text1"/>
          <w:sz w:val="20"/>
          <w:szCs w:val="20"/>
        </w:rPr>
      </w:pPr>
      <w:r w:rsidRPr="00CB0BA4">
        <w:rPr>
          <w:rFonts w:cstheme="minorHAnsi"/>
          <w:color w:val="000000" w:themeColor="text1"/>
          <w:sz w:val="20"/>
          <w:szCs w:val="20"/>
        </w:rPr>
        <w:t>Tabela nr</w:t>
      </w:r>
      <w:r w:rsidR="006E79D8" w:rsidRPr="00CB0BA4">
        <w:rPr>
          <w:rFonts w:cstheme="minorHAnsi"/>
          <w:color w:val="000000" w:themeColor="text1"/>
          <w:sz w:val="20"/>
          <w:szCs w:val="20"/>
        </w:rPr>
        <w:t xml:space="preserve"> </w:t>
      </w:r>
      <w:r w:rsidR="00FD426E" w:rsidRPr="00CB0BA4">
        <w:rPr>
          <w:rFonts w:cstheme="minorHAnsi"/>
          <w:color w:val="000000" w:themeColor="text1"/>
          <w:sz w:val="20"/>
          <w:szCs w:val="20"/>
        </w:rPr>
        <w:t>8</w:t>
      </w:r>
      <w:r w:rsidR="006E79D8" w:rsidRPr="00CB0BA4">
        <w:rPr>
          <w:rFonts w:cstheme="minorHAnsi"/>
          <w:color w:val="000000" w:themeColor="text1"/>
          <w:sz w:val="20"/>
          <w:szCs w:val="20"/>
        </w:rPr>
        <w:t xml:space="preserve"> </w:t>
      </w:r>
      <w:r w:rsidRPr="00CB0BA4">
        <w:rPr>
          <w:rFonts w:cstheme="minorHAnsi"/>
          <w:color w:val="000000" w:themeColor="text1"/>
          <w:sz w:val="20"/>
          <w:szCs w:val="20"/>
        </w:rPr>
        <w:t xml:space="preserve">. Usługi opiekuńcze </w:t>
      </w:r>
      <w:r w:rsidR="00933CEC" w:rsidRPr="00CB0BA4">
        <w:rPr>
          <w:rFonts w:cstheme="minorHAnsi"/>
          <w:color w:val="000000" w:themeColor="text1"/>
          <w:sz w:val="20"/>
          <w:szCs w:val="20"/>
        </w:rPr>
        <w:t xml:space="preserve"> - liczba korzystających</w:t>
      </w:r>
    </w:p>
    <w:tbl>
      <w:tblPr>
        <w:tblStyle w:val="Tabela-Siatka"/>
        <w:tblW w:w="10610" w:type="dxa"/>
        <w:tblLook w:val="04A0" w:firstRow="1" w:lastRow="0" w:firstColumn="1" w:lastColumn="0" w:noHBand="0" w:noVBand="1"/>
      </w:tblPr>
      <w:tblGrid>
        <w:gridCol w:w="4029"/>
        <w:gridCol w:w="2283"/>
        <w:gridCol w:w="2149"/>
        <w:gridCol w:w="2149"/>
      </w:tblGrid>
      <w:tr w:rsidR="00CB0BA4" w:rsidRPr="00CB0BA4" w14:paraId="32E5764B" w14:textId="77777777" w:rsidTr="00CB0BA4">
        <w:trPr>
          <w:trHeight w:val="290"/>
        </w:trPr>
        <w:tc>
          <w:tcPr>
            <w:tcW w:w="4029" w:type="dxa"/>
          </w:tcPr>
          <w:p w14:paraId="08A73346" w14:textId="77777777" w:rsidR="00933CEC" w:rsidRPr="00CB0BA4" w:rsidRDefault="00933CEC" w:rsidP="00CB0BA4">
            <w:pPr>
              <w:rPr>
                <w:rFonts w:cstheme="minorHAnsi"/>
                <w:color w:val="000000" w:themeColor="text1"/>
                <w:sz w:val="18"/>
                <w:szCs w:val="18"/>
              </w:rPr>
            </w:pPr>
          </w:p>
          <w:p w14:paraId="1166C5EC" w14:textId="77777777" w:rsidR="00933CEC" w:rsidRPr="00CB0BA4" w:rsidRDefault="00933CEC" w:rsidP="00CB0BA4">
            <w:pPr>
              <w:rPr>
                <w:rFonts w:cstheme="minorHAnsi"/>
                <w:color w:val="000000" w:themeColor="text1"/>
                <w:sz w:val="18"/>
                <w:szCs w:val="18"/>
              </w:rPr>
            </w:pPr>
          </w:p>
        </w:tc>
        <w:tc>
          <w:tcPr>
            <w:tcW w:w="2283" w:type="dxa"/>
          </w:tcPr>
          <w:p w14:paraId="2EC398C5" w14:textId="1B88EE75"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2020</w:t>
            </w:r>
          </w:p>
        </w:tc>
        <w:tc>
          <w:tcPr>
            <w:tcW w:w="2149" w:type="dxa"/>
          </w:tcPr>
          <w:p w14:paraId="20C89396" w14:textId="3C91066E"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2021</w:t>
            </w:r>
          </w:p>
        </w:tc>
        <w:tc>
          <w:tcPr>
            <w:tcW w:w="2149" w:type="dxa"/>
          </w:tcPr>
          <w:p w14:paraId="49D2A90C" w14:textId="6DC14DA3"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2022</w:t>
            </w:r>
          </w:p>
        </w:tc>
      </w:tr>
      <w:tr w:rsidR="00CB0BA4" w:rsidRPr="00CB0BA4" w14:paraId="5CA44636" w14:textId="77777777" w:rsidTr="00CB0BA4">
        <w:trPr>
          <w:trHeight w:val="511"/>
        </w:trPr>
        <w:tc>
          <w:tcPr>
            <w:tcW w:w="4029" w:type="dxa"/>
          </w:tcPr>
          <w:p w14:paraId="27F7DAC9" w14:textId="2A0BA2DE"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usługi opiekuńcze w miejscu zamieszkania</w:t>
            </w:r>
          </w:p>
        </w:tc>
        <w:tc>
          <w:tcPr>
            <w:tcW w:w="2283" w:type="dxa"/>
          </w:tcPr>
          <w:p w14:paraId="6A912C0E" w14:textId="562F40A8"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323</w:t>
            </w:r>
          </w:p>
        </w:tc>
        <w:tc>
          <w:tcPr>
            <w:tcW w:w="2149" w:type="dxa"/>
          </w:tcPr>
          <w:p w14:paraId="5E540986" w14:textId="25C68C3A"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326</w:t>
            </w:r>
          </w:p>
        </w:tc>
        <w:tc>
          <w:tcPr>
            <w:tcW w:w="2149" w:type="dxa"/>
          </w:tcPr>
          <w:p w14:paraId="58FE3DDC" w14:textId="19FF6A55"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344</w:t>
            </w:r>
          </w:p>
        </w:tc>
      </w:tr>
      <w:tr w:rsidR="00CB0BA4" w:rsidRPr="00CB0BA4" w14:paraId="07B24353" w14:textId="77777777" w:rsidTr="00CB0BA4">
        <w:trPr>
          <w:trHeight w:val="367"/>
        </w:trPr>
        <w:tc>
          <w:tcPr>
            <w:tcW w:w="4029" w:type="dxa"/>
          </w:tcPr>
          <w:p w14:paraId="2526612E" w14:textId="63538768"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lastRenderedPageBreak/>
              <w:t>gminne specjalistyczne usługi opiekuńcze</w:t>
            </w:r>
          </w:p>
        </w:tc>
        <w:tc>
          <w:tcPr>
            <w:tcW w:w="2283" w:type="dxa"/>
          </w:tcPr>
          <w:p w14:paraId="4C6AFA33" w14:textId="6C8EAFE9"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11</w:t>
            </w:r>
          </w:p>
        </w:tc>
        <w:tc>
          <w:tcPr>
            <w:tcW w:w="2149" w:type="dxa"/>
          </w:tcPr>
          <w:p w14:paraId="3F0D6439" w14:textId="556B9993"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13</w:t>
            </w:r>
          </w:p>
        </w:tc>
        <w:tc>
          <w:tcPr>
            <w:tcW w:w="2149" w:type="dxa"/>
          </w:tcPr>
          <w:p w14:paraId="7FCAB58C" w14:textId="769F0C4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6</w:t>
            </w:r>
          </w:p>
        </w:tc>
      </w:tr>
      <w:tr w:rsidR="00CB0BA4" w:rsidRPr="00CB0BA4" w14:paraId="1C908CDF" w14:textId="77777777" w:rsidTr="00CB0BA4">
        <w:trPr>
          <w:trHeight w:val="321"/>
        </w:trPr>
        <w:tc>
          <w:tcPr>
            <w:tcW w:w="4029" w:type="dxa"/>
          </w:tcPr>
          <w:p w14:paraId="5CCD6DF7" w14:textId="286BF6B4"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specjalistyczne usługi w ośrodkach wsparcia</w:t>
            </w:r>
          </w:p>
        </w:tc>
        <w:tc>
          <w:tcPr>
            <w:tcW w:w="2283" w:type="dxa"/>
          </w:tcPr>
          <w:p w14:paraId="50007A04" w14:textId="3B218FE0"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12</w:t>
            </w:r>
          </w:p>
        </w:tc>
        <w:tc>
          <w:tcPr>
            <w:tcW w:w="2149" w:type="dxa"/>
          </w:tcPr>
          <w:p w14:paraId="3D55CAC3" w14:textId="50694E39"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15</w:t>
            </w:r>
          </w:p>
        </w:tc>
        <w:tc>
          <w:tcPr>
            <w:tcW w:w="2149" w:type="dxa"/>
          </w:tcPr>
          <w:p w14:paraId="1F50767B" w14:textId="4EC47589"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14</w:t>
            </w:r>
          </w:p>
        </w:tc>
      </w:tr>
      <w:tr w:rsidR="00CB0BA4" w:rsidRPr="00CB0BA4" w14:paraId="23F72DF3" w14:textId="77777777" w:rsidTr="00CB0BA4">
        <w:trPr>
          <w:trHeight w:val="525"/>
        </w:trPr>
        <w:tc>
          <w:tcPr>
            <w:tcW w:w="4029" w:type="dxa"/>
          </w:tcPr>
          <w:p w14:paraId="7078F7F0" w14:textId="578A9E0F"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specjalistyczne dla osób z zaburzeniami psychicznymi</w:t>
            </w:r>
          </w:p>
        </w:tc>
        <w:tc>
          <w:tcPr>
            <w:tcW w:w="2283" w:type="dxa"/>
          </w:tcPr>
          <w:p w14:paraId="6BCCA37A" w14:textId="420E292E"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11</w:t>
            </w:r>
          </w:p>
        </w:tc>
        <w:tc>
          <w:tcPr>
            <w:tcW w:w="2149" w:type="dxa"/>
          </w:tcPr>
          <w:p w14:paraId="24A871BD" w14:textId="34AF7FC1"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14</w:t>
            </w:r>
          </w:p>
        </w:tc>
        <w:tc>
          <w:tcPr>
            <w:tcW w:w="2149" w:type="dxa"/>
          </w:tcPr>
          <w:p w14:paraId="6D202138" w14:textId="0A222C5C"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6</w:t>
            </w:r>
          </w:p>
        </w:tc>
      </w:tr>
    </w:tbl>
    <w:p w14:paraId="0BCA686B" w14:textId="77777777" w:rsidR="00933CEC" w:rsidRPr="00CB0BA4" w:rsidRDefault="00933CEC" w:rsidP="00CB0BA4">
      <w:pPr>
        <w:spacing w:line="360" w:lineRule="auto"/>
        <w:rPr>
          <w:rFonts w:cstheme="minorHAnsi"/>
          <w:color w:val="000000" w:themeColor="text1"/>
        </w:rPr>
      </w:pPr>
    </w:p>
    <w:p w14:paraId="465DC1E0" w14:textId="469066FC" w:rsidR="00933CEC" w:rsidRPr="00CB0BA4" w:rsidRDefault="00933CEC" w:rsidP="00CB0BA4">
      <w:pPr>
        <w:spacing w:after="0" w:line="360" w:lineRule="auto"/>
        <w:rPr>
          <w:rFonts w:cstheme="minorHAnsi"/>
          <w:color w:val="000000" w:themeColor="text1"/>
        </w:rPr>
      </w:pPr>
      <w:r w:rsidRPr="00CB0BA4">
        <w:rPr>
          <w:rFonts w:cstheme="minorHAnsi"/>
          <w:color w:val="000000" w:themeColor="text1"/>
        </w:rPr>
        <w:t xml:space="preserve">Tabela nr. </w:t>
      </w:r>
      <w:r w:rsidR="00FD426E" w:rsidRPr="00CB0BA4">
        <w:rPr>
          <w:rFonts w:cstheme="minorHAnsi"/>
          <w:color w:val="000000" w:themeColor="text1"/>
        </w:rPr>
        <w:t>9</w:t>
      </w:r>
      <w:r w:rsidRPr="00CB0BA4">
        <w:rPr>
          <w:rFonts w:cstheme="minorHAnsi"/>
          <w:color w:val="000000" w:themeColor="text1"/>
        </w:rPr>
        <w:t>. Koszt godziny usługi</w:t>
      </w:r>
    </w:p>
    <w:tbl>
      <w:tblPr>
        <w:tblStyle w:val="Tabela-Siatka"/>
        <w:tblW w:w="10658" w:type="dxa"/>
        <w:tblLook w:val="04A0" w:firstRow="1" w:lastRow="0" w:firstColumn="1" w:lastColumn="0" w:noHBand="0" w:noVBand="1"/>
      </w:tblPr>
      <w:tblGrid>
        <w:gridCol w:w="4048"/>
        <w:gridCol w:w="2429"/>
        <w:gridCol w:w="2023"/>
        <w:gridCol w:w="2158"/>
      </w:tblGrid>
      <w:tr w:rsidR="00CB0BA4" w:rsidRPr="00CB0BA4" w14:paraId="3B072AF3" w14:textId="77777777" w:rsidTr="00CB0BA4">
        <w:trPr>
          <w:trHeight w:val="94"/>
        </w:trPr>
        <w:tc>
          <w:tcPr>
            <w:tcW w:w="4048" w:type="dxa"/>
          </w:tcPr>
          <w:p w14:paraId="5D312A7C" w14:textId="77777777" w:rsidR="00933CEC" w:rsidRPr="00CB0BA4" w:rsidRDefault="00933CEC" w:rsidP="00CB0BA4">
            <w:pPr>
              <w:rPr>
                <w:rFonts w:cstheme="minorHAnsi"/>
                <w:color w:val="000000" w:themeColor="text1"/>
                <w:sz w:val="18"/>
                <w:szCs w:val="18"/>
              </w:rPr>
            </w:pPr>
          </w:p>
          <w:p w14:paraId="4237C604" w14:textId="77777777" w:rsidR="00933CEC" w:rsidRPr="00CB0BA4" w:rsidRDefault="00933CEC" w:rsidP="00CB0BA4">
            <w:pPr>
              <w:rPr>
                <w:rFonts w:cstheme="minorHAnsi"/>
                <w:color w:val="000000" w:themeColor="text1"/>
                <w:sz w:val="18"/>
                <w:szCs w:val="18"/>
              </w:rPr>
            </w:pPr>
          </w:p>
        </w:tc>
        <w:tc>
          <w:tcPr>
            <w:tcW w:w="2429" w:type="dxa"/>
          </w:tcPr>
          <w:p w14:paraId="70B461AA"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2020</w:t>
            </w:r>
          </w:p>
        </w:tc>
        <w:tc>
          <w:tcPr>
            <w:tcW w:w="2023" w:type="dxa"/>
          </w:tcPr>
          <w:p w14:paraId="5313AB45"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2021</w:t>
            </w:r>
          </w:p>
        </w:tc>
        <w:tc>
          <w:tcPr>
            <w:tcW w:w="2158" w:type="dxa"/>
          </w:tcPr>
          <w:p w14:paraId="349E614A"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2022</w:t>
            </w:r>
          </w:p>
        </w:tc>
      </w:tr>
      <w:tr w:rsidR="00CB0BA4" w:rsidRPr="00CB0BA4" w14:paraId="5E8B79E2" w14:textId="77777777" w:rsidTr="00CB0BA4">
        <w:trPr>
          <w:trHeight w:val="166"/>
        </w:trPr>
        <w:tc>
          <w:tcPr>
            <w:tcW w:w="4048" w:type="dxa"/>
          </w:tcPr>
          <w:p w14:paraId="1D0788AB"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usługi opiekuńcze w miejscu zamieszkania</w:t>
            </w:r>
          </w:p>
        </w:tc>
        <w:tc>
          <w:tcPr>
            <w:tcW w:w="2429" w:type="dxa"/>
          </w:tcPr>
          <w:p w14:paraId="4512BA2C" w14:textId="34B52AF5"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23,43/ 29,00</w:t>
            </w:r>
          </w:p>
        </w:tc>
        <w:tc>
          <w:tcPr>
            <w:tcW w:w="2023" w:type="dxa"/>
          </w:tcPr>
          <w:p w14:paraId="7A7D10B5" w14:textId="23320504"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29,00</w:t>
            </w:r>
          </w:p>
        </w:tc>
        <w:tc>
          <w:tcPr>
            <w:tcW w:w="2158" w:type="dxa"/>
          </w:tcPr>
          <w:p w14:paraId="2AF6F115" w14:textId="4B79D4CB"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32</w:t>
            </w:r>
            <w:r w:rsidR="008B073C" w:rsidRPr="00CB0BA4">
              <w:rPr>
                <w:rFonts w:cstheme="minorHAnsi"/>
                <w:color w:val="000000" w:themeColor="text1"/>
                <w:sz w:val="18"/>
                <w:szCs w:val="18"/>
              </w:rPr>
              <w:t>,00</w:t>
            </w:r>
          </w:p>
        </w:tc>
      </w:tr>
      <w:tr w:rsidR="00CB0BA4" w:rsidRPr="00CB0BA4" w14:paraId="2E344F4D" w14:textId="77777777" w:rsidTr="00CB0BA4">
        <w:trPr>
          <w:trHeight w:val="119"/>
        </w:trPr>
        <w:tc>
          <w:tcPr>
            <w:tcW w:w="4048" w:type="dxa"/>
          </w:tcPr>
          <w:p w14:paraId="27CFC957"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gminne specjalistyczne usługi opiekuńcze</w:t>
            </w:r>
          </w:p>
        </w:tc>
        <w:tc>
          <w:tcPr>
            <w:tcW w:w="2429" w:type="dxa"/>
          </w:tcPr>
          <w:p w14:paraId="696BDA35" w14:textId="3BC01FA9"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115</w:t>
            </w:r>
          </w:p>
        </w:tc>
        <w:tc>
          <w:tcPr>
            <w:tcW w:w="2023" w:type="dxa"/>
          </w:tcPr>
          <w:p w14:paraId="699F07A8" w14:textId="1DBD6EE2"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115,00</w:t>
            </w:r>
          </w:p>
        </w:tc>
        <w:tc>
          <w:tcPr>
            <w:tcW w:w="2158" w:type="dxa"/>
          </w:tcPr>
          <w:p w14:paraId="14F5A129" w14:textId="39A1ED0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115</w:t>
            </w:r>
            <w:r w:rsidR="008B073C" w:rsidRPr="00CB0BA4">
              <w:rPr>
                <w:rFonts w:cstheme="minorHAnsi"/>
                <w:color w:val="000000" w:themeColor="text1"/>
                <w:sz w:val="18"/>
                <w:szCs w:val="18"/>
              </w:rPr>
              <w:t>,00</w:t>
            </w:r>
          </w:p>
        </w:tc>
      </w:tr>
      <w:tr w:rsidR="00CB0BA4" w:rsidRPr="00CB0BA4" w14:paraId="4FB79688" w14:textId="77777777" w:rsidTr="00CB0BA4">
        <w:trPr>
          <w:trHeight w:val="218"/>
        </w:trPr>
        <w:tc>
          <w:tcPr>
            <w:tcW w:w="4048" w:type="dxa"/>
          </w:tcPr>
          <w:p w14:paraId="27D319A9"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specjalistyczne usługi w ośrodkach wsparcia</w:t>
            </w:r>
          </w:p>
        </w:tc>
        <w:tc>
          <w:tcPr>
            <w:tcW w:w="2429" w:type="dxa"/>
          </w:tcPr>
          <w:p w14:paraId="688C3651" w14:textId="5E50CEA6"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50,80 /51,97 /55,00 (za dobę)</w:t>
            </w:r>
          </w:p>
        </w:tc>
        <w:tc>
          <w:tcPr>
            <w:tcW w:w="2023" w:type="dxa"/>
          </w:tcPr>
          <w:p w14:paraId="660CBE08" w14:textId="54E72BA7"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75,00 (za dobę)</w:t>
            </w:r>
          </w:p>
        </w:tc>
        <w:tc>
          <w:tcPr>
            <w:tcW w:w="2158" w:type="dxa"/>
          </w:tcPr>
          <w:p w14:paraId="11E3155F" w14:textId="3D713172"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75 zł / 85 zł</w:t>
            </w:r>
            <w:r w:rsidR="008B073C" w:rsidRPr="00CB0BA4">
              <w:rPr>
                <w:rFonts w:cstheme="minorHAnsi"/>
                <w:color w:val="000000" w:themeColor="text1"/>
                <w:sz w:val="18"/>
                <w:szCs w:val="18"/>
              </w:rPr>
              <w:t xml:space="preserve"> (za dobę)</w:t>
            </w:r>
          </w:p>
        </w:tc>
      </w:tr>
      <w:tr w:rsidR="00CB0BA4" w:rsidRPr="00CB0BA4" w14:paraId="2F52120C" w14:textId="77777777" w:rsidTr="00CB0BA4">
        <w:trPr>
          <w:trHeight w:val="171"/>
        </w:trPr>
        <w:tc>
          <w:tcPr>
            <w:tcW w:w="4048" w:type="dxa"/>
          </w:tcPr>
          <w:p w14:paraId="5116C203"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specjalistyczne dla osób z zaburzeniami psychicznymi</w:t>
            </w:r>
          </w:p>
        </w:tc>
        <w:tc>
          <w:tcPr>
            <w:tcW w:w="2429" w:type="dxa"/>
          </w:tcPr>
          <w:p w14:paraId="711DC86D" w14:textId="0CBED48A"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35,00</w:t>
            </w:r>
          </w:p>
        </w:tc>
        <w:tc>
          <w:tcPr>
            <w:tcW w:w="2023" w:type="dxa"/>
          </w:tcPr>
          <w:p w14:paraId="1E9EE78C" w14:textId="2C77818A" w:rsidR="00933CEC" w:rsidRPr="00CB0BA4" w:rsidRDefault="008B073C" w:rsidP="00CB0BA4">
            <w:pPr>
              <w:rPr>
                <w:rFonts w:cstheme="minorHAnsi"/>
                <w:color w:val="000000" w:themeColor="text1"/>
                <w:sz w:val="18"/>
                <w:szCs w:val="18"/>
              </w:rPr>
            </w:pPr>
            <w:r w:rsidRPr="00CB0BA4">
              <w:rPr>
                <w:rFonts w:cstheme="minorHAnsi"/>
                <w:color w:val="000000" w:themeColor="text1"/>
                <w:sz w:val="18"/>
                <w:szCs w:val="18"/>
              </w:rPr>
              <w:t>38,00</w:t>
            </w:r>
          </w:p>
        </w:tc>
        <w:tc>
          <w:tcPr>
            <w:tcW w:w="2158" w:type="dxa"/>
          </w:tcPr>
          <w:p w14:paraId="5125B9B4" w14:textId="395D93EA"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37,50 zł</w:t>
            </w:r>
          </w:p>
        </w:tc>
      </w:tr>
    </w:tbl>
    <w:p w14:paraId="6FEDA6A8" w14:textId="77777777" w:rsidR="00933CEC" w:rsidRPr="00CB0BA4" w:rsidRDefault="00933CEC" w:rsidP="00CB0BA4">
      <w:pPr>
        <w:spacing w:line="360" w:lineRule="auto"/>
        <w:rPr>
          <w:rFonts w:cstheme="minorHAnsi"/>
          <w:color w:val="000000" w:themeColor="text1"/>
        </w:rPr>
      </w:pPr>
    </w:p>
    <w:p w14:paraId="6E139165" w14:textId="7BC43A67" w:rsidR="00933CEC" w:rsidRPr="00CB0BA4" w:rsidRDefault="00933CEC" w:rsidP="00CB0BA4">
      <w:pPr>
        <w:spacing w:after="0" w:line="240" w:lineRule="auto"/>
        <w:rPr>
          <w:rFonts w:cstheme="minorHAnsi"/>
          <w:color w:val="000000" w:themeColor="text1"/>
        </w:rPr>
      </w:pPr>
      <w:r w:rsidRPr="00CB0BA4">
        <w:rPr>
          <w:rFonts w:cstheme="minorHAnsi"/>
          <w:color w:val="000000" w:themeColor="text1"/>
        </w:rPr>
        <w:t xml:space="preserve">Tabela nr </w:t>
      </w:r>
      <w:r w:rsidR="00FD426E" w:rsidRPr="00CB0BA4">
        <w:rPr>
          <w:rFonts w:cstheme="minorHAnsi"/>
          <w:color w:val="000000" w:themeColor="text1"/>
        </w:rPr>
        <w:t>10</w:t>
      </w:r>
      <w:r w:rsidRPr="00CB0BA4">
        <w:rPr>
          <w:rFonts w:cstheme="minorHAnsi"/>
          <w:color w:val="000000" w:themeColor="text1"/>
        </w:rPr>
        <w:t>. Całkowity koszt zadania</w:t>
      </w:r>
    </w:p>
    <w:tbl>
      <w:tblPr>
        <w:tblStyle w:val="Tabela-Siatka"/>
        <w:tblW w:w="10562" w:type="dxa"/>
        <w:tblLook w:val="04A0" w:firstRow="1" w:lastRow="0" w:firstColumn="1" w:lastColumn="0" w:noHBand="0" w:noVBand="1"/>
      </w:tblPr>
      <w:tblGrid>
        <w:gridCol w:w="4011"/>
        <w:gridCol w:w="2273"/>
        <w:gridCol w:w="2139"/>
        <w:gridCol w:w="2139"/>
      </w:tblGrid>
      <w:tr w:rsidR="00CB0BA4" w:rsidRPr="00CB0BA4" w14:paraId="6D7256C9" w14:textId="77777777" w:rsidTr="00CB0BA4">
        <w:trPr>
          <w:trHeight w:val="94"/>
        </w:trPr>
        <w:tc>
          <w:tcPr>
            <w:tcW w:w="4011" w:type="dxa"/>
          </w:tcPr>
          <w:p w14:paraId="20950CBC" w14:textId="77777777" w:rsidR="00933CEC" w:rsidRPr="00CB0BA4" w:rsidRDefault="00933CEC" w:rsidP="00CB0BA4">
            <w:pPr>
              <w:rPr>
                <w:rFonts w:cstheme="minorHAnsi"/>
                <w:color w:val="000000" w:themeColor="text1"/>
                <w:sz w:val="18"/>
                <w:szCs w:val="18"/>
              </w:rPr>
            </w:pPr>
          </w:p>
          <w:p w14:paraId="11165BB3" w14:textId="77777777" w:rsidR="00933CEC" w:rsidRPr="00CB0BA4" w:rsidRDefault="00933CEC" w:rsidP="00CB0BA4">
            <w:pPr>
              <w:rPr>
                <w:rFonts w:cstheme="minorHAnsi"/>
                <w:color w:val="000000" w:themeColor="text1"/>
                <w:sz w:val="18"/>
                <w:szCs w:val="18"/>
              </w:rPr>
            </w:pPr>
          </w:p>
        </w:tc>
        <w:tc>
          <w:tcPr>
            <w:tcW w:w="2273" w:type="dxa"/>
          </w:tcPr>
          <w:p w14:paraId="21C88C84"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2020</w:t>
            </w:r>
          </w:p>
        </w:tc>
        <w:tc>
          <w:tcPr>
            <w:tcW w:w="2139" w:type="dxa"/>
          </w:tcPr>
          <w:p w14:paraId="25C3570E"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2021</w:t>
            </w:r>
          </w:p>
        </w:tc>
        <w:tc>
          <w:tcPr>
            <w:tcW w:w="2139" w:type="dxa"/>
          </w:tcPr>
          <w:p w14:paraId="51EF8947"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2022</w:t>
            </w:r>
          </w:p>
        </w:tc>
      </w:tr>
      <w:tr w:rsidR="00CB0BA4" w:rsidRPr="00CB0BA4" w14:paraId="1BEF3B05" w14:textId="77777777" w:rsidTr="00CB0BA4">
        <w:trPr>
          <w:trHeight w:val="166"/>
        </w:trPr>
        <w:tc>
          <w:tcPr>
            <w:tcW w:w="4011" w:type="dxa"/>
          </w:tcPr>
          <w:p w14:paraId="56784FBC"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usługi opiekuńcze w miejscu zamieszkania</w:t>
            </w:r>
          </w:p>
        </w:tc>
        <w:tc>
          <w:tcPr>
            <w:tcW w:w="2273" w:type="dxa"/>
          </w:tcPr>
          <w:p w14:paraId="6097BCBB" w14:textId="356F29AA" w:rsidR="00933CEC" w:rsidRPr="00CB0BA4" w:rsidRDefault="00CC376B" w:rsidP="00CB0BA4">
            <w:pPr>
              <w:rPr>
                <w:rFonts w:cstheme="minorHAnsi"/>
                <w:color w:val="000000" w:themeColor="text1"/>
                <w:sz w:val="18"/>
                <w:szCs w:val="18"/>
              </w:rPr>
            </w:pPr>
            <w:r w:rsidRPr="00CB0BA4">
              <w:rPr>
                <w:rFonts w:cstheme="minorHAnsi"/>
                <w:color w:val="000000" w:themeColor="text1"/>
                <w:sz w:val="18"/>
                <w:szCs w:val="18"/>
              </w:rPr>
              <w:t>2 661 730</w:t>
            </w:r>
          </w:p>
        </w:tc>
        <w:tc>
          <w:tcPr>
            <w:tcW w:w="2139" w:type="dxa"/>
          </w:tcPr>
          <w:p w14:paraId="38303F2E" w14:textId="4DDD9790" w:rsidR="00933CEC" w:rsidRPr="00CB0BA4" w:rsidRDefault="00CC376B" w:rsidP="00CB0BA4">
            <w:pPr>
              <w:rPr>
                <w:rFonts w:cstheme="minorHAnsi"/>
                <w:color w:val="000000" w:themeColor="text1"/>
                <w:sz w:val="18"/>
                <w:szCs w:val="18"/>
              </w:rPr>
            </w:pPr>
            <w:r w:rsidRPr="00CB0BA4">
              <w:rPr>
                <w:rFonts w:cstheme="minorHAnsi"/>
                <w:color w:val="000000" w:themeColor="text1"/>
                <w:sz w:val="18"/>
                <w:szCs w:val="18"/>
              </w:rPr>
              <w:t>3 480 000</w:t>
            </w:r>
          </w:p>
        </w:tc>
        <w:tc>
          <w:tcPr>
            <w:tcW w:w="2139" w:type="dxa"/>
          </w:tcPr>
          <w:p w14:paraId="2DF49B1C" w14:textId="1262AC15"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3 338 912</w:t>
            </w:r>
          </w:p>
        </w:tc>
      </w:tr>
      <w:tr w:rsidR="00CB0BA4" w:rsidRPr="00CB0BA4" w14:paraId="5D41E8B9" w14:textId="77777777" w:rsidTr="00CB0BA4">
        <w:trPr>
          <w:trHeight w:val="119"/>
        </w:trPr>
        <w:tc>
          <w:tcPr>
            <w:tcW w:w="4011" w:type="dxa"/>
          </w:tcPr>
          <w:p w14:paraId="43B7EAFC"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gminne specjalistyczne usługi opiekuńcze</w:t>
            </w:r>
          </w:p>
        </w:tc>
        <w:tc>
          <w:tcPr>
            <w:tcW w:w="2273" w:type="dxa"/>
          </w:tcPr>
          <w:p w14:paraId="01BE99EC" w14:textId="648F0055" w:rsidR="00933CEC" w:rsidRPr="00CB0BA4" w:rsidRDefault="00CC376B" w:rsidP="00CB0BA4">
            <w:pPr>
              <w:rPr>
                <w:rFonts w:cstheme="minorHAnsi"/>
                <w:color w:val="000000" w:themeColor="text1"/>
                <w:sz w:val="18"/>
                <w:szCs w:val="18"/>
              </w:rPr>
            </w:pPr>
            <w:r w:rsidRPr="00CB0BA4">
              <w:rPr>
                <w:rFonts w:cstheme="minorHAnsi"/>
                <w:color w:val="000000" w:themeColor="text1"/>
                <w:sz w:val="18"/>
                <w:szCs w:val="18"/>
              </w:rPr>
              <w:t>92 690</w:t>
            </w:r>
          </w:p>
        </w:tc>
        <w:tc>
          <w:tcPr>
            <w:tcW w:w="2139" w:type="dxa"/>
          </w:tcPr>
          <w:p w14:paraId="08239415" w14:textId="1CB76BF4" w:rsidR="00933CEC" w:rsidRPr="00CB0BA4" w:rsidRDefault="00CC376B" w:rsidP="00CB0BA4">
            <w:pPr>
              <w:rPr>
                <w:rFonts w:cstheme="minorHAnsi"/>
                <w:color w:val="000000" w:themeColor="text1"/>
                <w:sz w:val="18"/>
                <w:szCs w:val="18"/>
              </w:rPr>
            </w:pPr>
            <w:r w:rsidRPr="00CB0BA4">
              <w:rPr>
                <w:rFonts w:cstheme="minorHAnsi"/>
                <w:color w:val="000000" w:themeColor="text1"/>
                <w:sz w:val="18"/>
                <w:szCs w:val="18"/>
              </w:rPr>
              <w:t>107 755</w:t>
            </w:r>
          </w:p>
        </w:tc>
        <w:tc>
          <w:tcPr>
            <w:tcW w:w="2139" w:type="dxa"/>
          </w:tcPr>
          <w:p w14:paraId="57F49696" w14:textId="5432C7EB"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61 410</w:t>
            </w:r>
          </w:p>
        </w:tc>
      </w:tr>
      <w:tr w:rsidR="00CB0BA4" w:rsidRPr="00CB0BA4" w14:paraId="58720577" w14:textId="77777777" w:rsidTr="00CB0BA4">
        <w:trPr>
          <w:trHeight w:val="218"/>
        </w:trPr>
        <w:tc>
          <w:tcPr>
            <w:tcW w:w="4011" w:type="dxa"/>
          </w:tcPr>
          <w:p w14:paraId="4489F5DF"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specjalistyczne usługi w ośrodkach wsparcia</w:t>
            </w:r>
          </w:p>
        </w:tc>
        <w:tc>
          <w:tcPr>
            <w:tcW w:w="2273" w:type="dxa"/>
          </w:tcPr>
          <w:p w14:paraId="7BAA3EBB" w14:textId="61A34C92" w:rsidR="00933CEC" w:rsidRPr="00CB0BA4" w:rsidRDefault="00CC376B" w:rsidP="00CB0BA4">
            <w:pPr>
              <w:rPr>
                <w:rFonts w:cstheme="minorHAnsi"/>
                <w:color w:val="000000" w:themeColor="text1"/>
                <w:sz w:val="18"/>
                <w:szCs w:val="18"/>
              </w:rPr>
            </w:pPr>
            <w:r w:rsidRPr="00CB0BA4">
              <w:rPr>
                <w:rFonts w:cstheme="minorHAnsi"/>
                <w:color w:val="000000" w:themeColor="text1"/>
                <w:sz w:val="18"/>
                <w:szCs w:val="18"/>
              </w:rPr>
              <w:t>165 258</w:t>
            </w:r>
          </w:p>
        </w:tc>
        <w:tc>
          <w:tcPr>
            <w:tcW w:w="2139" w:type="dxa"/>
          </w:tcPr>
          <w:p w14:paraId="4D357A27" w14:textId="3621D937" w:rsidR="00933CEC" w:rsidRPr="00CB0BA4" w:rsidRDefault="00CC376B" w:rsidP="00CB0BA4">
            <w:pPr>
              <w:rPr>
                <w:rFonts w:cstheme="minorHAnsi"/>
                <w:color w:val="000000" w:themeColor="text1"/>
                <w:sz w:val="18"/>
                <w:szCs w:val="18"/>
              </w:rPr>
            </w:pPr>
            <w:r w:rsidRPr="00CB0BA4">
              <w:rPr>
                <w:rFonts w:cstheme="minorHAnsi"/>
                <w:color w:val="000000" w:themeColor="text1"/>
                <w:sz w:val="18"/>
                <w:szCs w:val="18"/>
              </w:rPr>
              <w:t>209 330</w:t>
            </w:r>
          </w:p>
        </w:tc>
        <w:tc>
          <w:tcPr>
            <w:tcW w:w="2139" w:type="dxa"/>
          </w:tcPr>
          <w:p w14:paraId="179C0B81" w14:textId="02609AC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256 395</w:t>
            </w:r>
          </w:p>
        </w:tc>
      </w:tr>
      <w:tr w:rsidR="00CB0BA4" w:rsidRPr="00CB0BA4" w14:paraId="7E761C08" w14:textId="77777777" w:rsidTr="00CB0BA4">
        <w:trPr>
          <w:trHeight w:val="171"/>
        </w:trPr>
        <w:tc>
          <w:tcPr>
            <w:tcW w:w="4011" w:type="dxa"/>
          </w:tcPr>
          <w:p w14:paraId="29488983" w14:textId="77777777" w:rsidR="00933CEC" w:rsidRPr="00CB0BA4" w:rsidRDefault="00933CEC" w:rsidP="00CB0BA4">
            <w:pPr>
              <w:rPr>
                <w:rFonts w:cstheme="minorHAnsi"/>
                <w:color w:val="000000" w:themeColor="text1"/>
                <w:sz w:val="18"/>
                <w:szCs w:val="18"/>
              </w:rPr>
            </w:pPr>
            <w:r w:rsidRPr="00CB0BA4">
              <w:rPr>
                <w:rFonts w:cstheme="minorHAnsi"/>
                <w:color w:val="000000" w:themeColor="text1"/>
                <w:sz w:val="18"/>
                <w:szCs w:val="18"/>
              </w:rPr>
              <w:t>specjalistyczne dla osób z zaburzeniami psychicznymi</w:t>
            </w:r>
          </w:p>
        </w:tc>
        <w:tc>
          <w:tcPr>
            <w:tcW w:w="2273" w:type="dxa"/>
          </w:tcPr>
          <w:p w14:paraId="5ED033EA" w14:textId="7A42B3F4" w:rsidR="00933CEC" w:rsidRPr="00CB0BA4" w:rsidRDefault="00CC376B" w:rsidP="00CB0BA4">
            <w:pPr>
              <w:rPr>
                <w:rFonts w:cstheme="minorHAnsi"/>
                <w:color w:val="000000" w:themeColor="text1"/>
                <w:sz w:val="18"/>
                <w:szCs w:val="18"/>
              </w:rPr>
            </w:pPr>
            <w:r w:rsidRPr="00CB0BA4">
              <w:rPr>
                <w:rFonts w:cstheme="minorHAnsi"/>
                <w:color w:val="000000" w:themeColor="text1"/>
                <w:sz w:val="18"/>
                <w:szCs w:val="18"/>
              </w:rPr>
              <w:t>150 150</w:t>
            </w:r>
          </w:p>
        </w:tc>
        <w:tc>
          <w:tcPr>
            <w:tcW w:w="2139" w:type="dxa"/>
          </w:tcPr>
          <w:p w14:paraId="7464833A" w14:textId="1932F4E0" w:rsidR="00933CEC" w:rsidRPr="00CB0BA4" w:rsidRDefault="00CC376B" w:rsidP="00CB0BA4">
            <w:pPr>
              <w:rPr>
                <w:rFonts w:cstheme="minorHAnsi"/>
                <w:color w:val="000000" w:themeColor="text1"/>
                <w:sz w:val="18"/>
                <w:szCs w:val="18"/>
              </w:rPr>
            </w:pPr>
            <w:r w:rsidRPr="00CB0BA4">
              <w:rPr>
                <w:rFonts w:cstheme="minorHAnsi"/>
                <w:color w:val="000000" w:themeColor="text1"/>
                <w:sz w:val="18"/>
                <w:szCs w:val="18"/>
              </w:rPr>
              <w:t>177 688</w:t>
            </w:r>
          </w:p>
        </w:tc>
        <w:tc>
          <w:tcPr>
            <w:tcW w:w="2139" w:type="dxa"/>
          </w:tcPr>
          <w:p w14:paraId="4F0B4580" w14:textId="19B73B3F" w:rsidR="00933CEC" w:rsidRPr="00CB0BA4" w:rsidRDefault="00933CEC" w:rsidP="00CB0BA4">
            <w:pPr>
              <w:pStyle w:val="Akapitzlist"/>
              <w:numPr>
                <w:ilvl w:val="0"/>
                <w:numId w:val="40"/>
              </w:numPr>
              <w:rPr>
                <w:rFonts w:cstheme="minorHAnsi"/>
                <w:color w:val="000000" w:themeColor="text1"/>
                <w:sz w:val="18"/>
                <w:szCs w:val="18"/>
              </w:rPr>
            </w:pPr>
            <w:r w:rsidRPr="00CB0BA4">
              <w:rPr>
                <w:rFonts w:cstheme="minorHAnsi"/>
                <w:color w:val="000000" w:themeColor="text1"/>
                <w:sz w:val="18"/>
                <w:szCs w:val="18"/>
              </w:rPr>
              <w:t>5</w:t>
            </w:r>
          </w:p>
        </w:tc>
      </w:tr>
    </w:tbl>
    <w:p w14:paraId="52565C40" w14:textId="77777777" w:rsidR="00933CEC" w:rsidRPr="00CB0BA4" w:rsidRDefault="00933CEC" w:rsidP="00CB0BA4">
      <w:pPr>
        <w:spacing w:line="360" w:lineRule="auto"/>
        <w:rPr>
          <w:rFonts w:cstheme="minorHAnsi"/>
          <w:color w:val="000000" w:themeColor="text1"/>
        </w:rPr>
      </w:pPr>
    </w:p>
    <w:p w14:paraId="22712011" w14:textId="77777777" w:rsidR="005A777A" w:rsidRPr="00CB0BA4" w:rsidRDefault="00F946FF" w:rsidP="00CB0BA4">
      <w:pPr>
        <w:spacing w:line="360" w:lineRule="auto"/>
        <w:rPr>
          <w:rFonts w:cstheme="minorHAnsi"/>
          <w:color w:val="000000" w:themeColor="text1"/>
        </w:rPr>
      </w:pPr>
      <w:r w:rsidRPr="00CB0BA4">
        <w:rPr>
          <w:rFonts w:cstheme="minorHAnsi"/>
          <w:color w:val="000000" w:themeColor="text1"/>
        </w:rPr>
        <w:t>Najważniejsze wnioski:</w:t>
      </w:r>
      <w:r w:rsidR="00323B24" w:rsidRPr="00CB0BA4">
        <w:rPr>
          <w:rFonts w:cstheme="minorHAnsi"/>
          <w:color w:val="000000" w:themeColor="text1"/>
        </w:rPr>
        <w:t xml:space="preserve"> liczba osób korzystających z usług opiekuńczych w miejscu zamieszkania utrzymuje się na stabilnym poziomie. Wahania liczby osób nie przekraczają 10%.</w:t>
      </w:r>
      <w:bookmarkStart w:id="23" w:name="_Hlk3281657"/>
    </w:p>
    <w:p w14:paraId="5A00E6EA" w14:textId="77777777" w:rsidR="005A777A" w:rsidRPr="00CB0BA4" w:rsidRDefault="005A777A" w:rsidP="00CB0BA4">
      <w:pPr>
        <w:spacing w:line="360" w:lineRule="auto"/>
        <w:rPr>
          <w:rFonts w:cstheme="minorHAnsi"/>
          <w:color w:val="000000" w:themeColor="text1"/>
        </w:rPr>
      </w:pPr>
    </w:p>
    <w:p w14:paraId="351A60ED" w14:textId="26BD13B0" w:rsidR="00597194" w:rsidRPr="00CB0BA4" w:rsidRDefault="00A35F1B" w:rsidP="00CB0BA4">
      <w:pPr>
        <w:pStyle w:val="Akapitzlist"/>
        <w:numPr>
          <w:ilvl w:val="1"/>
          <w:numId w:val="2"/>
        </w:numPr>
        <w:spacing w:line="360" w:lineRule="auto"/>
        <w:rPr>
          <w:rFonts w:cstheme="minorHAnsi"/>
          <w:color w:val="000000" w:themeColor="text1"/>
        </w:rPr>
      </w:pPr>
      <w:r w:rsidRPr="00CB0BA4">
        <w:rPr>
          <w:rFonts w:cstheme="minorHAnsi"/>
          <w:color w:val="000000" w:themeColor="text1"/>
        </w:rPr>
        <w:t>Ośrodki wsparcia</w:t>
      </w:r>
    </w:p>
    <w:p w14:paraId="5D0A56CC" w14:textId="07DA9FBC" w:rsidR="00D679C2" w:rsidRPr="00CB0BA4" w:rsidRDefault="005457AA" w:rsidP="00CB0BA4">
      <w:pPr>
        <w:spacing w:after="0" w:line="360" w:lineRule="auto"/>
        <w:ind w:firstLine="708"/>
        <w:rPr>
          <w:rFonts w:cstheme="minorHAnsi"/>
          <w:color w:val="000000" w:themeColor="text1"/>
        </w:rPr>
      </w:pPr>
      <w:r w:rsidRPr="00CB0BA4">
        <w:rPr>
          <w:rFonts w:cstheme="minorHAnsi"/>
          <w:color w:val="000000" w:themeColor="text1"/>
        </w:rPr>
        <w:t xml:space="preserve">MOPS w Sopocie zapewnia osobom starszym </w:t>
      </w:r>
      <w:r w:rsidR="00960FB2" w:rsidRPr="00CB0BA4">
        <w:rPr>
          <w:rFonts w:cstheme="minorHAnsi"/>
          <w:color w:val="000000" w:themeColor="text1"/>
        </w:rPr>
        <w:t>oraz z niepełnosprawnościami (w </w:t>
      </w:r>
      <w:r w:rsidRPr="00CB0BA4">
        <w:rPr>
          <w:rFonts w:cstheme="minorHAnsi"/>
          <w:color w:val="000000" w:themeColor="text1"/>
        </w:rPr>
        <w:t xml:space="preserve">tym </w:t>
      </w:r>
      <w:r w:rsidR="00960FB2" w:rsidRPr="00CB0BA4">
        <w:rPr>
          <w:rFonts w:cstheme="minorHAnsi"/>
          <w:color w:val="000000" w:themeColor="text1"/>
        </w:rPr>
        <w:t> </w:t>
      </w:r>
      <w:r w:rsidRPr="00CB0BA4">
        <w:rPr>
          <w:rFonts w:cstheme="minorHAnsi"/>
          <w:color w:val="000000" w:themeColor="text1"/>
        </w:rPr>
        <w:t>z</w:t>
      </w:r>
      <w:r w:rsidR="00960FB2" w:rsidRPr="00CB0BA4">
        <w:rPr>
          <w:rFonts w:cstheme="minorHAnsi"/>
          <w:color w:val="000000" w:themeColor="text1"/>
        </w:rPr>
        <w:t> </w:t>
      </w:r>
      <w:r w:rsidRPr="00CB0BA4">
        <w:rPr>
          <w:rFonts w:cstheme="minorHAnsi"/>
          <w:color w:val="000000" w:themeColor="text1"/>
        </w:rPr>
        <w:t xml:space="preserve">niepełnosprawnością intelektualną) możliwość uczestniczenia w zajęciach w ośrodkach wsparcia. </w:t>
      </w:r>
    </w:p>
    <w:p w14:paraId="692EB02F" w14:textId="77777777" w:rsidR="008E0C26" w:rsidRPr="00CB0BA4" w:rsidRDefault="008E0C26" w:rsidP="00CB0BA4">
      <w:pPr>
        <w:spacing w:after="0" w:line="360" w:lineRule="auto"/>
        <w:ind w:firstLine="708"/>
        <w:rPr>
          <w:rFonts w:cstheme="minorHAnsi"/>
          <w:color w:val="000000" w:themeColor="text1"/>
        </w:rPr>
      </w:pPr>
    </w:p>
    <w:p w14:paraId="710D7BE7" w14:textId="77777777" w:rsidR="008E0C26" w:rsidRPr="00CB0BA4" w:rsidRDefault="005457AA" w:rsidP="00CB0BA4">
      <w:pPr>
        <w:spacing w:line="360" w:lineRule="auto"/>
        <w:rPr>
          <w:rFonts w:cstheme="minorHAnsi"/>
          <w:color w:val="000000" w:themeColor="text1"/>
        </w:rPr>
      </w:pPr>
      <w:r w:rsidRPr="00CB0BA4">
        <w:rPr>
          <w:rFonts w:cstheme="minorHAnsi"/>
          <w:color w:val="000000" w:themeColor="text1"/>
        </w:rPr>
        <w:t xml:space="preserve">Dzienny Dom Pobytu </w:t>
      </w:r>
    </w:p>
    <w:p w14:paraId="5963CD0E" w14:textId="5E68F25E" w:rsidR="00427CC4" w:rsidRPr="00CB0BA4" w:rsidRDefault="008E0C26" w:rsidP="00CB0BA4">
      <w:pPr>
        <w:spacing w:line="360" w:lineRule="auto"/>
        <w:rPr>
          <w:rFonts w:cstheme="minorHAnsi"/>
          <w:color w:val="000000" w:themeColor="text1"/>
        </w:rPr>
      </w:pPr>
      <w:r w:rsidRPr="00CB0BA4">
        <w:rPr>
          <w:rFonts w:cstheme="minorHAnsi"/>
          <w:color w:val="000000" w:themeColor="text1"/>
        </w:rPr>
        <w:t>D</w:t>
      </w:r>
      <w:r w:rsidR="005457AA" w:rsidRPr="00CB0BA4">
        <w:rPr>
          <w:rFonts w:cstheme="minorHAnsi"/>
          <w:color w:val="000000" w:themeColor="text1"/>
        </w:rPr>
        <w:t xml:space="preserve">ziałający w strukturze Domu Pomocy Społecznej w Sopocie, </w:t>
      </w:r>
      <w:r w:rsidR="00485B14" w:rsidRPr="00CB0BA4">
        <w:rPr>
          <w:rFonts w:cstheme="minorHAnsi"/>
          <w:color w:val="000000" w:themeColor="text1"/>
        </w:rPr>
        <w:t xml:space="preserve">jako ośrodek wsparcia zapewniał pomoc osobom w podeszłym wieku w organizacji dziennej aktywizacji ich życia, bez konieczności zmiany miejsca zamieszkania. Uczestnicy korzystali z gimnastyki, fizykoterapii, terapii zajęciowej. Dom dysponuje </w:t>
      </w:r>
      <w:r w:rsidR="00CF2AAB" w:rsidRPr="00CB0BA4">
        <w:rPr>
          <w:rFonts w:cstheme="minorHAnsi"/>
          <w:color w:val="000000" w:themeColor="text1"/>
        </w:rPr>
        <w:t>30 miejscami.</w:t>
      </w:r>
    </w:p>
    <w:p w14:paraId="3A91C7C8" w14:textId="77777777" w:rsidR="008E0C26" w:rsidRPr="00CB0BA4" w:rsidRDefault="005457AA" w:rsidP="00CB0BA4">
      <w:pPr>
        <w:spacing w:after="0" w:line="360" w:lineRule="auto"/>
        <w:rPr>
          <w:rFonts w:cstheme="minorHAnsi"/>
          <w:color w:val="000000" w:themeColor="text1"/>
        </w:rPr>
      </w:pPr>
      <w:r w:rsidRPr="00CB0BA4">
        <w:rPr>
          <w:rFonts w:cstheme="minorHAnsi"/>
          <w:color w:val="000000" w:themeColor="text1"/>
        </w:rPr>
        <w:t xml:space="preserve">Środowiskowy Dom Samopomocy </w:t>
      </w:r>
      <w:r w:rsidR="00BB6C9C" w:rsidRPr="00CB0BA4">
        <w:rPr>
          <w:rFonts w:cstheme="minorHAnsi"/>
          <w:color w:val="000000" w:themeColor="text1"/>
        </w:rPr>
        <w:t>typu B</w:t>
      </w:r>
      <w:r w:rsidRPr="00CB0BA4">
        <w:rPr>
          <w:rFonts w:cstheme="minorHAnsi"/>
          <w:color w:val="000000" w:themeColor="text1"/>
        </w:rPr>
        <w:t xml:space="preserve"> </w:t>
      </w:r>
    </w:p>
    <w:p w14:paraId="776D566B" w14:textId="42B5044F" w:rsidR="008E0C26" w:rsidRPr="00CB0BA4" w:rsidRDefault="008E0C26" w:rsidP="00CB0BA4">
      <w:pPr>
        <w:spacing w:after="0" w:line="360" w:lineRule="auto"/>
        <w:rPr>
          <w:rFonts w:cstheme="minorHAnsi"/>
          <w:color w:val="000000" w:themeColor="text1"/>
        </w:rPr>
      </w:pPr>
      <w:r w:rsidRPr="00CB0BA4">
        <w:rPr>
          <w:rFonts w:cstheme="minorHAnsi"/>
          <w:color w:val="000000" w:themeColor="text1"/>
        </w:rPr>
        <w:t>J</w:t>
      </w:r>
      <w:r w:rsidR="005457AA" w:rsidRPr="00CB0BA4">
        <w:rPr>
          <w:rFonts w:cstheme="minorHAnsi"/>
          <w:color w:val="000000" w:themeColor="text1"/>
        </w:rPr>
        <w:t xml:space="preserve">est ośrodkiem typu B, przeznaczonym dla osób </w:t>
      </w:r>
      <w:r w:rsidR="000E78CD" w:rsidRPr="00CB0BA4">
        <w:rPr>
          <w:rFonts w:cstheme="minorHAnsi"/>
          <w:color w:val="000000" w:themeColor="text1"/>
        </w:rPr>
        <w:t xml:space="preserve">z niepełnosprawnością intelektualną, </w:t>
      </w:r>
      <w:r w:rsidR="005457AA" w:rsidRPr="00CB0BA4">
        <w:rPr>
          <w:rFonts w:cstheme="minorHAnsi"/>
          <w:color w:val="000000" w:themeColor="text1"/>
        </w:rPr>
        <w:t xml:space="preserve">zgodnie </w:t>
      </w:r>
      <w:r w:rsidR="000E78CD" w:rsidRPr="00CB0BA4">
        <w:rPr>
          <w:rFonts w:cstheme="minorHAnsi"/>
          <w:color w:val="000000" w:themeColor="text1"/>
        </w:rPr>
        <w:br/>
      </w:r>
      <w:r w:rsidR="005457AA" w:rsidRPr="00CB0BA4">
        <w:rPr>
          <w:rFonts w:cstheme="minorHAnsi"/>
          <w:color w:val="000000" w:themeColor="text1"/>
        </w:rPr>
        <w:t xml:space="preserve">z Rozporządzeniem Ministra Pracy i Polityki Społecznej </w:t>
      </w:r>
      <w:r w:rsidR="00396A5B" w:rsidRPr="00CB0BA4">
        <w:rPr>
          <w:rFonts w:cstheme="minorHAnsi"/>
          <w:color w:val="000000" w:themeColor="text1"/>
        </w:rPr>
        <w:t> </w:t>
      </w:r>
      <w:r w:rsidR="005457AA" w:rsidRPr="00CB0BA4">
        <w:rPr>
          <w:rFonts w:cstheme="minorHAnsi"/>
          <w:color w:val="000000" w:themeColor="text1"/>
        </w:rPr>
        <w:t xml:space="preserve">w sprawie środowiskowych domów samopomocy. </w:t>
      </w:r>
      <w:r w:rsidR="00D35953" w:rsidRPr="00CB0BA4">
        <w:rPr>
          <w:rFonts w:cstheme="minorHAnsi"/>
          <w:color w:val="000000" w:themeColor="text1"/>
        </w:rPr>
        <w:t xml:space="preserve">Odbywały się zajęcia terapeutyczno-rehabilitacyjno-sportowe, terapia umiejętności w pracowni kulinarnej, terapia zajęciowa – malarstwo, rysunek, teatr, muzykoterapia oraz zajęcia w pracowni świec. Ośrodek dysponuje </w:t>
      </w:r>
      <w:r w:rsidR="00D35953" w:rsidRPr="00CB0BA4">
        <w:rPr>
          <w:rFonts w:cstheme="minorHAnsi"/>
          <w:color w:val="000000" w:themeColor="text1"/>
        </w:rPr>
        <w:lastRenderedPageBreak/>
        <w:t xml:space="preserve">44 miejscami. </w:t>
      </w:r>
      <w:r w:rsidR="000E78CD" w:rsidRPr="00CB0BA4">
        <w:rPr>
          <w:rFonts w:cstheme="minorHAnsi"/>
          <w:color w:val="000000" w:themeColor="text1"/>
        </w:rPr>
        <w:t>Prowadzenie ŚDS typu B w Sopocie powierzono</w:t>
      </w:r>
      <w:r w:rsidRPr="00CB0BA4">
        <w:rPr>
          <w:rFonts w:cstheme="minorHAnsi"/>
          <w:color w:val="000000" w:themeColor="text1"/>
        </w:rPr>
        <w:t xml:space="preserve"> </w:t>
      </w:r>
      <w:r w:rsidR="000E78CD" w:rsidRPr="00CB0BA4">
        <w:rPr>
          <w:rFonts w:cstheme="minorHAnsi"/>
          <w:color w:val="000000" w:themeColor="text1"/>
        </w:rPr>
        <w:t xml:space="preserve">Polskiemu Komitetowi </w:t>
      </w:r>
      <w:r w:rsidRPr="00CB0BA4">
        <w:rPr>
          <w:rFonts w:cstheme="minorHAnsi"/>
          <w:color w:val="000000" w:themeColor="text1"/>
        </w:rPr>
        <w:t xml:space="preserve">Pomocy Społecznej Pomorski Zarząd Wojewódzki na zlecenie Gminy Miasta Sopotu. </w:t>
      </w:r>
    </w:p>
    <w:p w14:paraId="79F700FB" w14:textId="77777777" w:rsidR="00427CC4" w:rsidRPr="00CB0BA4" w:rsidRDefault="00427CC4" w:rsidP="00CB0BA4">
      <w:pPr>
        <w:spacing w:after="0" w:line="360" w:lineRule="auto"/>
        <w:rPr>
          <w:rFonts w:cstheme="minorHAnsi"/>
          <w:color w:val="000000" w:themeColor="text1"/>
        </w:rPr>
      </w:pPr>
    </w:p>
    <w:p w14:paraId="756812D0" w14:textId="38993278" w:rsidR="008E0C26" w:rsidRPr="00CB0BA4" w:rsidRDefault="008E0C26" w:rsidP="00CB0BA4">
      <w:pPr>
        <w:spacing w:after="0" w:line="360" w:lineRule="auto"/>
        <w:rPr>
          <w:rFonts w:cstheme="minorHAnsi"/>
          <w:color w:val="000000" w:themeColor="text1"/>
        </w:rPr>
      </w:pPr>
      <w:r w:rsidRPr="00CB0BA4">
        <w:rPr>
          <w:rFonts w:cstheme="minorHAnsi"/>
          <w:color w:val="000000" w:themeColor="text1"/>
        </w:rPr>
        <w:t>Klub wsparcia dla osób z zaburzeniami psychicznymi</w:t>
      </w:r>
    </w:p>
    <w:p w14:paraId="7DFFB1A4" w14:textId="35733360" w:rsidR="000C70BE" w:rsidRPr="00CB0BA4" w:rsidRDefault="00014AEC" w:rsidP="00CB0BA4">
      <w:pPr>
        <w:spacing w:after="0" w:line="360" w:lineRule="auto"/>
        <w:rPr>
          <w:rFonts w:cstheme="minorHAnsi"/>
          <w:color w:val="000000" w:themeColor="text1"/>
        </w:rPr>
      </w:pPr>
      <w:r w:rsidRPr="00CB0BA4">
        <w:rPr>
          <w:rFonts w:cstheme="minorHAnsi"/>
          <w:color w:val="000000" w:themeColor="text1"/>
        </w:rPr>
        <w:t>W ramach ŚDS</w:t>
      </w:r>
      <w:r w:rsidR="00BB6C9C" w:rsidRPr="00CB0BA4">
        <w:rPr>
          <w:rFonts w:cstheme="minorHAnsi"/>
          <w:color w:val="000000" w:themeColor="text1"/>
        </w:rPr>
        <w:t xml:space="preserve"> typu B</w:t>
      </w:r>
      <w:r w:rsidRPr="00CB0BA4">
        <w:rPr>
          <w:rFonts w:cstheme="minorHAnsi"/>
          <w:color w:val="000000" w:themeColor="text1"/>
        </w:rPr>
        <w:t xml:space="preserve"> działa</w:t>
      </w:r>
      <w:r w:rsidR="000E78CD" w:rsidRPr="00CB0BA4">
        <w:rPr>
          <w:rFonts w:cstheme="minorHAnsi"/>
          <w:color w:val="000000" w:themeColor="text1"/>
        </w:rPr>
        <w:t>ł</w:t>
      </w:r>
      <w:r w:rsidRPr="00CB0BA4">
        <w:rPr>
          <w:rFonts w:cstheme="minorHAnsi"/>
          <w:color w:val="000000" w:themeColor="text1"/>
        </w:rPr>
        <w:t xml:space="preserve"> Klub wsparcia dla osób z zaburzeniami psychicznymi, dysponujący 15 miejscami.</w:t>
      </w:r>
      <w:r w:rsidR="000B444F" w:rsidRPr="00CB0BA4">
        <w:rPr>
          <w:rFonts w:cstheme="minorHAnsi"/>
          <w:color w:val="000000" w:themeColor="text1"/>
        </w:rPr>
        <w:t xml:space="preserve"> Klub organizował działania takie jak: klub filmowy, spotkania z psychologiem, spotkania okolicznościowe np. </w:t>
      </w:r>
      <w:r w:rsidR="00772FA0" w:rsidRPr="00CB0BA4">
        <w:rPr>
          <w:rFonts w:cstheme="minorHAnsi"/>
          <w:color w:val="000000" w:themeColor="text1"/>
        </w:rPr>
        <w:br/>
      </w:r>
      <w:r w:rsidR="000B444F" w:rsidRPr="00CB0BA4">
        <w:rPr>
          <w:rFonts w:cstheme="minorHAnsi"/>
          <w:color w:val="000000" w:themeColor="text1"/>
        </w:rPr>
        <w:t xml:space="preserve">w kawiarniach, </w:t>
      </w:r>
      <w:r w:rsidR="00767C65" w:rsidRPr="00CB0BA4">
        <w:rPr>
          <w:rFonts w:cstheme="minorHAnsi"/>
          <w:color w:val="000000" w:themeColor="text1"/>
        </w:rPr>
        <w:t>nauka j</w:t>
      </w:r>
      <w:r w:rsidR="000B444F" w:rsidRPr="00CB0BA4">
        <w:rPr>
          <w:rFonts w:cstheme="minorHAnsi"/>
          <w:color w:val="000000" w:themeColor="text1"/>
        </w:rPr>
        <w:t>ęzyk</w:t>
      </w:r>
      <w:r w:rsidR="00767C65" w:rsidRPr="00CB0BA4">
        <w:rPr>
          <w:rFonts w:cstheme="minorHAnsi"/>
          <w:color w:val="000000" w:themeColor="text1"/>
        </w:rPr>
        <w:t>a</w:t>
      </w:r>
      <w:r w:rsidR="000B444F" w:rsidRPr="00CB0BA4">
        <w:rPr>
          <w:rFonts w:cstheme="minorHAnsi"/>
          <w:color w:val="000000" w:themeColor="text1"/>
        </w:rPr>
        <w:t xml:space="preserve"> angielski</w:t>
      </w:r>
      <w:r w:rsidR="00767C65" w:rsidRPr="00CB0BA4">
        <w:rPr>
          <w:rFonts w:cstheme="minorHAnsi"/>
          <w:color w:val="000000" w:themeColor="text1"/>
        </w:rPr>
        <w:t>ego</w:t>
      </w:r>
      <w:r w:rsidR="000B444F" w:rsidRPr="00CB0BA4">
        <w:rPr>
          <w:rFonts w:cstheme="minorHAnsi"/>
          <w:color w:val="000000" w:themeColor="text1"/>
        </w:rPr>
        <w:t>, wyjścia do kina czy teatru, spotkania świąteczne, wycieczki, warsztaty rękodzieła.</w:t>
      </w:r>
    </w:p>
    <w:p w14:paraId="28B42794" w14:textId="77777777" w:rsidR="008E0C26" w:rsidRPr="00CB0BA4" w:rsidRDefault="008E0C26" w:rsidP="00CB0BA4">
      <w:pPr>
        <w:pStyle w:val="NormalnyWeb"/>
        <w:shd w:val="clear" w:color="auto" w:fill="FFFFFF"/>
        <w:spacing w:before="0" w:beforeAutospacing="0" w:after="0" w:afterAutospacing="0" w:line="360" w:lineRule="auto"/>
        <w:rPr>
          <w:rFonts w:asciiTheme="minorHAnsi" w:hAnsiTheme="minorHAnsi" w:cstheme="minorHAnsi"/>
          <w:color w:val="000000" w:themeColor="text1"/>
          <w:sz w:val="22"/>
          <w:szCs w:val="22"/>
        </w:rPr>
      </w:pPr>
    </w:p>
    <w:p w14:paraId="372E2C9D" w14:textId="77777777" w:rsidR="008E0C26" w:rsidRPr="00CB0BA4" w:rsidRDefault="005457AA" w:rsidP="00CB0BA4">
      <w:pPr>
        <w:pStyle w:val="NormalnyWeb"/>
        <w:shd w:val="clear" w:color="auto" w:fill="FFFFFF"/>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Środowiskowy Dom Samopomocy typu C </w:t>
      </w:r>
    </w:p>
    <w:p w14:paraId="18EF6205" w14:textId="2EB8D7D0" w:rsidR="00074D09" w:rsidRPr="00CB0BA4" w:rsidRDefault="008E0C26" w:rsidP="00CB0BA4">
      <w:pPr>
        <w:pStyle w:val="NormalnyWeb"/>
        <w:shd w:val="clear" w:color="auto" w:fill="FFFFFF"/>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Przeznaczony jest </w:t>
      </w:r>
      <w:r w:rsidR="005457AA" w:rsidRPr="00CB0BA4">
        <w:rPr>
          <w:rFonts w:asciiTheme="minorHAnsi" w:hAnsiTheme="minorHAnsi" w:cstheme="minorHAnsi"/>
          <w:color w:val="000000" w:themeColor="text1"/>
          <w:sz w:val="22"/>
          <w:szCs w:val="22"/>
        </w:rPr>
        <w:t xml:space="preserve">dla osób dementywnych, w tym z chorobą </w:t>
      </w:r>
      <w:r w:rsidR="006836A9" w:rsidRPr="00CB0BA4">
        <w:rPr>
          <w:rFonts w:asciiTheme="minorHAnsi" w:hAnsiTheme="minorHAnsi" w:cstheme="minorHAnsi"/>
          <w:color w:val="000000" w:themeColor="text1"/>
          <w:sz w:val="22"/>
          <w:szCs w:val="22"/>
        </w:rPr>
        <w:t>Alzheimera</w:t>
      </w:r>
      <w:r w:rsidR="005457AA" w:rsidRPr="00CB0BA4">
        <w:rPr>
          <w:rFonts w:asciiTheme="minorHAnsi" w:hAnsiTheme="minorHAnsi" w:cstheme="minorHAnsi"/>
          <w:color w:val="000000" w:themeColor="text1"/>
          <w:sz w:val="22"/>
          <w:szCs w:val="22"/>
        </w:rPr>
        <w:t xml:space="preserve"> – prowadzony </w:t>
      </w:r>
      <w:r w:rsidR="000E78CD" w:rsidRPr="00CB0BA4">
        <w:rPr>
          <w:rFonts w:asciiTheme="minorHAnsi" w:hAnsiTheme="minorHAnsi" w:cstheme="minorHAnsi"/>
          <w:color w:val="000000" w:themeColor="text1"/>
          <w:sz w:val="22"/>
          <w:szCs w:val="22"/>
        </w:rPr>
        <w:t>był przez</w:t>
      </w:r>
      <w:r w:rsidR="005457AA" w:rsidRPr="00CB0BA4">
        <w:rPr>
          <w:rFonts w:asciiTheme="minorHAnsi" w:hAnsiTheme="minorHAnsi" w:cstheme="minorHAnsi"/>
          <w:color w:val="000000" w:themeColor="text1"/>
          <w:sz w:val="22"/>
          <w:szCs w:val="22"/>
        </w:rPr>
        <w:t xml:space="preserve"> Fundację „Niesiemy Pomoc”</w:t>
      </w:r>
      <w:r w:rsidR="002B7304" w:rsidRPr="00CB0BA4">
        <w:rPr>
          <w:rFonts w:asciiTheme="minorHAnsi" w:hAnsiTheme="minorHAnsi" w:cstheme="minorHAnsi"/>
          <w:color w:val="000000" w:themeColor="text1"/>
          <w:sz w:val="22"/>
          <w:szCs w:val="22"/>
        </w:rPr>
        <w:t xml:space="preserve"> jako zadanie powierzone</w:t>
      </w:r>
      <w:r w:rsidR="000E78CD" w:rsidRPr="00CB0BA4">
        <w:rPr>
          <w:rFonts w:asciiTheme="minorHAnsi" w:hAnsiTheme="minorHAnsi" w:cstheme="minorHAnsi"/>
          <w:color w:val="000000" w:themeColor="text1"/>
          <w:sz w:val="22"/>
          <w:szCs w:val="22"/>
        </w:rPr>
        <w:t>. Jest</w:t>
      </w:r>
      <w:r w:rsidR="005457AA" w:rsidRPr="00CB0BA4">
        <w:rPr>
          <w:rFonts w:asciiTheme="minorHAnsi" w:hAnsiTheme="minorHAnsi" w:cstheme="minorHAnsi"/>
          <w:color w:val="000000" w:themeColor="text1"/>
          <w:sz w:val="22"/>
          <w:szCs w:val="22"/>
        </w:rPr>
        <w:t xml:space="preserve"> ośrodkiem wsparcia typu C przeznaczonym dla osób wykazujących inne przewlekłe zaburzenia czynności psychicznych zgodnie z </w:t>
      </w:r>
      <w:r w:rsidR="000C0690" w:rsidRPr="00CB0BA4">
        <w:rPr>
          <w:rFonts w:asciiTheme="minorHAnsi" w:hAnsiTheme="minorHAnsi" w:cstheme="minorHAnsi"/>
          <w:color w:val="000000" w:themeColor="text1"/>
          <w:sz w:val="22"/>
          <w:szCs w:val="22"/>
        </w:rPr>
        <w:t>r</w:t>
      </w:r>
      <w:r w:rsidR="005457AA" w:rsidRPr="00CB0BA4">
        <w:rPr>
          <w:rFonts w:asciiTheme="minorHAnsi" w:hAnsiTheme="minorHAnsi" w:cstheme="minorHAnsi"/>
          <w:color w:val="000000" w:themeColor="text1"/>
          <w:sz w:val="22"/>
          <w:szCs w:val="22"/>
        </w:rPr>
        <w:t xml:space="preserve">ozporządzeniem Ministra Pracy </w:t>
      </w:r>
      <w:r w:rsidR="00772FA0" w:rsidRPr="00CB0BA4">
        <w:rPr>
          <w:rFonts w:asciiTheme="minorHAnsi" w:hAnsiTheme="minorHAnsi" w:cstheme="minorHAnsi"/>
          <w:color w:val="000000" w:themeColor="text1"/>
          <w:sz w:val="22"/>
          <w:szCs w:val="22"/>
        </w:rPr>
        <w:br/>
      </w:r>
      <w:r w:rsidR="005457AA" w:rsidRPr="00CB0BA4">
        <w:rPr>
          <w:rFonts w:asciiTheme="minorHAnsi" w:hAnsiTheme="minorHAnsi" w:cstheme="minorHAnsi"/>
          <w:color w:val="000000" w:themeColor="text1"/>
          <w:sz w:val="22"/>
          <w:szCs w:val="22"/>
        </w:rPr>
        <w:t>i Polityki Społecznej w sprawie środowiskowych domów samopomocy.</w:t>
      </w:r>
      <w:r w:rsidR="005457AA" w:rsidRPr="00CB0BA4">
        <w:rPr>
          <w:rFonts w:asciiTheme="minorHAnsi" w:hAnsiTheme="minorHAnsi" w:cstheme="minorHAnsi"/>
          <w:color w:val="000000" w:themeColor="text1"/>
          <w:sz w:val="22"/>
          <w:szCs w:val="22"/>
          <w:shd w:val="clear" w:color="auto" w:fill="FFFFFF"/>
        </w:rPr>
        <w:t xml:space="preserve"> </w:t>
      </w:r>
      <w:r w:rsidR="00D35953" w:rsidRPr="00CB0BA4">
        <w:rPr>
          <w:rFonts w:asciiTheme="minorHAnsi" w:hAnsiTheme="minorHAnsi" w:cstheme="minorHAnsi"/>
          <w:color w:val="000000" w:themeColor="text1"/>
          <w:sz w:val="22"/>
          <w:szCs w:val="22"/>
        </w:rPr>
        <w:t>Zapewnia miejsca dla 15 osób. Prowadzone były zajęcia terapeutyczne, trening pamięci, zajęcia plastyczne, kulinarne i kulturalne.</w:t>
      </w:r>
    </w:p>
    <w:p w14:paraId="7B6AAAD4" w14:textId="77777777" w:rsidR="00074D09" w:rsidRPr="00CB0BA4" w:rsidRDefault="00074D09" w:rsidP="00CB0BA4">
      <w:pPr>
        <w:pStyle w:val="NormalnyWeb"/>
        <w:shd w:val="clear" w:color="auto" w:fill="FFFFFF"/>
        <w:spacing w:before="0" w:beforeAutospacing="0" w:after="0" w:afterAutospacing="0" w:line="360" w:lineRule="auto"/>
        <w:rPr>
          <w:rFonts w:asciiTheme="minorHAnsi" w:hAnsiTheme="minorHAnsi" w:cstheme="minorHAnsi"/>
          <w:color w:val="000000" w:themeColor="text1"/>
          <w:sz w:val="22"/>
          <w:szCs w:val="22"/>
        </w:rPr>
      </w:pPr>
    </w:p>
    <w:p w14:paraId="3D3A368F" w14:textId="3375AE56" w:rsidR="008E0C26" w:rsidRPr="00CB0BA4" w:rsidRDefault="008E0C26" w:rsidP="00CB0BA4">
      <w:pPr>
        <w:spacing w:after="0" w:line="360" w:lineRule="auto"/>
        <w:rPr>
          <w:rFonts w:cstheme="minorHAnsi"/>
          <w:color w:val="000000" w:themeColor="text1"/>
        </w:rPr>
      </w:pPr>
      <w:r w:rsidRPr="00CB0BA4">
        <w:rPr>
          <w:rFonts w:cstheme="minorHAnsi"/>
          <w:color w:val="000000" w:themeColor="text1"/>
        </w:rPr>
        <w:t>Klub Samopomocy dla osób z zaburzeniami psychicznymi „STER”</w:t>
      </w:r>
    </w:p>
    <w:p w14:paraId="06812CAF" w14:textId="2C97A248" w:rsidR="00A12843" w:rsidRPr="00CB0BA4" w:rsidRDefault="000B444F" w:rsidP="00CB0BA4">
      <w:pPr>
        <w:spacing w:after="0" w:line="360" w:lineRule="auto"/>
        <w:rPr>
          <w:rFonts w:cstheme="minorHAnsi"/>
          <w:color w:val="000000" w:themeColor="text1"/>
        </w:rPr>
      </w:pPr>
      <w:r w:rsidRPr="00CB0BA4">
        <w:rPr>
          <w:rFonts w:cstheme="minorHAnsi"/>
          <w:color w:val="000000" w:themeColor="text1"/>
        </w:rPr>
        <w:t>W Sopocie działał również Klub Samopomocy dla osób z zaburzeniami psychicznymi „STER”, prowadzony przez Stowarzyszenie „Na Drodze Ekspresji” jako zadanie powierzone przez MOPS Sopo</w:t>
      </w:r>
      <w:r w:rsidR="00290E3D" w:rsidRPr="00CB0BA4">
        <w:rPr>
          <w:rFonts w:cstheme="minorHAnsi"/>
          <w:color w:val="000000" w:themeColor="text1"/>
        </w:rPr>
        <w:t>t</w:t>
      </w:r>
      <w:r w:rsidRPr="00CB0BA4">
        <w:rPr>
          <w:rFonts w:cstheme="minorHAnsi"/>
          <w:color w:val="000000" w:themeColor="text1"/>
        </w:rPr>
        <w:t xml:space="preserve">. </w:t>
      </w:r>
      <w:bookmarkStart w:id="24" w:name="_Hlk3281803"/>
      <w:bookmarkEnd w:id="23"/>
      <w:r w:rsidR="00D35953" w:rsidRPr="00CB0BA4">
        <w:rPr>
          <w:rFonts w:cstheme="minorHAnsi"/>
          <w:color w:val="000000" w:themeColor="text1"/>
        </w:rPr>
        <w:t xml:space="preserve">Celem Klubu jest pomoc </w:t>
      </w:r>
      <w:r w:rsidR="00772FA0" w:rsidRPr="00CB0BA4">
        <w:rPr>
          <w:rFonts w:cstheme="minorHAnsi"/>
          <w:color w:val="000000" w:themeColor="text1"/>
        </w:rPr>
        <w:br/>
      </w:r>
      <w:r w:rsidR="00D35953" w:rsidRPr="00CB0BA4">
        <w:rPr>
          <w:rFonts w:cstheme="minorHAnsi"/>
          <w:color w:val="000000" w:themeColor="text1"/>
        </w:rPr>
        <w:t xml:space="preserve">w przełamywaniu barier architektonicznych, podtrzymywaniu dobrej kondycji fizycznej </w:t>
      </w:r>
      <w:r w:rsidR="00A12843" w:rsidRPr="00CB0BA4">
        <w:rPr>
          <w:rFonts w:cstheme="minorHAnsi"/>
          <w:color w:val="000000" w:themeColor="text1"/>
        </w:rPr>
        <w:br/>
      </w:r>
      <w:r w:rsidR="00D35953" w:rsidRPr="00CB0BA4">
        <w:rPr>
          <w:rFonts w:cstheme="minorHAnsi"/>
          <w:color w:val="000000" w:themeColor="text1"/>
        </w:rPr>
        <w:t>i psychicznej, pomoc w kształtowaniu umiejętności społecznych, w szukaniu pracy i jej podtrzymywaniu. Klub dysponuje 1</w:t>
      </w:r>
      <w:r w:rsidR="0086126F" w:rsidRPr="00CB0BA4">
        <w:rPr>
          <w:rFonts w:cstheme="minorHAnsi"/>
          <w:color w:val="000000" w:themeColor="text1"/>
        </w:rPr>
        <w:t>8</w:t>
      </w:r>
      <w:r w:rsidR="00D35953" w:rsidRPr="00CB0BA4">
        <w:rPr>
          <w:rFonts w:cstheme="minorHAnsi"/>
          <w:color w:val="000000" w:themeColor="text1"/>
        </w:rPr>
        <w:t xml:space="preserve"> miejscami</w:t>
      </w:r>
      <w:r w:rsidR="00962A78" w:rsidRPr="00CB0BA4">
        <w:rPr>
          <w:rFonts w:cstheme="minorHAnsi"/>
          <w:color w:val="000000" w:themeColor="text1"/>
        </w:rPr>
        <w:t xml:space="preserve">. </w:t>
      </w:r>
      <w:r w:rsidR="008E0C26" w:rsidRPr="00CB0BA4">
        <w:rPr>
          <w:rFonts w:cstheme="minorHAnsi"/>
          <w:color w:val="000000" w:themeColor="text1"/>
        </w:rPr>
        <w:t xml:space="preserve"> </w:t>
      </w:r>
    </w:p>
    <w:p w14:paraId="2A3AC61A" w14:textId="77777777" w:rsidR="00272B22" w:rsidRPr="00CB0BA4" w:rsidRDefault="00272B22" w:rsidP="00CB0BA4">
      <w:pPr>
        <w:spacing w:after="0" w:line="360" w:lineRule="auto"/>
        <w:rPr>
          <w:rFonts w:cstheme="minorHAnsi"/>
          <w:color w:val="000000" w:themeColor="text1"/>
        </w:rPr>
      </w:pPr>
    </w:p>
    <w:p w14:paraId="18FF3940" w14:textId="3E08CD83" w:rsidR="00CF2AAB" w:rsidRPr="00CB0BA4" w:rsidRDefault="006E79D8" w:rsidP="00CB0BA4">
      <w:pPr>
        <w:spacing w:after="0" w:line="240" w:lineRule="auto"/>
        <w:rPr>
          <w:rFonts w:cstheme="minorHAnsi"/>
          <w:color w:val="000000" w:themeColor="text1"/>
          <w:sz w:val="20"/>
          <w:szCs w:val="20"/>
        </w:rPr>
      </w:pPr>
      <w:r w:rsidRPr="00CB0BA4">
        <w:rPr>
          <w:rFonts w:cstheme="minorHAnsi"/>
          <w:color w:val="000000" w:themeColor="text1"/>
          <w:sz w:val="20"/>
          <w:szCs w:val="20"/>
        </w:rPr>
        <w:t xml:space="preserve">Tabela nr </w:t>
      </w:r>
      <w:r w:rsidR="00FD426E" w:rsidRPr="00CB0BA4">
        <w:rPr>
          <w:rFonts w:cstheme="minorHAnsi"/>
          <w:color w:val="000000" w:themeColor="text1"/>
          <w:sz w:val="20"/>
          <w:szCs w:val="20"/>
        </w:rPr>
        <w:t>11</w:t>
      </w:r>
      <w:r w:rsidRPr="00CB0BA4">
        <w:rPr>
          <w:rFonts w:cstheme="minorHAnsi"/>
          <w:color w:val="000000" w:themeColor="text1"/>
          <w:sz w:val="20"/>
          <w:szCs w:val="20"/>
        </w:rPr>
        <w:t>. Ośrodki wsparcia w 20</w:t>
      </w:r>
      <w:r w:rsidR="00AC2BA0" w:rsidRPr="00CB0BA4">
        <w:rPr>
          <w:rFonts w:cstheme="minorHAnsi"/>
          <w:color w:val="000000" w:themeColor="text1"/>
          <w:sz w:val="20"/>
          <w:szCs w:val="20"/>
        </w:rPr>
        <w:t>2</w:t>
      </w:r>
      <w:r w:rsidR="00836960" w:rsidRPr="00CB0BA4">
        <w:rPr>
          <w:rFonts w:cstheme="minorHAnsi"/>
          <w:color w:val="000000" w:themeColor="text1"/>
          <w:sz w:val="20"/>
          <w:szCs w:val="20"/>
        </w:rPr>
        <w:t>2</w:t>
      </w:r>
      <w:r w:rsidRPr="00CB0BA4">
        <w:rPr>
          <w:rFonts w:cstheme="minorHAnsi"/>
          <w:color w:val="000000" w:themeColor="text1"/>
          <w:sz w:val="20"/>
          <w:szCs w:val="20"/>
        </w:rPr>
        <w:t xml:space="preserve"> r. </w:t>
      </w:r>
    </w:p>
    <w:tbl>
      <w:tblPr>
        <w:tblStyle w:val="Tabela-Siatka"/>
        <w:tblW w:w="8647" w:type="dxa"/>
        <w:tblLook w:val="04A0" w:firstRow="1" w:lastRow="0" w:firstColumn="1" w:lastColumn="0" w:noHBand="0" w:noVBand="1"/>
      </w:tblPr>
      <w:tblGrid>
        <w:gridCol w:w="4394"/>
        <w:gridCol w:w="1417"/>
        <w:gridCol w:w="1418"/>
        <w:gridCol w:w="1418"/>
      </w:tblGrid>
      <w:tr w:rsidR="00CB0BA4" w:rsidRPr="00CB0BA4" w14:paraId="14751E5E" w14:textId="77777777" w:rsidTr="00CB0BA4">
        <w:tc>
          <w:tcPr>
            <w:tcW w:w="8647" w:type="dxa"/>
            <w:gridSpan w:val="4"/>
          </w:tcPr>
          <w:p w14:paraId="74985EAE" w14:textId="70317CCB" w:rsidR="00836960" w:rsidRPr="00CB0BA4" w:rsidRDefault="00836960" w:rsidP="00CB0BA4">
            <w:pPr>
              <w:pStyle w:val="Akapitzlist"/>
              <w:ind w:left="0"/>
              <w:rPr>
                <w:rFonts w:cstheme="minorHAnsi"/>
                <w:color w:val="000000" w:themeColor="text1"/>
                <w:sz w:val="20"/>
                <w:szCs w:val="20"/>
              </w:rPr>
            </w:pPr>
            <w:r w:rsidRPr="00CB0BA4">
              <w:rPr>
                <w:rFonts w:cstheme="minorHAnsi"/>
                <w:color w:val="000000" w:themeColor="text1"/>
                <w:sz w:val="20"/>
                <w:szCs w:val="20"/>
              </w:rPr>
              <w:t xml:space="preserve">                                                                                             Liczba korzystających</w:t>
            </w:r>
          </w:p>
        </w:tc>
      </w:tr>
      <w:tr w:rsidR="00CB0BA4" w:rsidRPr="00CB0BA4" w14:paraId="4C566AF2" w14:textId="77777777" w:rsidTr="00CB0BA4">
        <w:tc>
          <w:tcPr>
            <w:tcW w:w="4394" w:type="dxa"/>
          </w:tcPr>
          <w:p w14:paraId="4A0653C6" w14:textId="77777777" w:rsidR="005A777A" w:rsidRPr="00CB0BA4" w:rsidRDefault="005A777A" w:rsidP="00CB0BA4">
            <w:pPr>
              <w:pStyle w:val="Akapitzlist"/>
              <w:ind w:left="0"/>
              <w:rPr>
                <w:rFonts w:cstheme="minorHAnsi"/>
                <w:color w:val="000000" w:themeColor="text1"/>
                <w:sz w:val="20"/>
                <w:szCs w:val="20"/>
              </w:rPr>
            </w:pPr>
          </w:p>
        </w:tc>
        <w:tc>
          <w:tcPr>
            <w:tcW w:w="1417" w:type="dxa"/>
          </w:tcPr>
          <w:p w14:paraId="6FC8B203" w14:textId="1F25B686"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2020</w:t>
            </w:r>
          </w:p>
        </w:tc>
        <w:tc>
          <w:tcPr>
            <w:tcW w:w="1418" w:type="dxa"/>
          </w:tcPr>
          <w:p w14:paraId="01620A31" w14:textId="6A7FF1FF"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2021</w:t>
            </w:r>
          </w:p>
        </w:tc>
        <w:tc>
          <w:tcPr>
            <w:tcW w:w="1418" w:type="dxa"/>
          </w:tcPr>
          <w:p w14:paraId="4D18D2A9" w14:textId="480A13E3"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2022</w:t>
            </w:r>
          </w:p>
        </w:tc>
      </w:tr>
      <w:tr w:rsidR="00CB0BA4" w:rsidRPr="00CB0BA4" w14:paraId="0D98CEC8" w14:textId="77777777" w:rsidTr="00CB0BA4">
        <w:tc>
          <w:tcPr>
            <w:tcW w:w="4394" w:type="dxa"/>
          </w:tcPr>
          <w:p w14:paraId="6C1AB804" w14:textId="77777777"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Dzienny Dom Pobytu</w:t>
            </w:r>
          </w:p>
        </w:tc>
        <w:tc>
          <w:tcPr>
            <w:tcW w:w="1417" w:type="dxa"/>
          </w:tcPr>
          <w:p w14:paraId="320F88E2" w14:textId="057438F1"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26</w:t>
            </w:r>
          </w:p>
        </w:tc>
        <w:tc>
          <w:tcPr>
            <w:tcW w:w="1418" w:type="dxa"/>
          </w:tcPr>
          <w:p w14:paraId="1903203E" w14:textId="0EF0E848"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24</w:t>
            </w:r>
          </w:p>
        </w:tc>
        <w:tc>
          <w:tcPr>
            <w:tcW w:w="1418" w:type="dxa"/>
          </w:tcPr>
          <w:p w14:paraId="3D1FF222" w14:textId="6DDB4DB4"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32</w:t>
            </w:r>
          </w:p>
        </w:tc>
      </w:tr>
      <w:tr w:rsidR="00CB0BA4" w:rsidRPr="00CB0BA4" w14:paraId="1E6BAA90" w14:textId="77777777" w:rsidTr="00CB0BA4">
        <w:tc>
          <w:tcPr>
            <w:tcW w:w="4394" w:type="dxa"/>
          </w:tcPr>
          <w:p w14:paraId="3A418C9F" w14:textId="77777777"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ŚDS typu B</w:t>
            </w:r>
          </w:p>
        </w:tc>
        <w:tc>
          <w:tcPr>
            <w:tcW w:w="1417" w:type="dxa"/>
          </w:tcPr>
          <w:p w14:paraId="379FD758" w14:textId="1ABAC872"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47</w:t>
            </w:r>
          </w:p>
        </w:tc>
        <w:tc>
          <w:tcPr>
            <w:tcW w:w="1418" w:type="dxa"/>
          </w:tcPr>
          <w:p w14:paraId="0A1528A2" w14:textId="74B4391F"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45</w:t>
            </w:r>
          </w:p>
        </w:tc>
        <w:tc>
          <w:tcPr>
            <w:tcW w:w="1418" w:type="dxa"/>
          </w:tcPr>
          <w:p w14:paraId="02E175AA" w14:textId="01F5766C"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44</w:t>
            </w:r>
          </w:p>
        </w:tc>
      </w:tr>
      <w:tr w:rsidR="00CB0BA4" w:rsidRPr="00CB0BA4" w14:paraId="422C1F60" w14:textId="77777777" w:rsidTr="00CB0BA4">
        <w:tc>
          <w:tcPr>
            <w:tcW w:w="4394" w:type="dxa"/>
          </w:tcPr>
          <w:p w14:paraId="237B2BCF" w14:textId="77777777"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ŚDS typu C</w:t>
            </w:r>
          </w:p>
        </w:tc>
        <w:tc>
          <w:tcPr>
            <w:tcW w:w="1417" w:type="dxa"/>
          </w:tcPr>
          <w:p w14:paraId="6E791856" w14:textId="7F525AB5"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21</w:t>
            </w:r>
          </w:p>
        </w:tc>
        <w:tc>
          <w:tcPr>
            <w:tcW w:w="1418" w:type="dxa"/>
          </w:tcPr>
          <w:p w14:paraId="36A78677" w14:textId="41684958"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21</w:t>
            </w:r>
          </w:p>
        </w:tc>
        <w:tc>
          <w:tcPr>
            <w:tcW w:w="1418" w:type="dxa"/>
          </w:tcPr>
          <w:p w14:paraId="5AFD4AD1" w14:textId="0B3D69F5"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19</w:t>
            </w:r>
          </w:p>
        </w:tc>
      </w:tr>
      <w:tr w:rsidR="00CB0BA4" w:rsidRPr="00CB0BA4" w14:paraId="0D33674A" w14:textId="77777777" w:rsidTr="00CB0BA4">
        <w:tc>
          <w:tcPr>
            <w:tcW w:w="4394" w:type="dxa"/>
          </w:tcPr>
          <w:p w14:paraId="31BC6B7C" w14:textId="77777777"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Klub przy ŚDS B</w:t>
            </w:r>
          </w:p>
        </w:tc>
        <w:tc>
          <w:tcPr>
            <w:tcW w:w="1417" w:type="dxa"/>
          </w:tcPr>
          <w:p w14:paraId="746BEE09" w14:textId="555A2E44"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17</w:t>
            </w:r>
          </w:p>
        </w:tc>
        <w:tc>
          <w:tcPr>
            <w:tcW w:w="1418" w:type="dxa"/>
          </w:tcPr>
          <w:p w14:paraId="6B97B997" w14:textId="22BA35FC"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15</w:t>
            </w:r>
          </w:p>
        </w:tc>
        <w:tc>
          <w:tcPr>
            <w:tcW w:w="1418" w:type="dxa"/>
          </w:tcPr>
          <w:p w14:paraId="403004C2" w14:textId="0940EA76"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15</w:t>
            </w:r>
          </w:p>
        </w:tc>
      </w:tr>
      <w:tr w:rsidR="00CB0BA4" w:rsidRPr="00CB0BA4" w14:paraId="3011E4E6" w14:textId="77777777" w:rsidTr="00CB0BA4">
        <w:tc>
          <w:tcPr>
            <w:tcW w:w="4394" w:type="dxa"/>
          </w:tcPr>
          <w:p w14:paraId="080E2913" w14:textId="77777777"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Klub STER</w:t>
            </w:r>
          </w:p>
        </w:tc>
        <w:tc>
          <w:tcPr>
            <w:tcW w:w="1417" w:type="dxa"/>
          </w:tcPr>
          <w:p w14:paraId="2771883D" w14:textId="4B835AD8"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17</w:t>
            </w:r>
          </w:p>
        </w:tc>
        <w:tc>
          <w:tcPr>
            <w:tcW w:w="1418" w:type="dxa"/>
          </w:tcPr>
          <w:p w14:paraId="49844ED9" w14:textId="423C3188"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25</w:t>
            </w:r>
          </w:p>
        </w:tc>
        <w:tc>
          <w:tcPr>
            <w:tcW w:w="1418" w:type="dxa"/>
          </w:tcPr>
          <w:p w14:paraId="00B80E86" w14:textId="678250D3"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53</w:t>
            </w:r>
          </w:p>
        </w:tc>
      </w:tr>
      <w:tr w:rsidR="00CB0BA4" w:rsidRPr="00CB0BA4" w14:paraId="1178C7F2" w14:textId="77777777" w:rsidTr="00CB0BA4">
        <w:tc>
          <w:tcPr>
            <w:tcW w:w="8647" w:type="dxa"/>
            <w:gridSpan w:val="4"/>
          </w:tcPr>
          <w:p w14:paraId="39872A91" w14:textId="54F24E93" w:rsidR="00836960" w:rsidRPr="00CB0BA4" w:rsidRDefault="00836960" w:rsidP="00CB0BA4">
            <w:pPr>
              <w:pStyle w:val="Akapitzlist"/>
              <w:ind w:left="0"/>
              <w:rPr>
                <w:rFonts w:cstheme="minorHAnsi"/>
                <w:color w:val="000000" w:themeColor="text1"/>
                <w:sz w:val="20"/>
                <w:szCs w:val="20"/>
              </w:rPr>
            </w:pPr>
            <w:r w:rsidRPr="00CB0BA4">
              <w:rPr>
                <w:rFonts w:cstheme="minorHAnsi"/>
                <w:color w:val="000000" w:themeColor="text1"/>
                <w:sz w:val="20"/>
                <w:szCs w:val="20"/>
              </w:rPr>
              <w:t xml:space="preserve">                                                                                               Wydatkowana kwota</w:t>
            </w:r>
          </w:p>
        </w:tc>
      </w:tr>
      <w:tr w:rsidR="00CB0BA4" w:rsidRPr="00CB0BA4" w14:paraId="6F2E00C4" w14:textId="77777777" w:rsidTr="00CB0BA4">
        <w:trPr>
          <w:trHeight w:val="140"/>
        </w:trPr>
        <w:tc>
          <w:tcPr>
            <w:tcW w:w="4394" w:type="dxa"/>
          </w:tcPr>
          <w:p w14:paraId="619B40D1" w14:textId="77777777"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 xml:space="preserve">ŚDS typu B z klubem </w:t>
            </w:r>
          </w:p>
        </w:tc>
        <w:tc>
          <w:tcPr>
            <w:tcW w:w="1417" w:type="dxa"/>
          </w:tcPr>
          <w:p w14:paraId="1B134936" w14:textId="3EB5CCF6"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1 158 753</w:t>
            </w:r>
          </w:p>
        </w:tc>
        <w:tc>
          <w:tcPr>
            <w:tcW w:w="1418" w:type="dxa"/>
          </w:tcPr>
          <w:p w14:paraId="4DEC49E0" w14:textId="37372649"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1 196 607</w:t>
            </w:r>
          </w:p>
        </w:tc>
        <w:tc>
          <w:tcPr>
            <w:tcW w:w="1418" w:type="dxa"/>
          </w:tcPr>
          <w:p w14:paraId="526E5E8C" w14:textId="04D8E160" w:rsidR="005A777A" w:rsidRPr="00CB0BA4" w:rsidRDefault="009147CD" w:rsidP="00CB0BA4">
            <w:pPr>
              <w:pStyle w:val="Akapitzlist"/>
              <w:ind w:left="0"/>
              <w:rPr>
                <w:rFonts w:cstheme="minorHAnsi"/>
                <w:color w:val="000000" w:themeColor="text1"/>
                <w:sz w:val="20"/>
                <w:szCs w:val="20"/>
              </w:rPr>
            </w:pPr>
            <w:r w:rsidRPr="00CB0BA4">
              <w:rPr>
                <w:rFonts w:cstheme="minorHAnsi"/>
                <w:color w:val="000000" w:themeColor="text1"/>
                <w:sz w:val="20"/>
                <w:szCs w:val="20"/>
              </w:rPr>
              <w:t>1 228 913</w:t>
            </w:r>
          </w:p>
        </w:tc>
      </w:tr>
      <w:tr w:rsidR="00CB0BA4" w:rsidRPr="00CB0BA4" w14:paraId="745FF133" w14:textId="77777777" w:rsidTr="00CB0BA4">
        <w:trPr>
          <w:trHeight w:val="142"/>
        </w:trPr>
        <w:tc>
          <w:tcPr>
            <w:tcW w:w="4394" w:type="dxa"/>
          </w:tcPr>
          <w:p w14:paraId="52E04C39" w14:textId="77777777" w:rsidR="005A777A" w:rsidRPr="00CB0BA4" w:rsidRDefault="005A777A" w:rsidP="00CB0BA4">
            <w:pPr>
              <w:pStyle w:val="Akapitzlist"/>
              <w:ind w:left="0"/>
              <w:rPr>
                <w:rFonts w:cstheme="minorHAnsi"/>
                <w:color w:val="000000" w:themeColor="text1"/>
                <w:sz w:val="20"/>
                <w:szCs w:val="20"/>
              </w:rPr>
            </w:pPr>
            <w:r w:rsidRPr="00CB0BA4">
              <w:rPr>
                <w:rFonts w:cstheme="minorHAnsi"/>
                <w:color w:val="000000" w:themeColor="text1"/>
                <w:sz w:val="20"/>
                <w:szCs w:val="20"/>
              </w:rPr>
              <w:t>ŚDS typu C</w:t>
            </w:r>
          </w:p>
        </w:tc>
        <w:tc>
          <w:tcPr>
            <w:tcW w:w="1417" w:type="dxa"/>
          </w:tcPr>
          <w:p w14:paraId="61ED0423" w14:textId="49180BC0"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301 434</w:t>
            </w:r>
          </w:p>
        </w:tc>
        <w:tc>
          <w:tcPr>
            <w:tcW w:w="1418" w:type="dxa"/>
          </w:tcPr>
          <w:p w14:paraId="5CC4ADD2" w14:textId="7AE50AEB" w:rsidR="005A777A"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310 192</w:t>
            </w:r>
          </w:p>
        </w:tc>
        <w:tc>
          <w:tcPr>
            <w:tcW w:w="1418" w:type="dxa"/>
          </w:tcPr>
          <w:p w14:paraId="41A50FE7" w14:textId="1975B707" w:rsidR="005A777A" w:rsidRPr="00CB0BA4" w:rsidRDefault="009147CD" w:rsidP="00CB0BA4">
            <w:pPr>
              <w:pStyle w:val="Akapitzlist"/>
              <w:ind w:left="0"/>
              <w:rPr>
                <w:rFonts w:cstheme="minorHAnsi"/>
                <w:color w:val="000000" w:themeColor="text1"/>
                <w:sz w:val="20"/>
                <w:szCs w:val="20"/>
              </w:rPr>
            </w:pPr>
            <w:r w:rsidRPr="00CB0BA4">
              <w:rPr>
                <w:rFonts w:cstheme="minorHAnsi"/>
                <w:color w:val="000000" w:themeColor="text1"/>
                <w:sz w:val="20"/>
                <w:szCs w:val="20"/>
              </w:rPr>
              <w:t>352 498</w:t>
            </w:r>
          </w:p>
        </w:tc>
      </w:tr>
      <w:tr w:rsidR="00CB0BA4" w:rsidRPr="00CB0BA4" w14:paraId="67F56123" w14:textId="77777777" w:rsidTr="00CB0BA4">
        <w:trPr>
          <w:trHeight w:val="93"/>
        </w:trPr>
        <w:tc>
          <w:tcPr>
            <w:tcW w:w="4394" w:type="dxa"/>
          </w:tcPr>
          <w:p w14:paraId="1FB51B07" w14:textId="77777777" w:rsidR="009147CD" w:rsidRPr="00CB0BA4" w:rsidRDefault="009147CD" w:rsidP="00CB0BA4">
            <w:pPr>
              <w:pStyle w:val="Akapitzlist"/>
              <w:ind w:left="0"/>
              <w:rPr>
                <w:rFonts w:cstheme="minorHAnsi"/>
                <w:color w:val="000000" w:themeColor="text1"/>
                <w:sz w:val="20"/>
                <w:szCs w:val="20"/>
              </w:rPr>
            </w:pPr>
            <w:r w:rsidRPr="00CB0BA4">
              <w:rPr>
                <w:rFonts w:cstheme="minorHAnsi"/>
                <w:color w:val="000000" w:themeColor="text1"/>
                <w:sz w:val="20"/>
                <w:szCs w:val="20"/>
              </w:rPr>
              <w:t>Klub STER</w:t>
            </w:r>
          </w:p>
        </w:tc>
        <w:tc>
          <w:tcPr>
            <w:tcW w:w="1417" w:type="dxa"/>
          </w:tcPr>
          <w:p w14:paraId="0AD30DFB" w14:textId="76BE9A44" w:rsidR="009147CD"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67 296</w:t>
            </w:r>
          </w:p>
        </w:tc>
        <w:tc>
          <w:tcPr>
            <w:tcW w:w="1418" w:type="dxa"/>
          </w:tcPr>
          <w:p w14:paraId="5DCC108D" w14:textId="2AEC6ABA" w:rsidR="009147CD" w:rsidRPr="00CB0BA4" w:rsidRDefault="002665B4" w:rsidP="00CB0BA4">
            <w:pPr>
              <w:pStyle w:val="Akapitzlist"/>
              <w:ind w:left="0"/>
              <w:rPr>
                <w:rFonts w:cstheme="minorHAnsi"/>
                <w:color w:val="000000" w:themeColor="text1"/>
                <w:sz w:val="20"/>
                <w:szCs w:val="20"/>
              </w:rPr>
            </w:pPr>
            <w:r w:rsidRPr="00CB0BA4">
              <w:rPr>
                <w:rFonts w:cstheme="minorHAnsi"/>
                <w:color w:val="000000" w:themeColor="text1"/>
                <w:sz w:val="20"/>
                <w:szCs w:val="20"/>
              </w:rPr>
              <w:t>121 133</w:t>
            </w:r>
          </w:p>
        </w:tc>
        <w:tc>
          <w:tcPr>
            <w:tcW w:w="1418" w:type="dxa"/>
          </w:tcPr>
          <w:p w14:paraId="63239AC5" w14:textId="338CE3ED" w:rsidR="009147CD" w:rsidRPr="00CB0BA4" w:rsidRDefault="009147CD" w:rsidP="00CB0BA4">
            <w:pPr>
              <w:pStyle w:val="Akapitzlist"/>
              <w:ind w:left="0"/>
              <w:rPr>
                <w:rFonts w:cstheme="minorHAnsi"/>
                <w:color w:val="000000" w:themeColor="text1"/>
                <w:sz w:val="20"/>
                <w:szCs w:val="20"/>
              </w:rPr>
            </w:pPr>
            <w:r w:rsidRPr="00CB0BA4">
              <w:rPr>
                <w:rFonts w:cstheme="minorHAnsi"/>
                <w:color w:val="000000" w:themeColor="text1"/>
                <w:sz w:val="20"/>
                <w:szCs w:val="20"/>
              </w:rPr>
              <w:t>134 093</w:t>
            </w:r>
          </w:p>
        </w:tc>
      </w:tr>
    </w:tbl>
    <w:p w14:paraId="6ACEDD9A" w14:textId="77777777" w:rsidR="0041142E" w:rsidRPr="00CB0BA4" w:rsidRDefault="0041142E" w:rsidP="00CB0BA4">
      <w:pPr>
        <w:spacing w:line="360" w:lineRule="auto"/>
        <w:rPr>
          <w:rFonts w:cstheme="minorHAnsi"/>
          <w:color w:val="000000" w:themeColor="text1"/>
        </w:rPr>
      </w:pPr>
    </w:p>
    <w:p w14:paraId="14717C50" w14:textId="2BCE61B8" w:rsidR="0041142E" w:rsidRPr="00CB0BA4" w:rsidRDefault="0041142E" w:rsidP="00CB0BA4">
      <w:pPr>
        <w:spacing w:line="360" w:lineRule="auto"/>
        <w:rPr>
          <w:rFonts w:cstheme="minorHAnsi"/>
          <w:color w:val="000000" w:themeColor="text1"/>
        </w:rPr>
      </w:pPr>
      <w:r w:rsidRPr="00CB0BA4">
        <w:rPr>
          <w:rFonts w:cstheme="minorHAnsi"/>
          <w:color w:val="000000" w:themeColor="text1"/>
        </w:rPr>
        <w:t xml:space="preserve">Najważniejsze wnioski: </w:t>
      </w:r>
      <w:r w:rsidR="001C71D4" w:rsidRPr="00CB0BA4">
        <w:rPr>
          <w:rFonts w:cstheme="minorHAnsi"/>
          <w:color w:val="000000" w:themeColor="text1"/>
        </w:rPr>
        <w:t xml:space="preserve">Liczba osób biorących udział w zajęciach w ośrodkach wsparcia utrzymuje się rokrocznie na stałym poziomie. W 2022 roku można zauważyć natomiast wzrost liczby osób, które wzięły udział w zajęciach klubu samopomocy STER. Może to wynikać z poszerzenia oferty Klubu, otwarcia nowej, przyjaznej przestrzeni do realizacji zajęć. </w:t>
      </w:r>
    </w:p>
    <w:p w14:paraId="06C82126" w14:textId="77777777" w:rsidR="001C71D4" w:rsidRPr="00CB0BA4" w:rsidRDefault="001C71D4" w:rsidP="00CB0BA4">
      <w:pPr>
        <w:spacing w:line="360" w:lineRule="auto"/>
        <w:rPr>
          <w:rFonts w:cstheme="minorHAnsi"/>
          <w:color w:val="000000" w:themeColor="text1"/>
        </w:rPr>
      </w:pPr>
    </w:p>
    <w:p w14:paraId="744A906C" w14:textId="37B330E0" w:rsidR="00951025" w:rsidRPr="00CB0BA4" w:rsidRDefault="00C825F9" w:rsidP="00CB0BA4">
      <w:pPr>
        <w:pStyle w:val="Nagwek2"/>
        <w:numPr>
          <w:ilvl w:val="1"/>
          <w:numId w:val="2"/>
        </w:numPr>
        <w:spacing w:line="360" w:lineRule="auto"/>
        <w:rPr>
          <w:rFonts w:asciiTheme="minorHAnsi" w:hAnsiTheme="minorHAnsi" w:cstheme="minorHAnsi"/>
          <w:color w:val="000000" w:themeColor="text1"/>
          <w:sz w:val="22"/>
          <w:szCs w:val="22"/>
        </w:rPr>
      </w:pPr>
      <w:bookmarkStart w:id="25" w:name="_Toc137541748"/>
      <w:r w:rsidRPr="00CB0BA4">
        <w:rPr>
          <w:rFonts w:asciiTheme="minorHAnsi" w:hAnsiTheme="minorHAnsi" w:cstheme="minorHAnsi"/>
          <w:color w:val="000000" w:themeColor="text1"/>
          <w:sz w:val="22"/>
          <w:szCs w:val="22"/>
        </w:rPr>
        <w:t>Domy pomocy społecznej</w:t>
      </w:r>
      <w:bookmarkEnd w:id="25"/>
    </w:p>
    <w:p w14:paraId="0E8A77A5" w14:textId="77777777" w:rsidR="000E78CD" w:rsidRPr="00CB0BA4" w:rsidRDefault="000E78CD" w:rsidP="00CB0BA4">
      <w:pPr>
        <w:pStyle w:val="Akapitzlist"/>
        <w:rPr>
          <w:rFonts w:cstheme="minorHAnsi"/>
          <w:color w:val="000000" w:themeColor="text1"/>
          <w:sz w:val="24"/>
          <w:szCs w:val="24"/>
        </w:rPr>
      </w:pPr>
    </w:p>
    <w:p w14:paraId="505F08B8" w14:textId="77777777" w:rsidR="000E78CD" w:rsidRPr="00CB0BA4" w:rsidRDefault="000E78CD" w:rsidP="00CB0BA4">
      <w:pPr>
        <w:spacing w:after="0" w:line="360" w:lineRule="auto"/>
        <w:ind w:firstLine="360"/>
        <w:rPr>
          <w:rFonts w:eastAsia="Times New Roman" w:cstheme="minorHAnsi"/>
          <w:color w:val="000000" w:themeColor="text1"/>
          <w:lang w:eastAsia="ar-SA"/>
        </w:rPr>
      </w:pPr>
      <w:r w:rsidRPr="00CB0BA4">
        <w:rPr>
          <w:rFonts w:eastAsia="Times New Roman" w:cstheme="minorHAnsi"/>
          <w:color w:val="000000" w:themeColor="text1"/>
          <w:lang w:eastAsia="ar-SA"/>
        </w:rPr>
        <w:t xml:space="preserve">Zgodnie z ustawą z dnia 12 marca 2004 r. o pomocy społecznej, do zadań własnych gminy należy kierowanie i ponoszenie odpłatności za pobyt mieszkańców w domu pomocy społecznej. Mieszkaniec gminy, który ze względu na wiek, choroby lub niepełnosprawności, niemogący samodzielnie funkcjonować  w codziennym życiu, któremu nie można zapewnić niezbędnej pomocy w formie usług opiekuńczych, ma prawo ubiegać się o skierowanie do DPS. Dom pomocy społecznej świadczy usługi bytowe, opiekuńcze, wspomagające i edukacyjne na poziomie obowiązującego standardu, w zakresie i formach wynikających  z indywidualnych potrzeb osób w nim przebywających.  </w:t>
      </w:r>
    </w:p>
    <w:p w14:paraId="71D2356C" w14:textId="0A0080EF" w:rsidR="000E78CD" w:rsidRPr="00CB0BA4" w:rsidRDefault="000E78CD" w:rsidP="00CB0BA4">
      <w:pPr>
        <w:spacing w:after="0" w:line="360" w:lineRule="auto"/>
        <w:ind w:firstLine="360"/>
        <w:rPr>
          <w:rFonts w:eastAsia="Times New Roman" w:cstheme="minorHAnsi"/>
          <w:color w:val="000000" w:themeColor="text1"/>
          <w:lang w:eastAsia="ar-SA"/>
        </w:rPr>
      </w:pPr>
      <w:r w:rsidRPr="00CB0BA4">
        <w:rPr>
          <w:rFonts w:eastAsia="Times New Roman" w:cstheme="minorHAnsi"/>
          <w:color w:val="000000" w:themeColor="text1"/>
          <w:lang w:eastAsia="ar-SA"/>
        </w:rPr>
        <w:t xml:space="preserve">Na terenie Gminy Miasta Sopotu prowadzony jest Dom dla 83 osób w podeszłym wieku i przewlekle somatycznie chorych. W ciągu roku sprawozdawczego, w Domu Pomocy Społecznej w Sopocie przebywało 128 mieszkańców. W 2022 r. skierowano do DPS w Sopocie 80 osób. W </w:t>
      </w:r>
      <w:proofErr w:type="spellStart"/>
      <w:r w:rsidRPr="00CB0BA4">
        <w:rPr>
          <w:rFonts w:eastAsia="Times New Roman" w:cstheme="minorHAnsi"/>
          <w:color w:val="000000" w:themeColor="text1"/>
          <w:lang w:eastAsia="ar-SA"/>
        </w:rPr>
        <w:t>dps</w:t>
      </w:r>
      <w:proofErr w:type="spellEnd"/>
      <w:r w:rsidRPr="00CB0BA4">
        <w:rPr>
          <w:rFonts w:eastAsia="Times New Roman" w:cstheme="minorHAnsi"/>
          <w:color w:val="000000" w:themeColor="text1"/>
          <w:lang w:eastAsia="ar-SA"/>
        </w:rPr>
        <w:t xml:space="preserve"> poza Sopotem przebywało 53 mieszkańców, a najwięcej, bo 31 osób -  w </w:t>
      </w:r>
      <w:proofErr w:type="spellStart"/>
      <w:r w:rsidRPr="00CB0BA4">
        <w:rPr>
          <w:rFonts w:eastAsia="Times New Roman" w:cstheme="minorHAnsi"/>
          <w:color w:val="000000" w:themeColor="text1"/>
          <w:lang w:eastAsia="ar-SA"/>
        </w:rPr>
        <w:t>dps</w:t>
      </w:r>
      <w:proofErr w:type="spellEnd"/>
      <w:r w:rsidRPr="00CB0BA4">
        <w:rPr>
          <w:rFonts w:eastAsia="Times New Roman" w:cstheme="minorHAnsi"/>
          <w:color w:val="000000" w:themeColor="text1"/>
          <w:lang w:eastAsia="ar-SA"/>
        </w:rPr>
        <w:t xml:space="preserve"> dla przewlekle psychicznie chorych.</w:t>
      </w:r>
    </w:p>
    <w:p w14:paraId="2F79A4AB" w14:textId="6DF282B4" w:rsidR="00602D2C" w:rsidRPr="00CB0BA4" w:rsidRDefault="00602D2C" w:rsidP="00CB0BA4">
      <w:pPr>
        <w:spacing w:after="0" w:line="240" w:lineRule="auto"/>
        <w:rPr>
          <w:rFonts w:cstheme="minorHAnsi"/>
          <w:color w:val="000000" w:themeColor="text1"/>
          <w:sz w:val="20"/>
          <w:szCs w:val="20"/>
        </w:rPr>
      </w:pPr>
    </w:p>
    <w:p w14:paraId="451316F3" w14:textId="038C69A4" w:rsidR="000E78CD" w:rsidRPr="00CB0BA4" w:rsidRDefault="00F75CD4" w:rsidP="00CB0BA4">
      <w:pPr>
        <w:spacing w:after="0" w:line="240" w:lineRule="auto"/>
        <w:rPr>
          <w:rFonts w:cstheme="minorHAnsi"/>
          <w:color w:val="000000" w:themeColor="text1"/>
          <w:sz w:val="20"/>
          <w:szCs w:val="20"/>
        </w:rPr>
      </w:pPr>
      <w:r w:rsidRPr="00CB0BA4">
        <w:rPr>
          <w:rFonts w:cstheme="minorHAnsi"/>
          <w:color w:val="000000" w:themeColor="text1"/>
          <w:sz w:val="20"/>
          <w:szCs w:val="20"/>
        </w:rPr>
        <w:t>Tabela</w:t>
      </w:r>
      <w:r w:rsidR="001A7222" w:rsidRPr="00CB0BA4">
        <w:rPr>
          <w:rFonts w:cstheme="minorHAnsi"/>
          <w:color w:val="000000" w:themeColor="text1"/>
          <w:sz w:val="20"/>
          <w:szCs w:val="20"/>
        </w:rPr>
        <w:t xml:space="preserve"> nr </w:t>
      </w:r>
      <w:r w:rsidR="00FD426E" w:rsidRPr="00CB0BA4">
        <w:rPr>
          <w:rFonts w:cstheme="minorHAnsi"/>
          <w:color w:val="000000" w:themeColor="text1"/>
          <w:sz w:val="20"/>
          <w:szCs w:val="20"/>
        </w:rPr>
        <w:t>12</w:t>
      </w:r>
      <w:r w:rsidR="008D52B8" w:rsidRPr="00CB0BA4">
        <w:rPr>
          <w:rFonts w:cstheme="minorHAnsi"/>
          <w:color w:val="000000" w:themeColor="text1"/>
          <w:sz w:val="20"/>
          <w:szCs w:val="20"/>
        </w:rPr>
        <w:t>. DPS w Sopocie i DPS poza Sopotem w 20</w:t>
      </w:r>
      <w:r w:rsidR="00866037" w:rsidRPr="00CB0BA4">
        <w:rPr>
          <w:rFonts w:cstheme="minorHAnsi"/>
          <w:color w:val="000000" w:themeColor="text1"/>
          <w:sz w:val="20"/>
          <w:szCs w:val="20"/>
        </w:rPr>
        <w:t>2</w:t>
      </w:r>
      <w:r w:rsidR="000E78CD" w:rsidRPr="00CB0BA4">
        <w:rPr>
          <w:rFonts w:cstheme="minorHAnsi"/>
          <w:color w:val="000000" w:themeColor="text1"/>
          <w:sz w:val="20"/>
          <w:szCs w:val="20"/>
        </w:rPr>
        <w:t>2</w:t>
      </w:r>
      <w:r w:rsidR="008D52B8" w:rsidRPr="00CB0BA4">
        <w:rPr>
          <w:rFonts w:cstheme="minorHAnsi"/>
          <w:color w:val="000000" w:themeColor="text1"/>
          <w:sz w:val="20"/>
          <w:szCs w:val="20"/>
        </w:rPr>
        <w:t xml:space="preserve"> r.</w:t>
      </w:r>
      <w:bookmarkEnd w:id="24"/>
    </w:p>
    <w:tbl>
      <w:tblPr>
        <w:tblStyle w:val="Tabela-Siatka"/>
        <w:tblW w:w="10611" w:type="dxa"/>
        <w:tblLayout w:type="fixed"/>
        <w:tblLook w:val="04A0" w:firstRow="1" w:lastRow="0" w:firstColumn="1" w:lastColumn="0" w:noHBand="0" w:noVBand="1"/>
      </w:tblPr>
      <w:tblGrid>
        <w:gridCol w:w="407"/>
        <w:gridCol w:w="5579"/>
        <w:gridCol w:w="1497"/>
        <w:gridCol w:w="1496"/>
        <w:gridCol w:w="1632"/>
      </w:tblGrid>
      <w:tr w:rsidR="00CB0BA4" w:rsidRPr="00CB0BA4" w14:paraId="1E1501DE" w14:textId="77777777" w:rsidTr="00CB0BA4">
        <w:trPr>
          <w:trHeight w:val="379"/>
        </w:trPr>
        <w:tc>
          <w:tcPr>
            <w:tcW w:w="5986" w:type="dxa"/>
            <w:gridSpan w:val="2"/>
            <w:hideMark/>
          </w:tcPr>
          <w:p w14:paraId="28968725" w14:textId="77777777" w:rsidR="00AA4D43" w:rsidRPr="00CB0BA4" w:rsidRDefault="00AA4D43" w:rsidP="00CB0BA4">
            <w:pPr>
              <w:rPr>
                <w:rFonts w:eastAsia="Times New Roman" w:cstheme="minorHAnsi"/>
                <w:color w:val="000000" w:themeColor="text1"/>
                <w:sz w:val="18"/>
                <w:szCs w:val="18"/>
                <w:lang w:eastAsia="pl-PL"/>
              </w:rPr>
            </w:pPr>
            <w:r w:rsidRPr="00CB0BA4">
              <w:rPr>
                <w:rFonts w:eastAsia="Batang" w:cstheme="minorHAnsi"/>
                <w:i/>
                <w:color w:val="000000" w:themeColor="text1"/>
                <w:sz w:val="18"/>
                <w:szCs w:val="18"/>
                <w:lang w:eastAsia="pl-PL"/>
              </w:rPr>
              <w:t>Wyszczególnienie</w:t>
            </w:r>
          </w:p>
        </w:tc>
        <w:tc>
          <w:tcPr>
            <w:tcW w:w="1497" w:type="dxa"/>
          </w:tcPr>
          <w:p w14:paraId="6BAD2337" w14:textId="4D7A72C8" w:rsidR="00AA4D43" w:rsidRPr="00CB0BA4" w:rsidRDefault="00AA4D43" w:rsidP="00CB0BA4">
            <w:pPr>
              <w:rPr>
                <w:rFonts w:eastAsia="Times New Roman" w:cstheme="minorHAnsi"/>
                <w:color w:val="000000" w:themeColor="text1"/>
                <w:sz w:val="18"/>
                <w:szCs w:val="18"/>
                <w:lang w:eastAsia="pl-PL"/>
              </w:rPr>
            </w:pPr>
            <w:r w:rsidRPr="00CB0BA4">
              <w:rPr>
                <w:rFonts w:eastAsia="Times New Roman" w:cstheme="minorHAnsi"/>
                <w:color w:val="000000" w:themeColor="text1"/>
                <w:sz w:val="18"/>
                <w:szCs w:val="18"/>
                <w:lang w:eastAsia="pl-PL"/>
              </w:rPr>
              <w:t>2020</w:t>
            </w:r>
          </w:p>
        </w:tc>
        <w:tc>
          <w:tcPr>
            <w:tcW w:w="1496" w:type="dxa"/>
          </w:tcPr>
          <w:p w14:paraId="6C2CF10F" w14:textId="3AD6DCF5" w:rsidR="00AA4D43" w:rsidRPr="00CB0BA4" w:rsidRDefault="00AA4D43" w:rsidP="00CB0BA4">
            <w:pPr>
              <w:rPr>
                <w:rFonts w:eastAsia="Times New Roman" w:cstheme="minorHAnsi"/>
                <w:color w:val="000000" w:themeColor="text1"/>
                <w:sz w:val="18"/>
                <w:szCs w:val="18"/>
                <w:lang w:eastAsia="pl-PL"/>
              </w:rPr>
            </w:pPr>
            <w:r w:rsidRPr="00CB0BA4">
              <w:rPr>
                <w:rFonts w:eastAsia="Times New Roman" w:cstheme="minorHAnsi"/>
                <w:color w:val="000000" w:themeColor="text1"/>
                <w:sz w:val="18"/>
                <w:szCs w:val="18"/>
                <w:lang w:eastAsia="pl-PL"/>
              </w:rPr>
              <w:t>2021</w:t>
            </w:r>
          </w:p>
        </w:tc>
        <w:tc>
          <w:tcPr>
            <w:tcW w:w="1632" w:type="dxa"/>
          </w:tcPr>
          <w:p w14:paraId="1328C4DD" w14:textId="156EA47C" w:rsidR="00AA4D43" w:rsidRPr="00CB0BA4" w:rsidRDefault="00AA4D43" w:rsidP="00CB0BA4">
            <w:pPr>
              <w:rPr>
                <w:rFonts w:eastAsia="Times New Roman" w:cstheme="minorHAnsi"/>
                <w:color w:val="000000" w:themeColor="text1"/>
                <w:sz w:val="18"/>
                <w:szCs w:val="18"/>
                <w:lang w:eastAsia="pl-PL"/>
              </w:rPr>
            </w:pPr>
            <w:r w:rsidRPr="00CB0BA4">
              <w:rPr>
                <w:rFonts w:eastAsia="Times New Roman" w:cstheme="minorHAnsi"/>
                <w:color w:val="000000" w:themeColor="text1"/>
                <w:sz w:val="18"/>
                <w:szCs w:val="18"/>
                <w:lang w:eastAsia="pl-PL"/>
              </w:rPr>
              <w:t>2022</w:t>
            </w:r>
          </w:p>
        </w:tc>
      </w:tr>
      <w:tr w:rsidR="00CB0BA4" w:rsidRPr="00CB0BA4" w14:paraId="2BC1B367" w14:textId="77777777" w:rsidTr="00CB0BA4">
        <w:trPr>
          <w:trHeight w:val="326"/>
        </w:trPr>
        <w:tc>
          <w:tcPr>
            <w:tcW w:w="407" w:type="dxa"/>
            <w:hideMark/>
          </w:tcPr>
          <w:p w14:paraId="26F5623D" w14:textId="77777777" w:rsidR="00AA4D43" w:rsidRPr="00CB0BA4" w:rsidRDefault="00AA4D43" w:rsidP="00CB0BA4">
            <w:pPr>
              <w:rPr>
                <w:rFonts w:eastAsia="Times New Roman" w:cstheme="minorHAnsi"/>
                <w:color w:val="000000" w:themeColor="text1"/>
                <w:sz w:val="18"/>
                <w:szCs w:val="18"/>
                <w:lang w:eastAsia="pl-PL"/>
              </w:rPr>
            </w:pPr>
            <w:r w:rsidRPr="00CB0BA4">
              <w:rPr>
                <w:rFonts w:eastAsia="Times New Roman" w:cstheme="minorHAnsi"/>
                <w:color w:val="000000" w:themeColor="text1"/>
                <w:sz w:val="18"/>
                <w:szCs w:val="18"/>
                <w:lang w:eastAsia="pl-PL"/>
              </w:rPr>
              <w:t>1.</w:t>
            </w:r>
          </w:p>
        </w:tc>
        <w:tc>
          <w:tcPr>
            <w:tcW w:w="5578" w:type="dxa"/>
          </w:tcPr>
          <w:p w14:paraId="2EC687AB" w14:textId="77777777" w:rsidR="00AA4D43" w:rsidRPr="00CB0BA4" w:rsidRDefault="00AA4D43" w:rsidP="00CB0BA4">
            <w:pPr>
              <w:rPr>
                <w:rFonts w:eastAsia="Times New Roman" w:cstheme="minorHAnsi"/>
                <w:color w:val="000000" w:themeColor="text1"/>
                <w:sz w:val="18"/>
                <w:szCs w:val="18"/>
                <w:lang w:eastAsia="pl-PL"/>
              </w:rPr>
            </w:pPr>
            <w:r w:rsidRPr="00CB0BA4">
              <w:rPr>
                <w:rFonts w:eastAsia="Times New Roman" w:cstheme="minorHAnsi"/>
                <w:color w:val="000000" w:themeColor="text1"/>
                <w:sz w:val="18"/>
                <w:szCs w:val="18"/>
                <w:lang w:eastAsia="pl-PL"/>
              </w:rPr>
              <w:t>Przebywający w domach pomocy społecznej ogółem</w:t>
            </w:r>
          </w:p>
        </w:tc>
        <w:tc>
          <w:tcPr>
            <w:tcW w:w="1497" w:type="dxa"/>
          </w:tcPr>
          <w:p w14:paraId="2E03B8B6" w14:textId="25307005"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97</w:t>
            </w:r>
          </w:p>
        </w:tc>
        <w:tc>
          <w:tcPr>
            <w:tcW w:w="1496" w:type="dxa"/>
          </w:tcPr>
          <w:p w14:paraId="5FD1E765" w14:textId="3E4033B1"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106</w:t>
            </w:r>
          </w:p>
        </w:tc>
        <w:tc>
          <w:tcPr>
            <w:tcW w:w="1632" w:type="dxa"/>
          </w:tcPr>
          <w:p w14:paraId="12A70043" w14:textId="67F5C4E8"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181</w:t>
            </w:r>
          </w:p>
        </w:tc>
      </w:tr>
      <w:tr w:rsidR="00CB0BA4" w:rsidRPr="00CB0BA4" w14:paraId="5DD7D29C" w14:textId="77777777" w:rsidTr="00CB0BA4">
        <w:trPr>
          <w:trHeight w:val="146"/>
        </w:trPr>
        <w:tc>
          <w:tcPr>
            <w:tcW w:w="407" w:type="dxa"/>
            <w:hideMark/>
          </w:tcPr>
          <w:p w14:paraId="410C3E93" w14:textId="77777777" w:rsidR="00AA4D43" w:rsidRPr="00CB0BA4" w:rsidRDefault="00AA4D43" w:rsidP="00CB0BA4">
            <w:pPr>
              <w:rPr>
                <w:rFonts w:eastAsia="Batang" w:cstheme="minorHAnsi"/>
                <w:color w:val="000000" w:themeColor="text1"/>
                <w:sz w:val="18"/>
                <w:szCs w:val="18"/>
                <w:lang w:eastAsia="pl-PL"/>
              </w:rPr>
            </w:pPr>
            <w:r w:rsidRPr="00CB0BA4">
              <w:rPr>
                <w:rFonts w:eastAsia="Batang" w:cstheme="minorHAnsi"/>
                <w:color w:val="000000" w:themeColor="text1"/>
                <w:sz w:val="18"/>
                <w:szCs w:val="18"/>
                <w:lang w:eastAsia="pl-PL"/>
              </w:rPr>
              <w:t>2.</w:t>
            </w:r>
          </w:p>
        </w:tc>
        <w:tc>
          <w:tcPr>
            <w:tcW w:w="5578" w:type="dxa"/>
          </w:tcPr>
          <w:p w14:paraId="0DC9642C" w14:textId="2A869D58" w:rsidR="00AA4D43" w:rsidRPr="00CB0BA4" w:rsidRDefault="00AA4D43" w:rsidP="00CB0BA4">
            <w:pPr>
              <w:ind w:left="136" w:hanging="136"/>
              <w:rPr>
                <w:rFonts w:eastAsia="Batang" w:cstheme="minorHAnsi"/>
                <w:color w:val="000000" w:themeColor="text1"/>
                <w:sz w:val="18"/>
                <w:szCs w:val="18"/>
                <w:lang w:eastAsia="pl-PL"/>
              </w:rPr>
            </w:pPr>
            <w:r w:rsidRPr="00CB0BA4">
              <w:rPr>
                <w:rFonts w:eastAsia="Batang" w:cstheme="minorHAnsi"/>
                <w:color w:val="000000" w:themeColor="text1"/>
                <w:sz w:val="18"/>
                <w:szCs w:val="18"/>
                <w:lang w:eastAsia="pl-PL"/>
              </w:rPr>
              <w:t>Przebywający w DPS w Sopocie ogółem</w:t>
            </w:r>
          </w:p>
        </w:tc>
        <w:tc>
          <w:tcPr>
            <w:tcW w:w="1497" w:type="dxa"/>
          </w:tcPr>
          <w:p w14:paraId="6E2A6D09" w14:textId="4E462C6F"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57</w:t>
            </w:r>
          </w:p>
        </w:tc>
        <w:tc>
          <w:tcPr>
            <w:tcW w:w="1496" w:type="dxa"/>
          </w:tcPr>
          <w:p w14:paraId="6CA5D77F" w14:textId="400BD8C1"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106</w:t>
            </w:r>
          </w:p>
        </w:tc>
        <w:tc>
          <w:tcPr>
            <w:tcW w:w="1632" w:type="dxa"/>
          </w:tcPr>
          <w:p w14:paraId="31492331" w14:textId="5A8FD737"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128</w:t>
            </w:r>
          </w:p>
        </w:tc>
      </w:tr>
      <w:tr w:rsidR="00CB0BA4" w:rsidRPr="00CB0BA4" w14:paraId="7DB6B15B" w14:textId="77777777" w:rsidTr="00CB0BA4">
        <w:trPr>
          <w:trHeight w:val="53"/>
        </w:trPr>
        <w:tc>
          <w:tcPr>
            <w:tcW w:w="407" w:type="dxa"/>
            <w:hideMark/>
          </w:tcPr>
          <w:p w14:paraId="3BB79346" w14:textId="77777777" w:rsidR="00AA4D43" w:rsidRPr="00CB0BA4" w:rsidRDefault="00AA4D43" w:rsidP="00CB0BA4">
            <w:pPr>
              <w:rPr>
                <w:rFonts w:eastAsia="Batang" w:cstheme="minorHAnsi"/>
                <w:color w:val="000000" w:themeColor="text1"/>
                <w:sz w:val="18"/>
                <w:szCs w:val="18"/>
                <w:lang w:eastAsia="pl-PL"/>
              </w:rPr>
            </w:pPr>
          </w:p>
        </w:tc>
        <w:tc>
          <w:tcPr>
            <w:tcW w:w="5578" w:type="dxa"/>
          </w:tcPr>
          <w:p w14:paraId="0C99ADCA" w14:textId="5E0DA524" w:rsidR="00AA4D43" w:rsidRPr="00CB0BA4" w:rsidRDefault="00AA4D43" w:rsidP="00CB0BA4">
            <w:pPr>
              <w:ind w:left="248"/>
              <w:rPr>
                <w:rFonts w:eastAsia="Batang" w:cstheme="minorHAnsi"/>
                <w:i/>
                <w:iCs/>
                <w:color w:val="000000" w:themeColor="text1"/>
                <w:sz w:val="18"/>
                <w:szCs w:val="18"/>
                <w:lang w:eastAsia="pl-PL"/>
              </w:rPr>
            </w:pPr>
            <w:r w:rsidRPr="00CB0BA4">
              <w:rPr>
                <w:rFonts w:eastAsia="Batang" w:cstheme="minorHAnsi"/>
                <w:i/>
                <w:iCs/>
                <w:color w:val="000000" w:themeColor="text1"/>
                <w:sz w:val="18"/>
                <w:szCs w:val="18"/>
                <w:lang w:eastAsia="pl-PL"/>
              </w:rPr>
              <w:t>w tym: dla osób w podeszłym wieku</w:t>
            </w:r>
          </w:p>
        </w:tc>
        <w:tc>
          <w:tcPr>
            <w:tcW w:w="1497" w:type="dxa"/>
          </w:tcPr>
          <w:p w14:paraId="45FBE21B" w14:textId="75237623"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40</w:t>
            </w:r>
          </w:p>
        </w:tc>
        <w:tc>
          <w:tcPr>
            <w:tcW w:w="1496" w:type="dxa"/>
          </w:tcPr>
          <w:p w14:paraId="6B1DEE69" w14:textId="21873A95"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58</w:t>
            </w:r>
          </w:p>
        </w:tc>
        <w:tc>
          <w:tcPr>
            <w:tcW w:w="1632" w:type="dxa"/>
          </w:tcPr>
          <w:p w14:paraId="765032B8" w14:textId="5B403823"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68</w:t>
            </w:r>
          </w:p>
        </w:tc>
      </w:tr>
      <w:tr w:rsidR="00CB0BA4" w:rsidRPr="00CB0BA4" w14:paraId="06320673" w14:textId="77777777" w:rsidTr="00CB0BA4">
        <w:trPr>
          <w:trHeight w:val="52"/>
        </w:trPr>
        <w:tc>
          <w:tcPr>
            <w:tcW w:w="407" w:type="dxa"/>
            <w:hideMark/>
          </w:tcPr>
          <w:p w14:paraId="64BEDB47" w14:textId="77777777" w:rsidR="00AA4D43" w:rsidRPr="00CB0BA4" w:rsidRDefault="00AA4D43" w:rsidP="00CB0BA4">
            <w:pPr>
              <w:rPr>
                <w:rFonts w:eastAsia="Batang" w:cstheme="minorHAnsi"/>
                <w:color w:val="000000" w:themeColor="text1"/>
                <w:sz w:val="18"/>
                <w:szCs w:val="18"/>
                <w:lang w:eastAsia="pl-PL"/>
              </w:rPr>
            </w:pPr>
          </w:p>
        </w:tc>
        <w:tc>
          <w:tcPr>
            <w:tcW w:w="5578" w:type="dxa"/>
          </w:tcPr>
          <w:p w14:paraId="08EF304D" w14:textId="4C8548DE" w:rsidR="00AA4D43" w:rsidRPr="00CB0BA4" w:rsidRDefault="00AA4D43" w:rsidP="00CB0BA4">
            <w:pPr>
              <w:ind w:left="248"/>
              <w:rPr>
                <w:rFonts w:eastAsia="Batang" w:cstheme="minorHAnsi"/>
                <w:i/>
                <w:iCs/>
                <w:color w:val="000000" w:themeColor="text1"/>
                <w:sz w:val="18"/>
                <w:szCs w:val="18"/>
                <w:lang w:eastAsia="pl-PL"/>
              </w:rPr>
            </w:pPr>
            <w:r w:rsidRPr="00CB0BA4">
              <w:rPr>
                <w:rFonts w:eastAsia="Batang" w:cstheme="minorHAnsi"/>
                <w:i/>
                <w:iCs/>
                <w:color w:val="000000" w:themeColor="text1"/>
                <w:sz w:val="18"/>
                <w:szCs w:val="18"/>
                <w:lang w:eastAsia="pl-PL"/>
              </w:rPr>
              <w:t>w tym: dla osób przewlekle somatycznie chorych</w:t>
            </w:r>
          </w:p>
        </w:tc>
        <w:tc>
          <w:tcPr>
            <w:tcW w:w="1497" w:type="dxa"/>
          </w:tcPr>
          <w:p w14:paraId="77A3F606" w14:textId="6C78186B"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51</w:t>
            </w:r>
          </w:p>
        </w:tc>
        <w:tc>
          <w:tcPr>
            <w:tcW w:w="1496" w:type="dxa"/>
          </w:tcPr>
          <w:p w14:paraId="68222B47" w14:textId="5BDF3121"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48</w:t>
            </w:r>
          </w:p>
        </w:tc>
        <w:tc>
          <w:tcPr>
            <w:tcW w:w="1632" w:type="dxa"/>
          </w:tcPr>
          <w:p w14:paraId="01E3409A" w14:textId="49B68AC7"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60</w:t>
            </w:r>
          </w:p>
        </w:tc>
      </w:tr>
      <w:tr w:rsidR="00CB0BA4" w:rsidRPr="00CB0BA4" w14:paraId="05A2786B" w14:textId="77777777" w:rsidTr="00CB0BA4">
        <w:trPr>
          <w:trHeight w:val="52"/>
        </w:trPr>
        <w:tc>
          <w:tcPr>
            <w:tcW w:w="407" w:type="dxa"/>
            <w:hideMark/>
          </w:tcPr>
          <w:p w14:paraId="482E2D97" w14:textId="77777777" w:rsidR="00AA4D43" w:rsidRPr="00CB0BA4" w:rsidRDefault="00AA4D43" w:rsidP="00CB0BA4">
            <w:pPr>
              <w:rPr>
                <w:rFonts w:eastAsia="Batang" w:cstheme="minorHAnsi"/>
                <w:color w:val="000000" w:themeColor="text1"/>
                <w:sz w:val="18"/>
                <w:szCs w:val="18"/>
                <w:lang w:eastAsia="pl-PL"/>
              </w:rPr>
            </w:pPr>
            <w:r w:rsidRPr="00CB0BA4">
              <w:rPr>
                <w:rFonts w:eastAsia="Batang" w:cstheme="minorHAnsi"/>
                <w:color w:val="000000" w:themeColor="text1"/>
                <w:sz w:val="18"/>
                <w:szCs w:val="18"/>
                <w:lang w:eastAsia="pl-PL"/>
              </w:rPr>
              <w:t>3.</w:t>
            </w:r>
          </w:p>
        </w:tc>
        <w:tc>
          <w:tcPr>
            <w:tcW w:w="5578" w:type="dxa"/>
          </w:tcPr>
          <w:p w14:paraId="2E97D316" w14:textId="77777777" w:rsidR="00AA4D43" w:rsidRPr="00CB0BA4" w:rsidRDefault="00AA4D43" w:rsidP="00CB0BA4">
            <w:pPr>
              <w:rPr>
                <w:rFonts w:eastAsia="Batang" w:cstheme="minorHAnsi"/>
                <w:color w:val="000000" w:themeColor="text1"/>
                <w:sz w:val="18"/>
                <w:szCs w:val="18"/>
                <w:lang w:eastAsia="pl-PL"/>
              </w:rPr>
            </w:pPr>
            <w:r w:rsidRPr="00CB0BA4">
              <w:rPr>
                <w:rFonts w:eastAsia="Batang" w:cstheme="minorHAnsi"/>
                <w:color w:val="000000" w:themeColor="text1"/>
                <w:sz w:val="18"/>
                <w:szCs w:val="18"/>
                <w:lang w:eastAsia="pl-PL"/>
              </w:rPr>
              <w:t xml:space="preserve">Przebywający w </w:t>
            </w:r>
            <w:proofErr w:type="spellStart"/>
            <w:r w:rsidRPr="00CB0BA4">
              <w:rPr>
                <w:rFonts w:eastAsia="Batang" w:cstheme="minorHAnsi"/>
                <w:color w:val="000000" w:themeColor="text1"/>
                <w:sz w:val="18"/>
                <w:szCs w:val="18"/>
                <w:lang w:eastAsia="pl-PL"/>
              </w:rPr>
              <w:t>dps</w:t>
            </w:r>
            <w:proofErr w:type="spellEnd"/>
            <w:r w:rsidRPr="00CB0BA4">
              <w:rPr>
                <w:rFonts w:eastAsia="Batang" w:cstheme="minorHAnsi"/>
                <w:color w:val="000000" w:themeColor="text1"/>
                <w:sz w:val="18"/>
                <w:szCs w:val="18"/>
                <w:lang w:eastAsia="pl-PL"/>
              </w:rPr>
              <w:t xml:space="preserve"> poza Sopotem</w:t>
            </w:r>
          </w:p>
        </w:tc>
        <w:tc>
          <w:tcPr>
            <w:tcW w:w="1497" w:type="dxa"/>
          </w:tcPr>
          <w:p w14:paraId="6E24FD51" w14:textId="564DBCE0"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w:t>
            </w:r>
          </w:p>
        </w:tc>
        <w:tc>
          <w:tcPr>
            <w:tcW w:w="1496" w:type="dxa"/>
          </w:tcPr>
          <w:p w14:paraId="1C16FAB9" w14:textId="1C6CB860"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53</w:t>
            </w:r>
          </w:p>
        </w:tc>
        <w:tc>
          <w:tcPr>
            <w:tcW w:w="1632" w:type="dxa"/>
          </w:tcPr>
          <w:p w14:paraId="389D4D12" w14:textId="7AF6DBFE"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53</w:t>
            </w:r>
          </w:p>
        </w:tc>
      </w:tr>
      <w:tr w:rsidR="00CB0BA4" w:rsidRPr="00CB0BA4" w14:paraId="775631AA" w14:textId="77777777" w:rsidTr="00CB0BA4">
        <w:trPr>
          <w:trHeight w:val="312"/>
        </w:trPr>
        <w:tc>
          <w:tcPr>
            <w:tcW w:w="407" w:type="dxa"/>
          </w:tcPr>
          <w:p w14:paraId="44F26249" w14:textId="77777777" w:rsidR="00AA4D43" w:rsidRPr="00CB0BA4" w:rsidRDefault="00AA4D43" w:rsidP="00CB0BA4">
            <w:pPr>
              <w:rPr>
                <w:rFonts w:eastAsia="Batang" w:cstheme="minorHAnsi"/>
                <w:color w:val="000000" w:themeColor="text1"/>
                <w:sz w:val="18"/>
                <w:szCs w:val="18"/>
                <w:lang w:eastAsia="pl-PL"/>
              </w:rPr>
            </w:pPr>
          </w:p>
        </w:tc>
        <w:tc>
          <w:tcPr>
            <w:tcW w:w="5578" w:type="dxa"/>
          </w:tcPr>
          <w:p w14:paraId="21B153F4" w14:textId="77777777" w:rsidR="00AA4D43" w:rsidRPr="00CB0BA4" w:rsidRDefault="00AA4D43" w:rsidP="00CB0BA4">
            <w:pPr>
              <w:ind w:left="248"/>
              <w:rPr>
                <w:rFonts w:eastAsia="Batang" w:cstheme="minorHAnsi"/>
                <w:i/>
                <w:iCs/>
                <w:color w:val="000000" w:themeColor="text1"/>
                <w:sz w:val="18"/>
                <w:szCs w:val="18"/>
                <w:lang w:eastAsia="pl-PL"/>
              </w:rPr>
            </w:pPr>
            <w:r w:rsidRPr="00CB0BA4">
              <w:rPr>
                <w:rFonts w:eastAsia="Batang" w:cstheme="minorHAnsi"/>
                <w:i/>
                <w:iCs/>
                <w:color w:val="000000" w:themeColor="text1"/>
                <w:sz w:val="18"/>
                <w:szCs w:val="18"/>
                <w:lang w:eastAsia="pl-PL"/>
              </w:rPr>
              <w:t>w tym: dla osób w podeszłym wieku</w:t>
            </w:r>
          </w:p>
        </w:tc>
        <w:tc>
          <w:tcPr>
            <w:tcW w:w="1497" w:type="dxa"/>
          </w:tcPr>
          <w:p w14:paraId="179BAF0E" w14:textId="7F53CEE3"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5</w:t>
            </w:r>
          </w:p>
        </w:tc>
        <w:tc>
          <w:tcPr>
            <w:tcW w:w="1496" w:type="dxa"/>
          </w:tcPr>
          <w:p w14:paraId="4A9774FE" w14:textId="11E9F83F"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w:t>
            </w:r>
          </w:p>
        </w:tc>
        <w:tc>
          <w:tcPr>
            <w:tcW w:w="1632" w:type="dxa"/>
          </w:tcPr>
          <w:p w14:paraId="2F700400" w14:textId="6B628819"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w:t>
            </w:r>
          </w:p>
        </w:tc>
      </w:tr>
      <w:tr w:rsidR="00CB0BA4" w:rsidRPr="00CB0BA4" w14:paraId="6096DDA8" w14:textId="77777777" w:rsidTr="00CB0BA4">
        <w:trPr>
          <w:trHeight w:val="97"/>
        </w:trPr>
        <w:tc>
          <w:tcPr>
            <w:tcW w:w="407" w:type="dxa"/>
          </w:tcPr>
          <w:p w14:paraId="40BC3367" w14:textId="77777777" w:rsidR="00AA4D43" w:rsidRPr="00CB0BA4" w:rsidRDefault="00AA4D43" w:rsidP="00CB0BA4">
            <w:pPr>
              <w:rPr>
                <w:rFonts w:eastAsia="Batang" w:cstheme="minorHAnsi"/>
                <w:color w:val="000000" w:themeColor="text1"/>
                <w:sz w:val="18"/>
                <w:szCs w:val="18"/>
                <w:lang w:eastAsia="pl-PL"/>
              </w:rPr>
            </w:pPr>
          </w:p>
        </w:tc>
        <w:tc>
          <w:tcPr>
            <w:tcW w:w="5578" w:type="dxa"/>
          </w:tcPr>
          <w:p w14:paraId="0F0CDEF2" w14:textId="77777777" w:rsidR="00AA4D43" w:rsidRPr="00CB0BA4" w:rsidRDefault="00AA4D43" w:rsidP="00CB0BA4">
            <w:pPr>
              <w:ind w:left="248"/>
              <w:rPr>
                <w:rFonts w:eastAsia="Batang" w:cstheme="minorHAnsi"/>
                <w:i/>
                <w:iCs/>
                <w:color w:val="000000" w:themeColor="text1"/>
                <w:sz w:val="18"/>
                <w:szCs w:val="18"/>
                <w:lang w:eastAsia="pl-PL"/>
              </w:rPr>
            </w:pPr>
            <w:r w:rsidRPr="00CB0BA4">
              <w:rPr>
                <w:rFonts w:eastAsia="Batang" w:cstheme="minorHAnsi"/>
                <w:i/>
                <w:iCs/>
                <w:color w:val="000000" w:themeColor="text1"/>
                <w:sz w:val="18"/>
                <w:szCs w:val="18"/>
                <w:lang w:eastAsia="pl-PL"/>
              </w:rPr>
              <w:t>w tym: dla osób przewlekle somatycznie chorych</w:t>
            </w:r>
          </w:p>
        </w:tc>
        <w:tc>
          <w:tcPr>
            <w:tcW w:w="1497" w:type="dxa"/>
          </w:tcPr>
          <w:p w14:paraId="35CBDD44" w14:textId="4D34E1C9"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30</w:t>
            </w:r>
          </w:p>
        </w:tc>
        <w:tc>
          <w:tcPr>
            <w:tcW w:w="1496" w:type="dxa"/>
          </w:tcPr>
          <w:p w14:paraId="68F444B4" w14:textId="57E5334C"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3</w:t>
            </w:r>
          </w:p>
        </w:tc>
        <w:tc>
          <w:tcPr>
            <w:tcW w:w="1632" w:type="dxa"/>
          </w:tcPr>
          <w:p w14:paraId="7DFCA6C5" w14:textId="3E0C056B"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3</w:t>
            </w:r>
          </w:p>
        </w:tc>
      </w:tr>
      <w:tr w:rsidR="00CB0BA4" w:rsidRPr="00CB0BA4" w14:paraId="70562170" w14:textId="77777777" w:rsidTr="00CB0BA4">
        <w:trPr>
          <w:trHeight w:val="117"/>
        </w:trPr>
        <w:tc>
          <w:tcPr>
            <w:tcW w:w="407" w:type="dxa"/>
            <w:hideMark/>
          </w:tcPr>
          <w:p w14:paraId="16C26D3F" w14:textId="77777777" w:rsidR="00AA4D43" w:rsidRPr="00CB0BA4" w:rsidRDefault="00AA4D43" w:rsidP="00CB0BA4">
            <w:pPr>
              <w:rPr>
                <w:rFonts w:eastAsia="Batang" w:cstheme="minorHAnsi"/>
                <w:color w:val="000000" w:themeColor="text1"/>
                <w:sz w:val="18"/>
                <w:szCs w:val="18"/>
                <w:lang w:eastAsia="pl-PL"/>
              </w:rPr>
            </w:pPr>
          </w:p>
        </w:tc>
        <w:tc>
          <w:tcPr>
            <w:tcW w:w="5578" w:type="dxa"/>
          </w:tcPr>
          <w:p w14:paraId="3BE5BCFD" w14:textId="77777777" w:rsidR="00AA4D43" w:rsidRPr="00CB0BA4" w:rsidRDefault="00AA4D43" w:rsidP="00CB0BA4">
            <w:pPr>
              <w:ind w:left="248"/>
              <w:rPr>
                <w:rFonts w:eastAsia="Batang" w:cstheme="minorHAnsi"/>
                <w:i/>
                <w:iCs/>
                <w:color w:val="000000" w:themeColor="text1"/>
                <w:sz w:val="18"/>
                <w:szCs w:val="18"/>
                <w:lang w:eastAsia="pl-PL"/>
              </w:rPr>
            </w:pPr>
            <w:r w:rsidRPr="00CB0BA4">
              <w:rPr>
                <w:rFonts w:eastAsia="Batang" w:cstheme="minorHAnsi"/>
                <w:i/>
                <w:iCs/>
                <w:color w:val="000000" w:themeColor="text1"/>
                <w:sz w:val="18"/>
                <w:szCs w:val="18"/>
                <w:lang w:eastAsia="pl-PL"/>
              </w:rPr>
              <w:t>w tym: dla osób przewlekle psychicznie chorych</w:t>
            </w:r>
          </w:p>
        </w:tc>
        <w:tc>
          <w:tcPr>
            <w:tcW w:w="1497" w:type="dxa"/>
          </w:tcPr>
          <w:p w14:paraId="6C06D270" w14:textId="00C6B7A9"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11</w:t>
            </w:r>
          </w:p>
        </w:tc>
        <w:tc>
          <w:tcPr>
            <w:tcW w:w="1496" w:type="dxa"/>
          </w:tcPr>
          <w:p w14:paraId="5CC40567" w14:textId="0EEDBD1C"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30</w:t>
            </w:r>
          </w:p>
        </w:tc>
        <w:tc>
          <w:tcPr>
            <w:tcW w:w="1632" w:type="dxa"/>
          </w:tcPr>
          <w:p w14:paraId="67101DDA" w14:textId="6E38A7B8"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31</w:t>
            </w:r>
          </w:p>
        </w:tc>
      </w:tr>
      <w:tr w:rsidR="00CB0BA4" w:rsidRPr="00CB0BA4" w14:paraId="4E165122" w14:textId="77777777" w:rsidTr="00CB0BA4">
        <w:trPr>
          <w:trHeight w:val="52"/>
        </w:trPr>
        <w:tc>
          <w:tcPr>
            <w:tcW w:w="407" w:type="dxa"/>
            <w:hideMark/>
          </w:tcPr>
          <w:p w14:paraId="334DBF72" w14:textId="77777777" w:rsidR="00AA4D43" w:rsidRPr="00CB0BA4" w:rsidRDefault="00AA4D43" w:rsidP="00CB0BA4">
            <w:pPr>
              <w:rPr>
                <w:rFonts w:eastAsia="Batang" w:cstheme="minorHAnsi"/>
                <w:color w:val="000000" w:themeColor="text1"/>
                <w:sz w:val="18"/>
                <w:szCs w:val="18"/>
                <w:lang w:eastAsia="pl-PL"/>
              </w:rPr>
            </w:pPr>
          </w:p>
        </w:tc>
        <w:tc>
          <w:tcPr>
            <w:tcW w:w="5578" w:type="dxa"/>
          </w:tcPr>
          <w:p w14:paraId="48B658B2" w14:textId="77777777" w:rsidR="00AA4D43" w:rsidRPr="00CB0BA4" w:rsidRDefault="00AA4D43" w:rsidP="00CB0BA4">
            <w:pPr>
              <w:ind w:left="248"/>
              <w:rPr>
                <w:rFonts w:eastAsia="Batang" w:cstheme="minorHAnsi"/>
                <w:i/>
                <w:iCs/>
                <w:color w:val="000000" w:themeColor="text1"/>
                <w:sz w:val="18"/>
                <w:szCs w:val="18"/>
                <w:lang w:eastAsia="pl-PL"/>
              </w:rPr>
            </w:pPr>
            <w:r w:rsidRPr="00CB0BA4">
              <w:rPr>
                <w:rFonts w:eastAsia="Batang" w:cstheme="minorHAnsi"/>
                <w:i/>
                <w:iCs/>
                <w:color w:val="000000" w:themeColor="text1"/>
                <w:sz w:val="18"/>
                <w:szCs w:val="18"/>
                <w:lang w:eastAsia="pl-PL"/>
              </w:rPr>
              <w:t>w tym: dla osób dorosłych niepełnosprawnych intelektualnie</w:t>
            </w:r>
          </w:p>
        </w:tc>
        <w:tc>
          <w:tcPr>
            <w:tcW w:w="1497" w:type="dxa"/>
          </w:tcPr>
          <w:p w14:paraId="36DBB182" w14:textId="6280877D"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w:t>
            </w:r>
          </w:p>
        </w:tc>
        <w:tc>
          <w:tcPr>
            <w:tcW w:w="1496" w:type="dxa"/>
          </w:tcPr>
          <w:p w14:paraId="2535904F" w14:textId="517C8E1F"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13</w:t>
            </w:r>
          </w:p>
        </w:tc>
        <w:tc>
          <w:tcPr>
            <w:tcW w:w="1632" w:type="dxa"/>
          </w:tcPr>
          <w:p w14:paraId="12EDF680" w14:textId="0E87337C"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13</w:t>
            </w:r>
          </w:p>
        </w:tc>
      </w:tr>
      <w:tr w:rsidR="00CB0BA4" w:rsidRPr="00CB0BA4" w14:paraId="4B87424E" w14:textId="77777777" w:rsidTr="00CB0BA4">
        <w:trPr>
          <w:trHeight w:val="52"/>
        </w:trPr>
        <w:tc>
          <w:tcPr>
            <w:tcW w:w="407" w:type="dxa"/>
            <w:hideMark/>
          </w:tcPr>
          <w:p w14:paraId="49336DE0" w14:textId="77777777" w:rsidR="00AA4D43" w:rsidRPr="00CB0BA4" w:rsidRDefault="00AA4D43" w:rsidP="00CB0BA4">
            <w:pPr>
              <w:rPr>
                <w:rFonts w:eastAsia="Times New Roman" w:cstheme="minorHAnsi"/>
                <w:color w:val="000000" w:themeColor="text1"/>
                <w:sz w:val="18"/>
                <w:szCs w:val="18"/>
                <w:lang w:eastAsia="pl-PL"/>
              </w:rPr>
            </w:pPr>
          </w:p>
        </w:tc>
        <w:tc>
          <w:tcPr>
            <w:tcW w:w="5578" w:type="dxa"/>
          </w:tcPr>
          <w:p w14:paraId="550B1320" w14:textId="77777777" w:rsidR="00AA4D43" w:rsidRPr="00CB0BA4" w:rsidRDefault="00AA4D43" w:rsidP="00CB0BA4">
            <w:pPr>
              <w:ind w:left="248"/>
              <w:rPr>
                <w:rFonts w:eastAsia="Times New Roman" w:cstheme="minorHAnsi"/>
                <w:i/>
                <w:iCs/>
                <w:color w:val="000000" w:themeColor="text1"/>
                <w:sz w:val="18"/>
                <w:szCs w:val="18"/>
                <w:lang w:eastAsia="pl-PL"/>
              </w:rPr>
            </w:pPr>
            <w:r w:rsidRPr="00CB0BA4">
              <w:rPr>
                <w:rFonts w:eastAsia="Times New Roman" w:cstheme="minorHAnsi"/>
                <w:i/>
                <w:iCs/>
                <w:color w:val="000000" w:themeColor="text1"/>
                <w:sz w:val="18"/>
                <w:szCs w:val="18"/>
                <w:lang w:eastAsia="pl-PL"/>
              </w:rPr>
              <w:t>w tym: dla dzieci i młodzieży niepełnosprawnych intelektualnie</w:t>
            </w:r>
          </w:p>
        </w:tc>
        <w:tc>
          <w:tcPr>
            <w:tcW w:w="1497" w:type="dxa"/>
          </w:tcPr>
          <w:p w14:paraId="2E5CC74D" w14:textId="77DAAFFB"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w:t>
            </w:r>
          </w:p>
        </w:tc>
        <w:tc>
          <w:tcPr>
            <w:tcW w:w="1496" w:type="dxa"/>
          </w:tcPr>
          <w:p w14:paraId="3856A107" w14:textId="326528E2"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w:t>
            </w:r>
          </w:p>
        </w:tc>
        <w:tc>
          <w:tcPr>
            <w:tcW w:w="1632" w:type="dxa"/>
          </w:tcPr>
          <w:p w14:paraId="6E6C4B07" w14:textId="73CED66A"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w:t>
            </w:r>
          </w:p>
        </w:tc>
      </w:tr>
      <w:tr w:rsidR="00CB0BA4" w:rsidRPr="00CB0BA4" w14:paraId="4F93491F" w14:textId="77777777" w:rsidTr="00CB0BA4">
        <w:trPr>
          <w:trHeight w:val="52"/>
        </w:trPr>
        <w:tc>
          <w:tcPr>
            <w:tcW w:w="407" w:type="dxa"/>
            <w:hideMark/>
          </w:tcPr>
          <w:p w14:paraId="1F07806E" w14:textId="77777777" w:rsidR="00AA4D43" w:rsidRPr="00CB0BA4" w:rsidRDefault="00AA4D43" w:rsidP="00CB0BA4">
            <w:pPr>
              <w:rPr>
                <w:rFonts w:eastAsia="Times New Roman" w:cstheme="minorHAnsi"/>
                <w:color w:val="000000" w:themeColor="text1"/>
                <w:sz w:val="18"/>
                <w:szCs w:val="18"/>
                <w:lang w:eastAsia="pl-PL"/>
              </w:rPr>
            </w:pPr>
          </w:p>
        </w:tc>
        <w:tc>
          <w:tcPr>
            <w:tcW w:w="5578" w:type="dxa"/>
          </w:tcPr>
          <w:p w14:paraId="7DD6CA7B" w14:textId="77777777" w:rsidR="00AA4D43" w:rsidRPr="00CB0BA4" w:rsidRDefault="00AA4D43" w:rsidP="00CB0BA4">
            <w:pPr>
              <w:ind w:left="248"/>
              <w:rPr>
                <w:rFonts w:eastAsia="Times New Roman" w:cstheme="minorHAnsi"/>
                <w:i/>
                <w:iCs/>
                <w:color w:val="000000" w:themeColor="text1"/>
                <w:sz w:val="18"/>
                <w:szCs w:val="18"/>
                <w:lang w:eastAsia="pl-PL"/>
              </w:rPr>
            </w:pPr>
            <w:r w:rsidRPr="00CB0BA4">
              <w:rPr>
                <w:rFonts w:eastAsia="Times New Roman" w:cstheme="minorHAnsi"/>
                <w:i/>
                <w:iCs/>
                <w:color w:val="000000" w:themeColor="text1"/>
                <w:sz w:val="18"/>
                <w:szCs w:val="18"/>
                <w:lang w:eastAsia="pl-PL"/>
              </w:rPr>
              <w:t>w tym: dla osób niepełnosprawnych fizycznie</w:t>
            </w:r>
          </w:p>
        </w:tc>
        <w:tc>
          <w:tcPr>
            <w:tcW w:w="1497" w:type="dxa"/>
          </w:tcPr>
          <w:p w14:paraId="38C54E6B" w14:textId="1B9E393B"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97</w:t>
            </w:r>
          </w:p>
        </w:tc>
        <w:tc>
          <w:tcPr>
            <w:tcW w:w="1496" w:type="dxa"/>
          </w:tcPr>
          <w:p w14:paraId="045E21DC" w14:textId="6DDE35F9"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w:t>
            </w:r>
          </w:p>
        </w:tc>
        <w:tc>
          <w:tcPr>
            <w:tcW w:w="1632" w:type="dxa"/>
          </w:tcPr>
          <w:p w14:paraId="2A45B73C" w14:textId="61048D74"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w:t>
            </w:r>
          </w:p>
        </w:tc>
      </w:tr>
      <w:bookmarkEnd w:id="1"/>
    </w:tbl>
    <w:p w14:paraId="69413A44" w14:textId="77777777" w:rsidR="00AA4D43" w:rsidRPr="00CB0BA4" w:rsidRDefault="00AA4D43" w:rsidP="00CB0BA4">
      <w:pPr>
        <w:spacing w:line="240" w:lineRule="auto"/>
        <w:ind w:right="-567"/>
        <w:rPr>
          <w:rFonts w:cstheme="minorHAnsi"/>
          <w:color w:val="000000" w:themeColor="text1"/>
          <w:sz w:val="20"/>
          <w:szCs w:val="20"/>
        </w:rPr>
      </w:pPr>
    </w:p>
    <w:p w14:paraId="7101C6C9" w14:textId="6555926A" w:rsidR="00AA4D43" w:rsidRPr="00CB0BA4" w:rsidRDefault="00AA4D43" w:rsidP="00CB0BA4">
      <w:pPr>
        <w:spacing w:after="0" w:line="240" w:lineRule="auto"/>
        <w:ind w:right="-567"/>
        <w:rPr>
          <w:rFonts w:cstheme="minorHAnsi"/>
          <w:color w:val="000000" w:themeColor="text1"/>
          <w:sz w:val="20"/>
          <w:szCs w:val="20"/>
        </w:rPr>
      </w:pPr>
      <w:r w:rsidRPr="00CB0BA4">
        <w:rPr>
          <w:rFonts w:cstheme="minorHAnsi"/>
          <w:color w:val="000000" w:themeColor="text1"/>
          <w:sz w:val="20"/>
          <w:szCs w:val="20"/>
        </w:rPr>
        <w:t>Tabela 1</w:t>
      </w:r>
      <w:r w:rsidR="00FD426E" w:rsidRPr="00CB0BA4">
        <w:rPr>
          <w:rFonts w:cstheme="minorHAnsi"/>
          <w:color w:val="000000" w:themeColor="text1"/>
          <w:sz w:val="20"/>
          <w:szCs w:val="20"/>
        </w:rPr>
        <w:t>3</w:t>
      </w:r>
      <w:r w:rsidRPr="00CB0BA4">
        <w:rPr>
          <w:rFonts w:cstheme="minorHAnsi"/>
          <w:color w:val="000000" w:themeColor="text1"/>
          <w:sz w:val="20"/>
          <w:szCs w:val="20"/>
        </w:rPr>
        <w:t>. Wydatki z tytułu pobytu w domu pomocy społecznej różnego typu w innych gminach</w:t>
      </w:r>
    </w:p>
    <w:tbl>
      <w:tblPr>
        <w:tblStyle w:val="Tabela-Siatka"/>
        <w:tblW w:w="10598" w:type="dxa"/>
        <w:tblLayout w:type="fixed"/>
        <w:tblLook w:val="04A0" w:firstRow="1" w:lastRow="0" w:firstColumn="1" w:lastColumn="0" w:noHBand="0" w:noVBand="1"/>
      </w:tblPr>
      <w:tblGrid>
        <w:gridCol w:w="407"/>
        <w:gridCol w:w="5572"/>
        <w:gridCol w:w="1495"/>
        <w:gridCol w:w="1494"/>
        <w:gridCol w:w="1630"/>
      </w:tblGrid>
      <w:tr w:rsidR="00CB0BA4" w:rsidRPr="00CB0BA4" w14:paraId="7686A149" w14:textId="77777777" w:rsidTr="00CB0BA4">
        <w:trPr>
          <w:trHeight w:val="367"/>
        </w:trPr>
        <w:tc>
          <w:tcPr>
            <w:tcW w:w="5979" w:type="dxa"/>
            <w:gridSpan w:val="2"/>
            <w:hideMark/>
          </w:tcPr>
          <w:p w14:paraId="38B6D1E6" w14:textId="77777777" w:rsidR="00AA4D43" w:rsidRPr="00CB0BA4" w:rsidRDefault="00AA4D43" w:rsidP="00CB0BA4">
            <w:pPr>
              <w:rPr>
                <w:rFonts w:eastAsia="Times New Roman" w:cstheme="minorHAnsi"/>
                <w:color w:val="000000" w:themeColor="text1"/>
                <w:sz w:val="18"/>
                <w:szCs w:val="18"/>
                <w:lang w:eastAsia="pl-PL"/>
              </w:rPr>
            </w:pPr>
            <w:r w:rsidRPr="00CB0BA4">
              <w:rPr>
                <w:rFonts w:eastAsia="Batang" w:cstheme="minorHAnsi"/>
                <w:i/>
                <w:color w:val="000000" w:themeColor="text1"/>
                <w:sz w:val="18"/>
                <w:szCs w:val="18"/>
                <w:lang w:eastAsia="pl-PL"/>
              </w:rPr>
              <w:t>Wyszczególnienie</w:t>
            </w:r>
          </w:p>
        </w:tc>
        <w:tc>
          <w:tcPr>
            <w:tcW w:w="1495" w:type="dxa"/>
          </w:tcPr>
          <w:p w14:paraId="589F34A7" w14:textId="77777777" w:rsidR="00AA4D43" w:rsidRPr="00CB0BA4" w:rsidRDefault="00AA4D43" w:rsidP="00CB0BA4">
            <w:pPr>
              <w:rPr>
                <w:rFonts w:eastAsia="Times New Roman" w:cstheme="minorHAnsi"/>
                <w:color w:val="000000" w:themeColor="text1"/>
                <w:sz w:val="18"/>
                <w:szCs w:val="18"/>
                <w:lang w:eastAsia="pl-PL"/>
              </w:rPr>
            </w:pPr>
            <w:r w:rsidRPr="00CB0BA4">
              <w:rPr>
                <w:rFonts w:eastAsia="Times New Roman" w:cstheme="minorHAnsi"/>
                <w:color w:val="000000" w:themeColor="text1"/>
                <w:sz w:val="18"/>
                <w:szCs w:val="18"/>
                <w:lang w:eastAsia="pl-PL"/>
              </w:rPr>
              <w:t>2020</w:t>
            </w:r>
          </w:p>
        </w:tc>
        <w:tc>
          <w:tcPr>
            <w:tcW w:w="1494" w:type="dxa"/>
          </w:tcPr>
          <w:p w14:paraId="6EB3CB2C" w14:textId="77777777" w:rsidR="00AA4D43" w:rsidRPr="00CB0BA4" w:rsidRDefault="00AA4D43" w:rsidP="00CB0BA4">
            <w:pPr>
              <w:rPr>
                <w:rFonts w:eastAsia="Times New Roman" w:cstheme="minorHAnsi"/>
                <w:color w:val="000000" w:themeColor="text1"/>
                <w:sz w:val="18"/>
                <w:szCs w:val="18"/>
                <w:lang w:eastAsia="pl-PL"/>
              </w:rPr>
            </w:pPr>
            <w:r w:rsidRPr="00CB0BA4">
              <w:rPr>
                <w:rFonts w:eastAsia="Times New Roman" w:cstheme="minorHAnsi"/>
                <w:color w:val="000000" w:themeColor="text1"/>
                <w:sz w:val="18"/>
                <w:szCs w:val="18"/>
                <w:lang w:eastAsia="pl-PL"/>
              </w:rPr>
              <w:t>2021</w:t>
            </w:r>
          </w:p>
        </w:tc>
        <w:tc>
          <w:tcPr>
            <w:tcW w:w="1630" w:type="dxa"/>
          </w:tcPr>
          <w:p w14:paraId="02865564" w14:textId="77777777" w:rsidR="00AA4D43" w:rsidRPr="00CB0BA4" w:rsidRDefault="00AA4D43" w:rsidP="00CB0BA4">
            <w:pPr>
              <w:rPr>
                <w:rFonts w:eastAsia="Times New Roman" w:cstheme="minorHAnsi"/>
                <w:color w:val="000000" w:themeColor="text1"/>
                <w:sz w:val="18"/>
                <w:szCs w:val="18"/>
                <w:lang w:eastAsia="pl-PL"/>
              </w:rPr>
            </w:pPr>
            <w:r w:rsidRPr="00CB0BA4">
              <w:rPr>
                <w:rFonts w:eastAsia="Times New Roman" w:cstheme="minorHAnsi"/>
                <w:color w:val="000000" w:themeColor="text1"/>
                <w:sz w:val="18"/>
                <w:szCs w:val="18"/>
                <w:lang w:eastAsia="pl-PL"/>
              </w:rPr>
              <w:t>2022</w:t>
            </w:r>
          </w:p>
        </w:tc>
      </w:tr>
      <w:tr w:rsidR="00CB0BA4" w:rsidRPr="00CB0BA4" w14:paraId="36FCCBFF" w14:textId="77777777" w:rsidTr="00CB0BA4">
        <w:trPr>
          <w:trHeight w:val="315"/>
        </w:trPr>
        <w:tc>
          <w:tcPr>
            <w:tcW w:w="407" w:type="dxa"/>
          </w:tcPr>
          <w:p w14:paraId="25E6640F" w14:textId="6F5A9262" w:rsidR="00AA4D43" w:rsidRPr="00CB0BA4" w:rsidRDefault="00AA4D43" w:rsidP="00CB0BA4">
            <w:pPr>
              <w:rPr>
                <w:rFonts w:eastAsia="Times New Roman" w:cstheme="minorHAnsi"/>
                <w:color w:val="000000" w:themeColor="text1"/>
                <w:sz w:val="18"/>
                <w:szCs w:val="18"/>
                <w:lang w:eastAsia="pl-PL"/>
              </w:rPr>
            </w:pPr>
          </w:p>
        </w:tc>
        <w:tc>
          <w:tcPr>
            <w:tcW w:w="5572" w:type="dxa"/>
          </w:tcPr>
          <w:p w14:paraId="12996BA5" w14:textId="317F5E7E" w:rsidR="00AA4D43" w:rsidRPr="00CB0BA4" w:rsidRDefault="00AA4D43" w:rsidP="00CB0BA4">
            <w:pPr>
              <w:rPr>
                <w:rFonts w:eastAsia="Times New Roman" w:cstheme="minorHAnsi"/>
                <w:color w:val="000000" w:themeColor="text1"/>
                <w:sz w:val="18"/>
                <w:szCs w:val="18"/>
                <w:lang w:eastAsia="pl-PL"/>
              </w:rPr>
            </w:pPr>
            <w:r w:rsidRPr="00CB0BA4">
              <w:rPr>
                <w:rFonts w:eastAsia="Times New Roman" w:cstheme="minorHAnsi"/>
                <w:color w:val="000000" w:themeColor="text1"/>
                <w:sz w:val="18"/>
                <w:szCs w:val="18"/>
                <w:lang w:eastAsia="pl-PL"/>
              </w:rPr>
              <w:t>Liczba osób, za którą ponoszono odpłatność</w:t>
            </w:r>
          </w:p>
        </w:tc>
        <w:tc>
          <w:tcPr>
            <w:tcW w:w="1495" w:type="dxa"/>
          </w:tcPr>
          <w:p w14:paraId="22C34467" w14:textId="651E9237"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51</w:t>
            </w:r>
          </w:p>
        </w:tc>
        <w:tc>
          <w:tcPr>
            <w:tcW w:w="1494" w:type="dxa"/>
          </w:tcPr>
          <w:p w14:paraId="3823E462" w14:textId="7B6B1DCD"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49</w:t>
            </w:r>
          </w:p>
        </w:tc>
        <w:tc>
          <w:tcPr>
            <w:tcW w:w="1630" w:type="dxa"/>
          </w:tcPr>
          <w:p w14:paraId="53FD4995" w14:textId="662A1BA4"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53</w:t>
            </w:r>
          </w:p>
        </w:tc>
      </w:tr>
      <w:tr w:rsidR="00CB0BA4" w:rsidRPr="00CB0BA4" w14:paraId="0BD4B60E" w14:textId="77777777" w:rsidTr="00CB0BA4">
        <w:trPr>
          <w:trHeight w:val="281"/>
        </w:trPr>
        <w:tc>
          <w:tcPr>
            <w:tcW w:w="407" w:type="dxa"/>
          </w:tcPr>
          <w:p w14:paraId="1B2ABA93" w14:textId="00AEAC52" w:rsidR="00AA4D43" w:rsidRPr="00CB0BA4" w:rsidRDefault="00AA4D43" w:rsidP="00CB0BA4">
            <w:pPr>
              <w:rPr>
                <w:rFonts w:eastAsia="Batang" w:cstheme="minorHAnsi"/>
                <w:color w:val="000000" w:themeColor="text1"/>
                <w:sz w:val="18"/>
                <w:szCs w:val="18"/>
                <w:lang w:eastAsia="pl-PL"/>
              </w:rPr>
            </w:pPr>
          </w:p>
        </w:tc>
        <w:tc>
          <w:tcPr>
            <w:tcW w:w="5572" w:type="dxa"/>
          </w:tcPr>
          <w:p w14:paraId="51445113" w14:textId="106C24D9" w:rsidR="00AA4D43" w:rsidRPr="00CB0BA4" w:rsidRDefault="00AA4D43" w:rsidP="00CB0BA4">
            <w:pPr>
              <w:ind w:left="136" w:hanging="136"/>
              <w:rPr>
                <w:rFonts w:eastAsia="Batang" w:cstheme="minorHAnsi"/>
                <w:color w:val="000000" w:themeColor="text1"/>
                <w:sz w:val="18"/>
                <w:szCs w:val="18"/>
                <w:lang w:eastAsia="pl-PL"/>
              </w:rPr>
            </w:pPr>
            <w:r w:rsidRPr="00CB0BA4">
              <w:rPr>
                <w:rFonts w:eastAsia="Batang" w:cstheme="minorHAnsi"/>
                <w:color w:val="000000" w:themeColor="text1"/>
                <w:sz w:val="18"/>
                <w:szCs w:val="18"/>
                <w:lang w:eastAsia="pl-PL"/>
              </w:rPr>
              <w:t>Kwota wydatków</w:t>
            </w:r>
          </w:p>
        </w:tc>
        <w:tc>
          <w:tcPr>
            <w:tcW w:w="1495" w:type="dxa"/>
          </w:tcPr>
          <w:p w14:paraId="44E71E2B" w14:textId="0B89E6AD"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1 752 514</w:t>
            </w:r>
          </w:p>
        </w:tc>
        <w:tc>
          <w:tcPr>
            <w:tcW w:w="1494" w:type="dxa"/>
          </w:tcPr>
          <w:p w14:paraId="717D3069" w14:textId="2AE95CC0"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1 923 634</w:t>
            </w:r>
          </w:p>
        </w:tc>
        <w:tc>
          <w:tcPr>
            <w:tcW w:w="1630" w:type="dxa"/>
          </w:tcPr>
          <w:p w14:paraId="6AB70F59" w14:textId="50CE4B60" w:rsidR="00AA4D43" w:rsidRPr="00CB0BA4" w:rsidRDefault="00AA4D43"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1 992 143</w:t>
            </w:r>
          </w:p>
        </w:tc>
      </w:tr>
    </w:tbl>
    <w:p w14:paraId="3834B088" w14:textId="77777777" w:rsidR="00AA4D43" w:rsidRPr="00CB0BA4" w:rsidRDefault="00AA4D43" w:rsidP="00CB0BA4">
      <w:pPr>
        <w:spacing w:line="240" w:lineRule="auto"/>
        <w:ind w:right="-567"/>
        <w:rPr>
          <w:rFonts w:cstheme="minorHAnsi"/>
          <w:color w:val="000000" w:themeColor="text1"/>
          <w:sz w:val="20"/>
          <w:szCs w:val="20"/>
        </w:rPr>
      </w:pPr>
    </w:p>
    <w:p w14:paraId="0A7B8976" w14:textId="0DD9B622" w:rsidR="00FD6DA8" w:rsidRPr="00CB0BA4" w:rsidRDefault="00FD6DA8" w:rsidP="00CB0BA4">
      <w:pPr>
        <w:spacing w:line="360" w:lineRule="auto"/>
        <w:ind w:right="-1"/>
        <w:rPr>
          <w:rFonts w:cstheme="minorHAnsi"/>
          <w:color w:val="000000" w:themeColor="text1"/>
        </w:rPr>
      </w:pPr>
      <w:r w:rsidRPr="00CB0BA4">
        <w:rPr>
          <w:rFonts w:cstheme="minorHAnsi"/>
          <w:color w:val="000000" w:themeColor="text1"/>
        </w:rPr>
        <w:t>Wydatki z tytułu pobytu 53 osób w domach pomocy społecznej różnego typu w innych gminach wyniosły 1 992 143 zł.</w:t>
      </w:r>
    </w:p>
    <w:p w14:paraId="1CA83A18" w14:textId="77777777" w:rsidR="00FD6DA8" w:rsidRPr="00CB0BA4" w:rsidRDefault="00FD6DA8" w:rsidP="00CB0BA4">
      <w:pPr>
        <w:spacing w:line="240" w:lineRule="auto"/>
        <w:ind w:right="141"/>
        <w:rPr>
          <w:rFonts w:cstheme="minorHAnsi"/>
          <w:color w:val="000000" w:themeColor="text1"/>
          <w:sz w:val="20"/>
          <w:szCs w:val="20"/>
        </w:rPr>
      </w:pPr>
    </w:p>
    <w:p w14:paraId="685CDD19" w14:textId="0F62A0DE" w:rsidR="001C71D4" w:rsidRPr="00CB0BA4" w:rsidRDefault="0041142E" w:rsidP="00CB0BA4">
      <w:pPr>
        <w:spacing w:line="360" w:lineRule="auto"/>
        <w:ind w:right="-1"/>
        <w:rPr>
          <w:rFonts w:cstheme="minorHAnsi"/>
          <w:color w:val="000000" w:themeColor="text1"/>
        </w:rPr>
      </w:pPr>
      <w:r w:rsidRPr="00CB0BA4">
        <w:rPr>
          <w:rFonts w:cstheme="minorHAnsi"/>
          <w:color w:val="000000" w:themeColor="text1"/>
        </w:rPr>
        <w:t xml:space="preserve">Najważniejsze wnioski: </w:t>
      </w:r>
      <w:r w:rsidR="001C71D4" w:rsidRPr="00CB0BA4">
        <w:rPr>
          <w:rFonts w:cstheme="minorHAnsi"/>
          <w:color w:val="000000" w:themeColor="text1"/>
        </w:rPr>
        <w:t xml:space="preserve">Ponad dwukrotnie zwiększyła się liczba osób nowo skierowanych do Domu Pomocy Społecznej w Sopocie w stosunku do lat ubiegłych. </w:t>
      </w:r>
      <w:r w:rsidR="00AA4D43" w:rsidRPr="00CB0BA4">
        <w:rPr>
          <w:rFonts w:cstheme="minorHAnsi"/>
          <w:color w:val="000000" w:themeColor="text1"/>
        </w:rPr>
        <w:t xml:space="preserve">W 2022 roku do DPS w Sopocie skierowano </w:t>
      </w:r>
      <w:r w:rsidR="00DD7BDE" w:rsidRPr="00CB0BA4">
        <w:rPr>
          <w:rFonts w:cstheme="minorHAnsi"/>
          <w:color w:val="000000" w:themeColor="text1"/>
        </w:rPr>
        <w:t xml:space="preserve">80 osób. </w:t>
      </w:r>
      <w:r w:rsidR="00FD6DA8" w:rsidRPr="00CB0BA4">
        <w:rPr>
          <w:rFonts w:cstheme="minorHAnsi"/>
          <w:color w:val="000000" w:themeColor="text1"/>
        </w:rPr>
        <w:t xml:space="preserve">Ma to związek z dużym zainteresowaniem miejscami opieki wytchnieniowej. </w:t>
      </w:r>
    </w:p>
    <w:p w14:paraId="1C2D8CCA" w14:textId="2283F253" w:rsidR="00C86C4E" w:rsidRPr="00CB0BA4" w:rsidRDefault="00666DC0" w:rsidP="00CB0BA4">
      <w:pPr>
        <w:pStyle w:val="Nagwek2"/>
        <w:numPr>
          <w:ilvl w:val="1"/>
          <w:numId w:val="2"/>
        </w:numPr>
        <w:spacing w:line="360" w:lineRule="auto"/>
        <w:ind w:left="426" w:hanging="426"/>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lastRenderedPageBreak/>
        <w:t xml:space="preserve"> </w:t>
      </w:r>
      <w:bookmarkStart w:id="26" w:name="_Toc137541749"/>
      <w:r w:rsidR="008F1FD8" w:rsidRPr="00CB0BA4">
        <w:rPr>
          <w:rFonts w:asciiTheme="minorHAnsi" w:hAnsiTheme="minorHAnsi" w:cstheme="minorHAnsi"/>
          <w:color w:val="000000" w:themeColor="text1"/>
          <w:sz w:val="22"/>
          <w:szCs w:val="22"/>
        </w:rPr>
        <w:t>Inne działania na rzecz osób niesamodzielnych i ich opiekunów</w:t>
      </w:r>
      <w:bookmarkEnd w:id="26"/>
    </w:p>
    <w:p w14:paraId="3AF4315F" w14:textId="77777777" w:rsidR="00F25ED8" w:rsidRPr="00CB0BA4" w:rsidRDefault="00F25ED8" w:rsidP="00CB0BA4">
      <w:pPr>
        <w:rPr>
          <w:rFonts w:cstheme="minorHAnsi"/>
          <w:color w:val="000000" w:themeColor="text1"/>
        </w:rPr>
      </w:pPr>
    </w:p>
    <w:p w14:paraId="47F06580" w14:textId="213B5851" w:rsidR="00630F9F" w:rsidRPr="00CB0BA4" w:rsidRDefault="00C86C4E" w:rsidP="00CB0BA4">
      <w:pPr>
        <w:spacing w:after="0" w:line="360" w:lineRule="auto"/>
        <w:rPr>
          <w:rFonts w:cstheme="minorHAnsi"/>
          <w:color w:val="000000" w:themeColor="text1"/>
        </w:rPr>
      </w:pPr>
      <w:r w:rsidRPr="00CB0BA4">
        <w:rPr>
          <w:rFonts w:cstheme="minorHAnsi"/>
          <w:color w:val="000000" w:themeColor="text1"/>
        </w:rPr>
        <w:t>Teleopieka</w:t>
      </w:r>
    </w:p>
    <w:p w14:paraId="5FF72C7D" w14:textId="3C68642C" w:rsidR="00AF19D1" w:rsidRPr="00CB0BA4" w:rsidRDefault="00801948" w:rsidP="00CB0BA4">
      <w:pPr>
        <w:pStyle w:val="NormalnyWeb"/>
        <w:spacing w:before="0" w:beforeAutospacing="0" w:after="0" w:afterAutospacing="0" w:line="360" w:lineRule="auto"/>
        <w:rPr>
          <w:rFonts w:asciiTheme="minorHAnsi" w:hAnsiTheme="minorHAnsi" w:cstheme="minorHAnsi"/>
          <w:color w:val="000000" w:themeColor="text1"/>
          <w:sz w:val="22"/>
          <w:szCs w:val="22"/>
          <w:highlight w:val="yellow"/>
        </w:rPr>
      </w:pPr>
      <w:r w:rsidRPr="00CB0BA4">
        <w:rPr>
          <w:rFonts w:asciiTheme="minorHAnsi" w:hAnsiTheme="minorHAnsi" w:cstheme="minorHAnsi"/>
          <w:color w:val="000000" w:themeColor="text1"/>
          <w:sz w:val="22"/>
          <w:szCs w:val="22"/>
        </w:rPr>
        <w:t>MOPS w Sopocie zapewnia osobom korzystającym z usług opiekuńczych dostęp do systemu przywoławczego teleopieki. Teleopieka to system przywoławczy, który działa 24 godziny na dobę przez  7 dni w tygodniu. W sytuacji zagrożenia życia lub zdrowia wystarczy nacisnąć przycisk alarmowy w formie zegarka bądź wisiorka aby w ciągu kilku sekund połączyć się z Centrum Operacyjno-Alarmowym, które w zależności od sytuacji zapewnia odpowiednią pomoc. Przeszkolony Teleopiekun otrzymując zgłoszenie, wie kto i skąd dzwoni, jaki jest stan jego zdrowia, jakie leki przyjmuje i jakie mogą być w związku z tym zagrożenia. Znane są również osoby z najbliższego otoczenia (rodzina, opiekunowie, sąsiedzi). W 202</w:t>
      </w:r>
      <w:r w:rsidR="00AF19D1" w:rsidRPr="00CB0BA4">
        <w:rPr>
          <w:rFonts w:asciiTheme="minorHAnsi" w:hAnsiTheme="minorHAnsi" w:cstheme="minorHAnsi"/>
          <w:color w:val="000000" w:themeColor="text1"/>
          <w:sz w:val="22"/>
          <w:szCs w:val="22"/>
        </w:rPr>
        <w:t>2</w:t>
      </w:r>
      <w:r w:rsidRPr="00CB0BA4">
        <w:rPr>
          <w:rFonts w:asciiTheme="minorHAnsi" w:hAnsiTheme="minorHAnsi" w:cstheme="minorHAnsi"/>
          <w:color w:val="000000" w:themeColor="text1"/>
          <w:sz w:val="22"/>
          <w:szCs w:val="22"/>
        </w:rPr>
        <w:t xml:space="preserve"> r. z systemu teleopieki skorzystało 1</w:t>
      </w:r>
      <w:r w:rsidR="00AF19D1" w:rsidRPr="00CB0BA4">
        <w:rPr>
          <w:rFonts w:asciiTheme="minorHAnsi" w:hAnsiTheme="minorHAnsi" w:cstheme="minorHAnsi"/>
          <w:color w:val="000000" w:themeColor="text1"/>
          <w:sz w:val="22"/>
          <w:szCs w:val="22"/>
        </w:rPr>
        <w:t>0</w:t>
      </w:r>
      <w:r w:rsidRPr="00CB0BA4">
        <w:rPr>
          <w:rFonts w:asciiTheme="minorHAnsi" w:hAnsiTheme="minorHAnsi" w:cstheme="minorHAnsi"/>
          <w:color w:val="000000" w:themeColor="text1"/>
          <w:sz w:val="22"/>
          <w:szCs w:val="22"/>
        </w:rPr>
        <w:t xml:space="preserve"> osób. Kwota przeznaczona na zadanie w całym roku wynosiła </w:t>
      </w:r>
      <w:r w:rsidR="00AF19D1" w:rsidRPr="00CB0BA4">
        <w:rPr>
          <w:rFonts w:asciiTheme="minorHAnsi" w:hAnsiTheme="minorHAnsi" w:cstheme="minorHAnsi"/>
          <w:color w:val="000000" w:themeColor="text1"/>
          <w:sz w:val="22"/>
          <w:szCs w:val="22"/>
        </w:rPr>
        <w:t>2 923</w:t>
      </w:r>
      <w:r w:rsidRPr="00CB0BA4">
        <w:rPr>
          <w:rFonts w:asciiTheme="minorHAnsi" w:hAnsiTheme="minorHAnsi" w:cstheme="minorHAnsi"/>
          <w:color w:val="000000" w:themeColor="text1"/>
          <w:sz w:val="22"/>
          <w:szCs w:val="22"/>
        </w:rPr>
        <w:t xml:space="preserve"> zł, a abonament</w:t>
      </w:r>
      <w:r w:rsidR="00AF19D1" w:rsidRPr="00CB0BA4">
        <w:rPr>
          <w:rFonts w:asciiTheme="minorHAnsi" w:hAnsiTheme="minorHAnsi" w:cstheme="minorHAnsi"/>
          <w:color w:val="000000" w:themeColor="text1"/>
          <w:sz w:val="22"/>
          <w:szCs w:val="22"/>
        </w:rPr>
        <w:t xml:space="preserve"> miesięczny:</w:t>
      </w:r>
    </w:p>
    <w:p w14:paraId="2872A22F" w14:textId="6F373945" w:rsidR="00AF19D1" w:rsidRPr="00CB0BA4" w:rsidRDefault="00AF19D1" w:rsidP="00CB0BA4">
      <w:pPr>
        <w:pStyle w:val="NormalnyWeb"/>
        <w:spacing w:before="0" w:beforeAutospacing="0" w:after="0" w:afterAutospacing="0" w:line="360" w:lineRule="auto"/>
        <w:ind w:firstLine="708"/>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a) opłata dostępowa telefon</w:t>
      </w:r>
      <w:r w:rsidR="00E324C4" w:rsidRPr="00CB0BA4">
        <w:rPr>
          <w:rFonts w:asciiTheme="minorHAnsi" w:hAnsiTheme="minorHAnsi" w:cstheme="minorHAnsi"/>
          <w:color w:val="000000" w:themeColor="text1"/>
          <w:sz w:val="22"/>
          <w:szCs w:val="22"/>
        </w:rPr>
        <w:t xml:space="preserve"> – </w:t>
      </w:r>
      <w:r w:rsidRPr="00CB0BA4">
        <w:rPr>
          <w:rFonts w:asciiTheme="minorHAnsi" w:hAnsiTheme="minorHAnsi" w:cstheme="minorHAnsi"/>
          <w:color w:val="000000" w:themeColor="text1"/>
          <w:sz w:val="22"/>
          <w:szCs w:val="22"/>
        </w:rPr>
        <w:t>29,99 zł</w:t>
      </w:r>
      <w:r w:rsidR="00FD6DA8" w:rsidRPr="00CB0BA4">
        <w:rPr>
          <w:rFonts w:asciiTheme="minorHAnsi" w:hAnsiTheme="minorHAnsi" w:cstheme="minorHAnsi"/>
          <w:color w:val="000000" w:themeColor="text1"/>
          <w:sz w:val="22"/>
          <w:szCs w:val="22"/>
        </w:rPr>
        <w:t>;</w:t>
      </w:r>
    </w:p>
    <w:p w14:paraId="7711F2AD" w14:textId="5098F234" w:rsidR="00AF19D1" w:rsidRPr="00CB0BA4" w:rsidRDefault="00AF19D1" w:rsidP="00CB0BA4">
      <w:pPr>
        <w:pStyle w:val="NormalnyWeb"/>
        <w:spacing w:before="0" w:beforeAutospacing="0" w:after="0" w:afterAutospacing="0" w:line="360" w:lineRule="auto"/>
        <w:ind w:firstLine="708"/>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b) opłata dostępowa </w:t>
      </w:r>
      <w:proofErr w:type="spellStart"/>
      <w:r w:rsidRPr="00CB0BA4">
        <w:rPr>
          <w:rFonts w:asciiTheme="minorHAnsi" w:hAnsiTheme="minorHAnsi" w:cstheme="minorHAnsi"/>
          <w:color w:val="000000" w:themeColor="text1"/>
          <w:sz w:val="22"/>
          <w:szCs w:val="22"/>
        </w:rPr>
        <w:t>kTrack</w:t>
      </w:r>
      <w:proofErr w:type="spellEnd"/>
      <w:r w:rsidR="00E324C4" w:rsidRPr="00CB0BA4">
        <w:rPr>
          <w:rFonts w:asciiTheme="minorHAnsi" w:hAnsiTheme="minorHAnsi" w:cstheme="minorHAnsi"/>
          <w:color w:val="000000" w:themeColor="text1"/>
          <w:sz w:val="22"/>
          <w:szCs w:val="22"/>
        </w:rPr>
        <w:t xml:space="preserve"> – </w:t>
      </w:r>
      <w:r w:rsidRPr="00CB0BA4">
        <w:rPr>
          <w:rFonts w:asciiTheme="minorHAnsi" w:hAnsiTheme="minorHAnsi" w:cstheme="minorHAnsi"/>
          <w:color w:val="000000" w:themeColor="text1"/>
          <w:sz w:val="22"/>
          <w:szCs w:val="22"/>
        </w:rPr>
        <w:t>43,99 zł.</w:t>
      </w:r>
    </w:p>
    <w:p w14:paraId="1586D328" w14:textId="4CF7510A" w:rsidR="00AA11E5" w:rsidRPr="00CB0BA4" w:rsidRDefault="00801948" w:rsidP="00CB0BA4">
      <w:pPr>
        <w:pStyle w:val="NormalnyWeb"/>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Usługa jest bezpłatna dla użytkowników, koszty ponosi Miasto. </w:t>
      </w:r>
    </w:p>
    <w:p w14:paraId="79F7767D" w14:textId="77777777" w:rsidR="00FD6DA8" w:rsidRPr="00CB0BA4" w:rsidRDefault="00FD6DA8" w:rsidP="00CB0BA4">
      <w:pPr>
        <w:spacing w:after="0" w:line="360" w:lineRule="auto"/>
        <w:rPr>
          <w:rFonts w:cstheme="minorHAnsi"/>
          <w:color w:val="000000" w:themeColor="text1"/>
        </w:rPr>
      </w:pPr>
    </w:p>
    <w:p w14:paraId="06A52292" w14:textId="6543ED67" w:rsidR="000743B0" w:rsidRPr="00CB0BA4" w:rsidRDefault="00C86C4E" w:rsidP="00CB0BA4">
      <w:pPr>
        <w:spacing w:after="0" w:line="360" w:lineRule="auto"/>
        <w:rPr>
          <w:rFonts w:eastAsia="Times New Roman" w:cstheme="minorHAnsi"/>
          <w:color w:val="000000" w:themeColor="text1"/>
          <w:lang w:eastAsia="pl-PL"/>
        </w:rPr>
      </w:pPr>
      <w:r w:rsidRPr="00CB0BA4">
        <w:rPr>
          <w:rFonts w:cstheme="minorHAnsi"/>
          <w:color w:val="000000" w:themeColor="text1"/>
        </w:rPr>
        <w:t>Asystent Osoby z Niepełnosprawności</w:t>
      </w:r>
      <w:r w:rsidR="00A92851" w:rsidRPr="00CB0BA4">
        <w:rPr>
          <w:rFonts w:cstheme="minorHAnsi"/>
          <w:color w:val="000000" w:themeColor="text1"/>
        </w:rPr>
        <w:t>ą</w:t>
      </w:r>
    </w:p>
    <w:p w14:paraId="683277CE" w14:textId="1B0D913C" w:rsidR="00B505A5" w:rsidRPr="00CB0BA4" w:rsidRDefault="0025406B" w:rsidP="00CB0BA4">
      <w:pPr>
        <w:pStyle w:val="NormalnyWeb"/>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eastAsia="Candara" w:hAnsiTheme="minorHAnsi" w:cstheme="minorHAnsi"/>
          <w:color w:val="000000" w:themeColor="text1"/>
          <w:sz w:val="22"/>
          <w:szCs w:val="22"/>
        </w:rPr>
        <w:t xml:space="preserve">Zadaniem Asystenta jest </w:t>
      </w:r>
      <w:r w:rsidRPr="00CB0BA4">
        <w:rPr>
          <w:rFonts w:asciiTheme="minorHAnsi" w:hAnsiTheme="minorHAnsi" w:cstheme="minorHAnsi"/>
          <w:color w:val="000000" w:themeColor="text1"/>
          <w:sz w:val="22"/>
          <w:szCs w:val="22"/>
        </w:rPr>
        <w:t>ułatwienie osobie z niepełnosprawnością k</w:t>
      </w:r>
      <w:r w:rsidRPr="00CB0BA4">
        <w:rPr>
          <w:rFonts w:asciiTheme="minorHAnsi" w:eastAsia="Candara" w:hAnsiTheme="minorHAnsi" w:cstheme="minorHAnsi"/>
          <w:color w:val="000000" w:themeColor="text1"/>
          <w:sz w:val="22"/>
          <w:szCs w:val="22"/>
        </w:rPr>
        <w:t xml:space="preserve">ontaktu z </w:t>
      </w:r>
      <w:r w:rsidRPr="00CB0BA4">
        <w:rPr>
          <w:rFonts w:asciiTheme="minorHAnsi" w:hAnsiTheme="minorHAnsi" w:cstheme="minorHAnsi"/>
          <w:color w:val="000000" w:themeColor="text1"/>
          <w:sz w:val="22"/>
          <w:szCs w:val="22"/>
        </w:rPr>
        <w:t xml:space="preserve">otoczeniem oraz udziału </w:t>
      </w:r>
      <w:r w:rsidR="000743B0" w:rsidRPr="00CB0BA4">
        <w:rPr>
          <w:rFonts w:asciiTheme="minorHAnsi" w:hAnsiTheme="minorHAnsi" w:cstheme="minorHAnsi"/>
          <w:color w:val="000000" w:themeColor="text1"/>
          <w:sz w:val="22"/>
          <w:szCs w:val="22"/>
        </w:rPr>
        <w:br/>
      </w:r>
      <w:r w:rsidRPr="00CB0BA4">
        <w:rPr>
          <w:rFonts w:asciiTheme="minorHAnsi" w:hAnsiTheme="minorHAnsi" w:cstheme="minorHAnsi"/>
          <w:color w:val="000000" w:themeColor="text1"/>
          <w:sz w:val="22"/>
          <w:szCs w:val="22"/>
        </w:rPr>
        <w:t>w  życiu społecznym.</w:t>
      </w:r>
      <w:r w:rsidR="00B505A5" w:rsidRPr="00CB0BA4">
        <w:rPr>
          <w:rFonts w:asciiTheme="minorHAnsi" w:hAnsiTheme="minorHAnsi" w:cstheme="minorHAnsi"/>
          <w:color w:val="000000" w:themeColor="text1"/>
          <w:sz w:val="22"/>
          <w:szCs w:val="22"/>
        </w:rPr>
        <w:t xml:space="preserve"> Zadanie ma na celu przeciwdziałanie dyskryminacji i wykluczeniu społecznemu osób </w:t>
      </w:r>
      <w:r w:rsidR="000743B0" w:rsidRPr="00CB0BA4">
        <w:rPr>
          <w:rFonts w:asciiTheme="minorHAnsi" w:hAnsiTheme="minorHAnsi" w:cstheme="minorHAnsi"/>
          <w:color w:val="000000" w:themeColor="text1"/>
          <w:sz w:val="22"/>
          <w:szCs w:val="22"/>
        </w:rPr>
        <w:br/>
      </w:r>
      <w:r w:rsidR="00B505A5" w:rsidRPr="00CB0BA4">
        <w:rPr>
          <w:rFonts w:asciiTheme="minorHAnsi" w:hAnsiTheme="minorHAnsi" w:cstheme="minorHAnsi"/>
          <w:color w:val="000000" w:themeColor="text1"/>
          <w:sz w:val="22"/>
          <w:szCs w:val="22"/>
        </w:rPr>
        <w:t>z niepełnosprawnością poprzez umożliwienie im uczestnictwa w wydarzeniach społecznych, kulturalnych czy sportowych. Osoby te  miały możliwość skorzystania z pomocy asystenta m.in. przy wykonywaniu codziennych czynności, załatwieniu spraw.</w:t>
      </w:r>
    </w:p>
    <w:p w14:paraId="2A7A9247" w14:textId="548C38F7" w:rsidR="00B505A5" w:rsidRPr="00CB0BA4" w:rsidRDefault="00B505A5" w:rsidP="00CB0BA4">
      <w:pPr>
        <w:pStyle w:val="NormalnyWeb"/>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Program Ministerstwa Rodziny i Polityki Społecznej „Asystent osobisty osoby niepełnosprawnej” - edycja 2022, finansowany był ze środków Funduszu Solidarnościowego. Ze wsparcia asystenta osobistego osoby niepełnosprawnej   w ramach Programu 2022 r. skorzystało 59 osób.   Suma  wypracowanych godzin wyniosła 14 857. Koszt 1 godz. wynosił 40 zł. Osoba korzystająca nie ponosiła opłaty za usługę. </w:t>
      </w:r>
      <w:r w:rsidRPr="00CB0BA4">
        <w:rPr>
          <w:rFonts w:asciiTheme="minorHAnsi" w:hAnsiTheme="minorHAnsi" w:cstheme="minorHAnsi"/>
          <w:color w:val="000000" w:themeColor="text1"/>
          <w:sz w:val="22"/>
          <w:szCs w:val="22"/>
        </w:rPr>
        <w:tab/>
        <w:t xml:space="preserve">Usługi asystenckie były realizowane przez 12 asystentów zatrudnionych na umowę zlecenie. Przyznane środki na realizację zadania: 770 700 zł. </w:t>
      </w:r>
    </w:p>
    <w:p w14:paraId="240BDC08" w14:textId="7604F3DF" w:rsidR="00C86C4E" w:rsidRPr="00CB0BA4" w:rsidRDefault="00C86C4E" w:rsidP="00CB0BA4">
      <w:pPr>
        <w:pStyle w:val="NormalnyWeb"/>
        <w:spacing w:before="0" w:beforeAutospacing="0" w:after="0" w:afterAutospacing="0" w:line="360" w:lineRule="auto"/>
        <w:rPr>
          <w:rFonts w:asciiTheme="minorHAnsi" w:hAnsiTheme="minorHAnsi" w:cstheme="minorHAnsi"/>
          <w:color w:val="000000" w:themeColor="text1"/>
          <w:sz w:val="22"/>
          <w:szCs w:val="22"/>
        </w:rPr>
      </w:pPr>
    </w:p>
    <w:p w14:paraId="2C6A24F0" w14:textId="2D097002" w:rsidR="0025406B" w:rsidRPr="00CB0BA4" w:rsidRDefault="00C86C4E" w:rsidP="00CB0BA4">
      <w:pPr>
        <w:pStyle w:val="NormalnyWeb"/>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Wolontariat sąsiedzki</w:t>
      </w:r>
    </w:p>
    <w:p w14:paraId="459364B6" w14:textId="3D9566EE" w:rsidR="004E2E61" w:rsidRPr="00CB0BA4" w:rsidRDefault="00721F5D" w:rsidP="00CB0BA4">
      <w:pPr>
        <w:spacing w:after="0" w:line="360" w:lineRule="auto"/>
        <w:rPr>
          <w:rFonts w:cstheme="minorHAnsi"/>
          <w:color w:val="000000" w:themeColor="text1"/>
        </w:rPr>
      </w:pPr>
      <w:r w:rsidRPr="00CB0BA4">
        <w:rPr>
          <w:rFonts w:cstheme="minorHAnsi"/>
          <w:color w:val="000000" w:themeColor="text1"/>
        </w:rPr>
        <w:t>Stowarzyszenie Na Drodze Ekspresji</w:t>
      </w:r>
      <w:r w:rsidR="00756C1F" w:rsidRPr="00CB0BA4">
        <w:rPr>
          <w:rFonts w:cstheme="minorHAnsi"/>
          <w:color w:val="000000" w:themeColor="text1"/>
        </w:rPr>
        <w:t xml:space="preserve"> </w:t>
      </w:r>
      <w:r w:rsidRPr="00CB0BA4">
        <w:rPr>
          <w:rFonts w:cstheme="minorHAnsi"/>
          <w:color w:val="000000" w:themeColor="text1"/>
        </w:rPr>
        <w:t xml:space="preserve">realizowało </w:t>
      </w:r>
      <w:r w:rsidR="00756C1F" w:rsidRPr="00CB0BA4">
        <w:rPr>
          <w:rFonts w:cstheme="minorHAnsi"/>
          <w:color w:val="000000" w:themeColor="text1"/>
        </w:rPr>
        <w:t xml:space="preserve">zadanie </w:t>
      </w:r>
      <w:r w:rsidRPr="00CB0BA4">
        <w:rPr>
          <w:rFonts w:cstheme="minorHAnsi"/>
          <w:color w:val="000000" w:themeColor="text1"/>
        </w:rPr>
        <w:t xml:space="preserve">„Wolontariat sąsiedzki” jako zadanie powierzone przez MOPS Sopot. </w:t>
      </w:r>
      <w:r w:rsidR="00B94769" w:rsidRPr="00CB0BA4">
        <w:rPr>
          <w:rFonts w:cstheme="minorHAnsi"/>
          <w:color w:val="000000" w:themeColor="text1"/>
        </w:rPr>
        <w:t>Wsparcie seniorów, udzielane przez wolontariuszy, było dobierane indywidualnie i przybierało różne formy: rozmowy, pójścia po zakupy, zawiezieni</w:t>
      </w:r>
      <w:r w:rsidR="00453B8B" w:rsidRPr="00CB0BA4">
        <w:rPr>
          <w:rFonts w:cstheme="minorHAnsi"/>
          <w:color w:val="000000" w:themeColor="text1"/>
        </w:rPr>
        <w:t>a</w:t>
      </w:r>
      <w:r w:rsidR="00B94769" w:rsidRPr="00CB0BA4">
        <w:rPr>
          <w:rFonts w:cstheme="minorHAnsi"/>
          <w:color w:val="000000" w:themeColor="text1"/>
        </w:rPr>
        <w:t xml:space="preserve"> na wizytę do lekarza czy nauki obsługi komputera. Do objęcia wsparciem zakwalifikowano </w:t>
      </w:r>
      <w:r w:rsidR="002E59C0" w:rsidRPr="00CB0BA4">
        <w:rPr>
          <w:rFonts w:cstheme="minorHAnsi"/>
          <w:color w:val="000000" w:themeColor="text1"/>
        </w:rPr>
        <w:t xml:space="preserve">15 </w:t>
      </w:r>
      <w:r w:rsidR="00B94769" w:rsidRPr="00CB0BA4">
        <w:rPr>
          <w:rFonts w:cstheme="minorHAnsi"/>
          <w:color w:val="000000" w:themeColor="text1"/>
        </w:rPr>
        <w:t xml:space="preserve">seniorów w wieku 60+, wyrażających chęć korzystania z pomocy wolontariusza oraz  </w:t>
      </w:r>
      <w:r w:rsidR="002E59C0" w:rsidRPr="00CB0BA4">
        <w:rPr>
          <w:rFonts w:cstheme="minorHAnsi"/>
          <w:color w:val="000000" w:themeColor="text1"/>
        </w:rPr>
        <w:t xml:space="preserve">17 </w:t>
      </w:r>
      <w:r w:rsidR="00B94769" w:rsidRPr="00CB0BA4">
        <w:rPr>
          <w:rFonts w:cstheme="minorHAnsi"/>
          <w:color w:val="000000" w:themeColor="text1"/>
        </w:rPr>
        <w:t xml:space="preserve">wolontariuszy, mieszkających w pobliżu miejsca zamieszkania seniora, wyrażających chęć pomagania </w:t>
      </w:r>
      <w:r w:rsidR="00527F09" w:rsidRPr="00CB0BA4">
        <w:rPr>
          <w:rFonts w:cstheme="minorHAnsi"/>
          <w:color w:val="000000" w:themeColor="text1"/>
        </w:rPr>
        <w:br/>
      </w:r>
      <w:r w:rsidR="00B94769" w:rsidRPr="00CB0BA4">
        <w:rPr>
          <w:rFonts w:cstheme="minorHAnsi"/>
          <w:color w:val="000000" w:themeColor="text1"/>
        </w:rPr>
        <w:t>i stałego przeznacz</w:t>
      </w:r>
      <w:r w:rsidR="00960FB2" w:rsidRPr="00CB0BA4">
        <w:rPr>
          <w:rFonts w:cstheme="minorHAnsi"/>
          <w:color w:val="000000" w:themeColor="text1"/>
        </w:rPr>
        <w:t>ania co najmniej kilku godzin w </w:t>
      </w:r>
      <w:r w:rsidR="00B94769" w:rsidRPr="00CB0BA4">
        <w:rPr>
          <w:rFonts w:cstheme="minorHAnsi"/>
          <w:color w:val="000000" w:themeColor="text1"/>
        </w:rPr>
        <w:t xml:space="preserve">miesiącu na kontakt z seniorem. </w:t>
      </w:r>
    </w:p>
    <w:p w14:paraId="4A69FA10" w14:textId="77777777" w:rsidR="00152EA9" w:rsidRPr="00CB0BA4" w:rsidRDefault="00152EA9" w:rsidP="00CB0BA4">
      <w:pPr>
        <w:spacing w:after="0" w:line="360" w:lineRule="auto"/>
        <w:rPr>
          <w:rFonts w:cstheme="minorHAnsi"/>
          <w:color w:val="000000" w:themeColor="text1"/>
        </w:rPr>
      </w:pPr>
    </w:p>
    <w:p w14:paraId="6B3FF571" w14:textId="5A2FD230" w:rsidR="00C86C4E" w:rsidRPr="00CB0BA4" w:rsidRDefault="00C86C4E" w:rsidP="00CB0BA4">
      <w:pPr>
        <w:spacing w:after="0" w:line="360" w:lineRule="auto"/>
        <w:rPr>
          <w:rFonts w:cstheme="minorHAnsi"/>
          <w:color w:val="000000" w:themeColor="text1"/>
        </w:rPr>
      </w:pPr>
      <w:r w:rsidRPr="00CB0BA4">
        <w:rPr>
          <w:rFonts w:cstheme="minorHAnsi"/>
          <w:color w:val="000000" w:themeColor="text1"/>
        </w:rPr>
        <w:t>Telefon wsparcia opiekuna</w:t>
      </w:r>
    </w:p>
    <w:p w14:paraId="3A0FD8BB" w14:textId="2BA41753" w:rsidR="00152EA9" w:rsidRPr="00CB0BA4" w:rsidRDefault="00152EA9" w:rsidP="00CB0BA4">
      <w:p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 xml:space="preserve">Kontynuowano również działania w ramach Telefonu Wsparcia Opiekuna. </w:t>
      </w:r>
      <w:r w:rsidR="00C62D21" w:rsidRPr="00CB0BA4">
        <w:rPr>
          <w:rFonts w:eastAsia="Times New Roman" w:cstheme="minorHAnsi"/>
          <w:color w:val="000000" w:themeColor="text1"/>
          <w:lang w:eastAsia="pl-PL"/>
        </w:rPr>
        <w:t>W</w:t>
      </w:r>
      <w:r w:rsidR="00476F09" w:rsidRPr="00CB0BA4">
        <w:rPr>
          <w:rFonts w:eastAsia="Times New Roman" w:cstheme="minorHAnsi"/>
          <w:color w:val="000000" w:themeColor="text1"/>
          <w:lang w:eastAsia="pl-PL"/>
        </w:rPr>
        <w:t xml:space="preserve"> każdą środę</w:t>
      </w:r>
      <w:r w:rsidRPr="00CB0BA4">
        <w:rPr>
          <w:rFonts w:eastAsia="Times New Roman" w:cstheme="minorHAnsi"/>
          <w:color w:val="000000" w:themeColor="text1"/>
          <w:lang w:eastAsia="pl-PL"/>
        </w:rPr>
        <w:t xml:space="preserve"> dyżurował psycholog, z którym można było porozmawiać na ważne dla opiekunów tematy. Dzwoniąc pod ten numer kontaktujący się otrzymywali pomoc psychologiczną oraz kompleksowe informacje dotyczące różnych form wsparcia. Jeśli była taka potrzeba psycholog udzielał bezpośredniego wsparcia w domu. Z poradnictwa psychologicznego skorzystało</w:t>
      </w:r>
      <w:r w:rsidR="00476F09" w:rsidRPr="00CB0BA4">
        <w:rPr>
          <w:rFonts w:eastAsia="Times New Roman" w:cstheme="minorHAnsi"/>
          <w:color w:val="000000" w:themeColor="text1"/>
          <w:lang w:eastAsia="pl-PL"/>
        </w:rPr>
        <w:t xml:space="preserve"> 30 osób.</w:t>
      </w:r>
    </w:p>
    <w:p w14:paraId="21341C6B" w14:textId="77777777" w:rsidR="0041142E" w:rsidRPr="00CB0BA4" w:rsidRDefault="0041142E" w:rsidP="00CB0BA4">
      <w:pPr>
        <w:spacing w:after="0" w:line="360" w:lineRule="auto"/>
        <w:rPr>
          <w:rFonts w:cstheme="minorHAnsi"/>
          <w:color w:val="000000" w:themeColor="text1"/>
        </w:rPr>
      </w:pPr>
    </w:p>
    <w:p w14:paraId="269414C9" w14:textId="3FCEC3D2" w:rsidR="00C86C4E" w:rsidRPr="00CB0BA4" w:rsidRDefault="00C86C4E" w:rsidP="00CB0BA4">
      <w:pPr>
        <w:spacing w:after="0" w:line="360" w:lineRule="auto"/>
        <w:rPr>
          <w:rFonts w:cstheme="minorHAnsi"/>
          <w:color w:val="000000" w:themeColor="text1"/>
        </w:rPr>
      </w:pPr>
      <w:r w:rsidRPr="00CB0BA4">
        <w:rPr>
          <w:rFonts w:cstheme="minorHAnsi"/>
          <w:color w:val="000000" w:themeColor="text1"/>
        </w:rPr>
        <w:t>Opieka wytchnieniowa</w:t>
      </w:r>
    </w:p>
    <w:p w14:paraId="1B57E4F2" w14:textId="3CBED756" w:rsidR="00B505A5" w:rsidRPr="00CB0BA4" w:rsidRDefault="00B73121" w:rsidP="00CB0BA4">
      <w:pPr>
        <w:spacing w:after="0" w:line="360" w:lineRule="auto"/>
        <w:rPr>
          <w:rFonts w:cstheme="minorHAnsi"/>
          <w:color w:val="000000" w:themeColor="text1"/>
        </w:rPr>
      </w:pPr>
      <w:bookmarkStart w:id="27" w:name="_Hlk36127071"/>
      <w:r w:rsidRPr="00CB0BA4">
        <w:rPr>
          <w:rFonts w:cstheme="minorHAnsi"/>
          <w:color w:val="000000" w:themeColor="text1"/>
        </w:rPr>
        <w:t xml:space="preserve">W odpowiedzi na potrzebę </w:t>
      </w:r>
      <w:r w:rsidR="000D194F" w:rsidRPr="00CB0BA4">
        <w:rPr>
          <w:rFonts w:cstheme="minorHAnsi"/>
          <w:color w:val="000000" w:themeColor="text1"/>
        </w:rPr>
        <w:t xml:space="preserve">wzmocnienia opiekunów osób niesamodzielnych </w:t>
      </w:r>
      <w:r w:rsidRPr="00CB0BA4">
        <w:rPr>
          <w:rFonts w:cstheme="minorHAnsi"/>
          <w:color w:val="000000" w:themeColor="text1"/>
        </w:rPr>
        <w:t>Sopot organizuje opiekę wy</w:t>
      </w:r>
      <w:r w:rsidR="008903B8" w:rsidRPr="00CB0BA4">
        <w:rPr>
          <w:rFonts w:cstheme="minorHAnsi"/>
          <w:color w:val="000000" w:themeColor="text1"/>
        </w:rPr>
        <w:t>t</w:t>
      </w:r>
      <w:r w:rsidRPr="00CB0BA4">
        <w:rPr>
          <w:rFonts w:cstheme="minorHAnsi"/>
          <w:color w:val="000000" w:themeColor="text1"/>
        </w:rPr>
        <w:t>chnieniową</w:t>
      </w:r>
      <w:r w:rsidR="0036495D" w:rsidRPr="00CB0BA4">
        <w:rPr>
          <w:rFonts w:cstheme="minorHAnsi"/>
          <w:color w:val="000000" w:themeColor="text1"/>
        </w:rPr>
        <w:t>.</w:t>
      </w:r>
      <w:r w:rsidRPr="00CB0BA4">
        <w:rPr>
          <w:rFonts w:cstheme="minorHAnsi"/>
          <w:color w:val="000000" w:themeColor="text1"/>
        </w:rPr>
        <w:t xml:space="preserve"> </w:t>
      </w:r>
      <w:bookmarkEnd w:id="27"/>
      <w:r w:rsidR="00B505A5" w:rsidRPr="00CB0BA4">
        <w:rPr>
          <w:rFonts w:cstheme="minorHAnsi"/>
          <w:color w:val="000000" w:themeColor="text1"/>
        </w:rPr>
        <w:t>Rokrocznie MOPS przystępuje do Programu Ministerstwa Rodziny i Polityki Społecznej „Opieka Wytchnieniowa”</w:t>
      </w:r>
      <w:bookmarkStart w:id="28" w:name="_Hlk108425227"/>
      <w:r w:rsidR="00B505A5" w:rsidRPr="00CB0BA4">
        <w:rPr>
          <w:rFonts w:cstheme="minorHAnsi"/>
          <w:color w:val="000000" w:themeColor="text1"/>
        </w:rPr>
        <w:t xml:space="preserve">. Program finansowany jest ze środków Funduszu Solidarnościowego. </w:t>
      </w:r>
      <w:bookmarkEnd w:id="28"/>
    </w:p>
    <w:p w14:paraId="15F6E46B" w14:textId="508E6659" w:rsidR="00B505A5" w:rsidRPr="00CB0BA4" w:rsidRDefault="00B505A5" w:rsidP="00CB0BA4">
      <w:pPr>
        <w:spacing w:after="0" w:line="360" w:lineRule="auto"/>
        <w:rPr>
          <w:rFonts w:cstheme="minorHAnsi"/>
          <w:color w:val="000000" w:themeColor="text1"/>
        </w:rPr>
      </w:pPr>
      <w:r w:rsidRPr="00CB0BA4">
        <w:rPr>
          <w:rFonts w:cstheme="minorHAnsi"/>
          <w:color w:val="000000" w:themeColor="text1"/>
        </w:rPr>
        <w:t>Głównym celem Programu jest  wsparcie członków rodzin lub opiekunów sprawujących bezpośrednią opiekę nad:</w:t>
      </w:r>
    </w:p>
    <w:p w14:paraId="3BA5A1CE" w14:textId="7AE9C737" w:rsidR="00B505A5" w:rsidRPr="00CB0BA4" w:rsidRDefault="003E7AF8" w:rsidP="00CB0BA4">
      <w:pPr>
        <w:spacing w:after="0" w:line="360" w:lineRule="auto"/>
        <w:ind w:firstLine="426"/>
        <w:rPr>
          <w:rFonts w:cstheme="minorHAnsi"/>
          <w:color w:val="000000" w:themeColor="text1"/>
        </w:rPr>
      </w:pPr>
      <w:r w:rsidRPr="00CB0BA4">
        <w:rPr>
          <w:rFonts w:cstheme="minorHAnsi"/>
          <w:color w:val="000000" w:themeColor="text1"/>
        </w:rPr>
        <w:t xml:space="preserve">a) </w:t>
      </w:r>
      <w:r w:rsidR="00B505A5" w:rsidRPr="00CB0BA4">
        <w:rPr>
          <w:rFonts w:cstheme="minorHAnsi"/>
          <w:color w:val="000000" w:themeColor="text1"/>
        </w:rPr>
        <w:t>dziećmi z orzeczeniem o niepełnosprawności,</w:t>
      </w:r>
    </w:p>
    <w:p w14:paraId="5C3D39DF" w14:textId="426DCF1C" w:rsidR="00B505A5" w:rsidRPr="00CB0BA4" w:rsidRDefault="003E7AF8" w:rsidP="00CB0BA4">
      <w:pPr>
        <w:spacing w:after="0" w:line="360" w:lineRule="auto"/>
        <w:ind w:firstLine="426"/>
        <w:rPr>
          <w:rFonts w:cstheme="minorHAnsi"/>
          <w:color w:val="000000" w:themeColor="text1"/>
        </w:rPr>
      </w:pPr>
      <w:r w:rsidRPr="00CB0BA4">
        <w:rPr>
          <w:rFonts w:cstheme="minorHAnsi"/>
          <w:color w:val="000000" w:themeColor="text1"/>
        </w:rPr>
        <w:t xml:space="preserve">b) </w:t>
      </w:r>
      <w:r w:rsidR="00B505A5" w:rsidRPr="00CB0BA4">
        <w:rPr>
          <w:rFonts w:cstheme="minorHAnsi"/>
          <w:color w:val="000000" w:themeColor="text1"/>
        </w:rPr>
        <w:t>osobami z orzeczeniem o znacznym stopniu niepełnosprawności oraz orzeczeniami równoważnymi.</w:t>
      </w:r>
    </w:p>
    <w:p w14:paraId="4634D89A" w14:textId="7FB50BD3" w:rsidR="00B505A5" w:rsidRPr="00CB0BA4" w:rsidRDefault="00B505A5" w:rsidP="00CB0BA4">
      <w:pPr>
        <w:spacing w:after="0" w:line="360" w:lineRule="auto"/>
        <w:rPr>
          <w:rFonts w:cstheme="minorHAnsi"/>
          <w:color w:val="000000" w:themeColor="text1"/>
        </w:rPr>
      </w:pPr>
      <w:r w:rsidRPr="00CB0BA4">
        <w:rPr>
          <w:rFonts w:cstheme="minorHAnsi"/>
          <w:color w:val="000000" w:themeColor="text1"/>
        </w:rPr>
        <w:t xml:space="preserve">W 2022 roku  w  ramach Programu Ministerstwa Rodziny i Polityki Społecznej "Opieka wytchnieniowa edycja 2022 " objętych  wsparciem zostało  21 osób. Gmina Miasta Sopotu otrzymała dofinasowanie na realizację  programu w wysokości 324 000 zł.  </w:t>
      </w:r>
    </w:p>
    <w:p w14:paraId="5F93971C" w14:textId="3C18F7F2" w:rsidR="001A49AC" w:rsidRPr="00CB0BA4" w:rsidRDefault="001A49AC" w:rsidP="00CB0BA4">
      <w:pPr>
        <w:spacing w:after="0" w:line="360" w:lineRule="auto"/>
        <w:rPr>
          <w:rFonts w:cstheme="minorHAnsi"/>
          <w:color w:val="000000" w:themeColor="text1"/>
        </w:rPr>
      </w:pPr>
    </w:p>
    <w:p w14:paraId="2C55A085" w14:textId="77777777" w:rsidR="001A49AC" w:rsidRPr="00CB0BA4" w:rsidRDefault="001A49AC" w:rsidP="00CB0BA4">
      <w:pPr>
        <w:pStyle w:val="Domylne"/>
        <w:spacing w:line="360" w:lineRule="auto"/>
        <w:rPr>
          <w:rFonts w:asciiTheme="minorHAnsi" w:hAnsiTheme="minorHAnsi" w:cstheme="minorHAnsi"/>
          <w:color w:val="000000" w:themeColor="text1"/>
          <w:lang w:val="en-US" w:eastAsia="en-US"/>
        </w:rPr>
      </w:pPr>
      <w:proofErr w:type="spellStart"/>
      <w:r w:rsidRPr="00CB0BA4">
        <w:rPr>
          <w:rFonts w:asciiTheme="minorHAnsi" w:hAnsiTheme="minorHAnsi" w:cstheme="minorHAnsi"/>
          <w:color w:val="000000" w:themeColor="text1"/>
          <w:lang w:val="en-US" w:eastAsia="en-US"/>
        </w:rPr>
        <w:t>Korpus</w:t>
      </w:r>
      <w:proofErr w:type="spellEnd"/>
      <w:r w:rsidRPr="00CB0BA4">
        <w:rPr>
          <w:rFonts w:asciiTheme="minorHAnsi" w:hAnsiTheme="minorHAnsi" w:cstheme="minorHAnsi"/>
          <w:color w:val="000000" w:themeColor="text1"/>
          <w:lang w:val="en-US" w:eastAsia="en-US"/>
        </w:rPr>
        <w:t xml:space="preserve"> </w:t>
      </w:r>
      <w:proofErr w:type="spellStart"/>
      <w:r w:rsidRPr="00CB0BA4">
        <w:rPr>
          <w:rFonts w:asciiTheme="minorHAnsi" w:hAnsiTheme="minorHAnsi" w:cstheme="minorHAnsi"/>
          <w:color w:val="000000" w:themeColor="text1"/>
          <w:lang w:val="en-US" w:eastAsia="en-US"/>
        </w:rPr>
        <w:t>Wsparcia</w:t>
      </w:r>
      <w:proofErr w:type="spellEnd"/>
      <w:r w:rsidRPr="00CB0BA4">
        <w:rPr>
          <w:rFonts w:asciiTheme="minorHAnsi" w:hAnsiTheme="minorHAnsi" w:cstheme="minorHAnsi"/>
          <w:color w:val="000000" w:themeColor="text1"/>
          <w:lang w:val="en-US" w:eastAsia="en-US"/>
        </w:rPr>
        <w:t xml:space="preserve"> </w:t>
      </w:r>
      <w:proofErr w:type="spellStart"/>
      <w:r w:rsidRPr="00CB0BA4">
        <w:rPr>
          <w:rFonts w:asciiTheme="minorHAnsi" w:hAnsiTheme="minorHAnsi" w:cstheme="minorHAnsi"/>
          <w:color w:val="000000" w:themeColor="text1"/>
          <w:lang w:val="en-US" w:eastAsia="en-US"/>
        </w:rPr>
        <w:t>Seniorów</w:t>
      </w:r>
      <w:proofErr w:type="spellEnd"/>
    </w:p>
    <w:p w14:paraId="6BFBE47B" w14:textId="77777777" w:rsidR="001A49AC" w:rsidRPr="00CB0BA4" w:rsidRDefault="001A49AC" w:rsidP="00CB0BA4">
      <w:pPr>
        <w:spacing w:after="0" w:line="360" w:lineRule="auto"/>
        <w:rPr>
          <w:rFonts w:cstheme="minorHAnsi"/>
          <w:iCs/>
          <w:color w:val="000000" w:themeColor="text1"/>
        </w:rPr>
      </w:pPr>
      <w:r w:rsidRPr="00CB0BA4">
        <w:rPr>
          <w:rStyle w:val="markedcontent"/>
          <w:rFonts w:cstheme="minorHAnsi"/>
          <w:color w:val="000000" w:themeColor="text1"/>
        </w:rPr>
        <w:t>Gmina Miasta Sopotu przyjęła w 2022 program osłonowy</w:t>
      </w:r>
      <w:r w:rsidRPr="00CB0BA4">
        <w:rPr>
          <w:rFonts w:cstheme="minorHAnsi"/>
          <w:color w:val="000000" w:themeColor="text1"/>
        </w:rPr>
        <w:t xml:space="preserve"> „Korpus wsparcia seniorów”, który przygotowany został w związku z ustanowieniem przez Ministerstwo Rodziny i Polityki Społecznej Programu wsparcia finansowego gmin w 2023 r. „Korpus wsparcia seniorów”. Program finansowany był ze środków pochodzących z budżetu państwa oraz środków własnych gminy. W ramach </w:t>
      </w:r>
      <w:r w:rsidRPr="00CB0BA4">
        <w:rPr>
          <w:rFonts w:cstheme="minorHAnsi"/>
          <w:iCs/>
          <w:color w:val="000000" w:themeColor="text1"/>
        </w:rPr>
        <w:t xml:space="preserve">Program udzielono 255 godzin wsparcia dla 82 seniorów. Organizacja pozarządowa realizująca na zlecenie MOPS usługę wsparcia zaangażowała 18 wolontariuszy do realizacji usług wsparcia na rzecz seniorów w zakresie czterech kategorii: </w:t>
      </w:r>
    </w:p>
    <w:p w14:paraId="39793E8A" w14:textId="77777777" w:rsidR="001A49AC" w:rsidRPr="00CB0BA4" w:rsidRDefault="001A49AC" w:rsidP="00CB0BA4">
      <w:pPr>
        <w:pStyle w:val="Akapitzlist"/>
        <w:numPr>
          <w:ilvl w:val="0"/>
          <w:numId w:val="9"/>
        </w:numPr>
        <w:spacing w:after="0" w:line="360" w:lineRule="auto"/>
        <w:rPr>
          <w:rFonts w:cstheme="minorHAnsi"/>
          <w:iCs/>
          <w:color w:val="000000" w:themeColor="text1"/>
        </w:rPr>
      </w:pPr>
      <w:r w:rsidRPr="00CB0BA4">
        <w:rPr>
          <w:rFonts w:cstheme="minorHAnsi"/>
          <w:iCs/>
          <w:color w:val="000000" w:themeColor="text1"/>
        </w:rPr>
        <w:t>wsparcia społecznego,</w:t>
      </w:r>
    </w:p>
    <w:p w14:paraId="7B6117B6" w14:textId="77777777" w:rsidR="001A49AC" w:rsidRPr="00CB0BA4" w:rsidRDefault="001A49AC" w:rsidP="00CB0BA4">
      <w:pPr>
        <w:pStyle w:val="Akapitzlist"/>
        <w:numPr>
          <w:ilvl w:val="0"/>
          <w:numId w:val="9"/>
        </w:numPr>
        <w:spacing w:after="0" w:line="360" w:lineRule="auto"/>
        <w:rPr>
          <w:rFonts w:cstheme="minorHAnsi"/>
          <w:iCs/>
          <w:color w:val="000000" w:themeColor="text1"/>
        </w:rPr>
      </w:pPr>
      <w:r w:rsidRPr="00CB0BA4">
        <w:rPr>
          <w:rFonts w:cstheme="minorHAnsi"/>
          <w:iCs/>
          <w:color w:val="000000" w:themeColor="text1"/>
        </w:rPr>
        <w:t>ułatwianie dostępności do podstawowej i specjalistycznej opieki zdrowotnej,</w:t>
      </w:r>
    </w:p>
    <w:p w14:paraId="56D78A51" w14:textId="6FD0F008" w:rsidR="001A49AC" w:rsidRPr="00CB0BA4" w:rsidRDefault="001A49AC" w:rsidP="00CB0BA4">
      <w:pPr>
        <w:pStyle w:val="Akapitzlist"/>
        <w:numPr>
          <w:ilvl w:val="0"/>
          <w:numId w:val="9"/>
        </w:numPr>
        <w:spacing w:after="0" w:line="360" w:lineRule="auto"/>
        <w:rPr>
          <w:rFonts w:cstheme="minorHAnsi"/>
          <w:iCs/>
          <w:color w:val="000000" w:themeColor="text1"/>
        </w:rPr>
      </w:pPr>
      <w:r w:rsidRPr="00CB0BA4">
        <w:rPr>
          <w:rFonts w:cstheme="minorHAnsi"/>
          <w:iCs/>
          <w:color w:val="000000" w:themeColor="text1"/>
        </w:rPr>
        <w:t xml:space="preserve">wsparcia psychologicznego – informowania o możliwościach uzyskania takiego wsparcia </w:t>
      </w:r>
      <w:r w:rsidR="00527F09" w:rsidRPr="00CB0BA4">
        <w:rPr>
          <w:rFonts w:cstheme="minorHAnsi"/>
          <w:iCs/>
          <w:color w:val="000000" w:themeColor="text1"/>
        </w:rPr>
        <w:br/>
      </w:r>
      <w:r w:rsidRPr="00CB0BA4">
        <w:rPr>
          <w:rFonts w:cstheme="minorHAnsi"/>
          <w:iCs/>
          <w:color w:val="000000" w:themeColor="text1"/>
        </w:rPr>
        <w:t>w Sopocie,</w:t>
      </w:r>
    </w:p>
    <w:p w14:paraId="25E2202A" w14:textId="77777777" w:rsidR="001A49AC" w:rsidRPr="00CB0BA4" w:rsidRDefault="001A49AC" w:rsidP="00CB0BA4">
      <w:pPr>
        <w:pStyle w:val="Akapitzlist"/>
        <w:numPr>
          <w:ilvl w:val="0"/>
          <w:numId w:val="9"/>
        </w:numPr>
        <w:spacing w:after="0" w:line="360" w:lineRule="auto"/>
        <w:rPr>
          <w:rFonts w:cstheme="minorHAnsi"/>
          <w:iCs/>
          <w:color w:val="000000" w:themeColor="text1"/>
        </w:rPr>
      </w:pPr>
      <w:r w:rsidRPr="00CB0BA4">
        <w:rPr>
          <w:rFonts w:cstheme="minorHAnsi"/>
          <w:iCs/>
          <w:color w:val="000000" w:themeColor="text1"/>
        </w:rPr>
        <w:t>wsparcia w czynnościach dnia codziennego.</w:t>
      </w:r>
    </w:p>
    <w:p w14:paraId="6EF8C3D2" w14:textId="77777777" w:rsidR="001A49AC" w:rsidRPr="00CB0BA4" w:rsidRDefault="001A49AC" w:rsidP="00CB0BA4">
      <w:pPr>
        <w:spacing w:after="0" w:line="360" w:lineRule="auto"/>
        <w:rPr>
          <w:rFonts w:cstheme="minorHAnsi"/>
          <w:iCs/>
          <w:color w:val="000000" w:themeColor="text1"/>
        </w:rPr>
      </w:pPr>
      <w:r w:rsidRPr="00CB0BA4">
        <w:rPr>
          <w:rFonts w:cstheme="minorHAnsi"/>
          <w:iCs/>
          <w:color w:val="000000" w:themeColor="text1"/>
        </w:rPr>
        <w:t xml:space="preserve">Realizacja Programu stanowiła uzupełnienie już funkcjonującego, kompleksowego systemu pomocy osobom starszym. </w:t>
      </w:r>
    </w:p>
    <w:p w14:paraId="1486BEE3" w14:textId="0BD68751" w:rsidR="00CB0BA4" w:rsidRDefault="00CB0BA4">
      <w:pPr>
        <w:rPr>
          <w:rFonts w:cstheme="minorHAnsi"/>
          <w:color w:val="000000" w:themeColor="text1"/>
        </w:rPr>
      </w:pPr>
      <w:r>
        <w:rPr>
          <w:rFonts w:cstheme="minorHAnsi"/>
          <w:color w:val="000000" w:themeColor="text1"/>
        </w:rPr>
        <w:br w:type="page"/>
      </w:r>
    </w:p>
    <w:p w14:paraId="4011D876" w14:textId="77777777" w:rsidR="00C86C4E" w:rsidRPr="00CB0BA4" w:rsidRDefault="00C86C4E" w:rsidP="00CB0BA4">
      <w:pPr>
        <w:spacing w:after="0" w:line="360" w:lineRule="auto"/>
        <w:rPr>
          <w:rFonts w:cstheme="minorHAnsi"/>
          <w:color w:val="000000" w:themeColor="text1"/>
        </w:rPr>
      </w:pPr>
    </w:p>
    <w:p w14:paraId="09907552" w14:textId="77777777" w:rsidR="00074D09" w:rsidRPr="00CB0BA4" w:rsidRDefault="00074D09" w:rsidP="00CB0BA4">
      <w:pPr>
        <w:spacing w:after="0" w:line="360" w:lineRule="auto"/>
        <w:rPr>
          <w:rFonts w:cstheme="minorHAnsi"/>
          <w:color w:val="000000" w:themeColor="text1"/>
        </w:rPr>
      </w:pPr>
      <w:r w:rsidRPr="00CB0BA4">
        <w:rPr>
          <w:rFonts w:cstheme="minorHAnsi"/>
          <w:color w:val="000000" w:themeColor="text1"/>
        </w:rPr>
        <w:t>Projekt UE „Sopot – Dostępne Usługi (etap 2)</w:t>
      </w:r>
    </w:p>
    <w:p w14:paraId="54A89322" w14:textId="77777777" w:rsidR="00B505A5" w:rsidRPr="00CB0BA4" w:rsidRDefault="00B505A5" w:rsidP="00CB0BA4">
      <w:p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 xml:space="preserve">Projekt pn. „Sopot – Dostępne Usługi (etap 2)" </w:t>
      </w:r>
      <w:r w:rsidRPr="00CB0BA4">
        <w:rPr>
          <w:rFonts w:cstheme="minorHAnsi"/>
          <w:color w:val="000000" w:themeColor="text1"/>
        </w:rPr>
        <w:t xml:space="preserve">– </w:t>
      </w:r>
      <w:r w:rsidRPr="00CB0BA4">
        <w:rPr>
          <w:rFonts w:eastAsia="Times New Roman" w:cstheme="minorHAnsi"/>
          <w:color w:val="000000" w:themeColor="text1"/>
          <w:lang w:eastAsia="pl-PL"/>
        </w:rPr>
        <w:t xml:space="preserve">  Projekt współfinansowany ze środków Europejskiego Funduszu Społecznego. Projekt realizowany jest przez Gminę Miasta Sopotu – realizatorem jest Miejski Ośrodek Pomocy Społecznej w Sopocie, w partnerstwie ze Stowarzyszeniem „Na Drodze Ekspresji”. </w:t>
      </w:r>
      <w:r w:rsidRPr="00CB0BA4">
        <w:rPr>
          <w:rFonts w:cstheme="minorHAnsi"/>
          <w:color w:val="000000" w:themeColor="text1"/>
        </w:rPr>
        <w:t>W ramach tego projektu zaplanowano w szczególności:</w:t>
      </w:r>
    </w:p>
    <w:p w14:paraId="622154D8" w14:textId="62BD7027" w:rsidR="00B505A5" w:rsidRPr="00CB0BA4" w:rsidRDefault="00B505A5" w:rsidP="00CB0BA4">
      <w:pPr>
        <w:pStyle w:val="Akapitzlist"/>
        <w:numPr>
          <w:ilvl w:val="6"/>
          <w:numId w:val="26"/>
        </w:numPr>
        <w:spacing w:after="0" w:line="360" w:lineRule="auto"/>
        <w:ind w:left="284" w:hanging="284"/>
        <w:rPr>
          <w:rFonts w:cstheme="minorHAnsi"/>
          <w:color w:val="000000" w:themeColor="text1"/>
        </w:rPr>
      </w:pPr>
      <w:r w:rsidRPr="00CB0BA4">
        <w:rPr>
          <w:rFonts w:cstheme="minorHAnsi"/>
          <w:color w:val="000000" w:themeColor="text1"/>
        </w:rPr>
        <w:t xml:space="preserve">Działania wspierające opiekunów faktycznych w opiece nad osobami niesamodzielnymi w postaci usług </w:t>
      </w:r>
      <w:r w:rsidR="00527F09" w:rsidRPr="00CB0BA4">
        <w:rPr>
          <w:rFonts w:cstheme="minorHAnsi"/>
          <w:color w:val="000000" w:themeColor="text1"/>
        </w:rPr>
        <w:br/>
      </w:r>
      <w:r w:rsidRPr="00CB0BA4">
        <w:rPr>
          <w:rFonts w:cstheme="minorHAnsi"/>
          <w:color w:val="000000" w:themeColor="text1"/>
        </w:rPr>
        <w:t xml:space="preserve">z zakresu wsparcia </w:t>
      </w:r>
      <w:proofErr w:type="spellStart"/>
      <w:r w:rsidRPr="00CB0BA4">
        <w:rPr>
          <w:rFonts w:cstheme="minorHAnsi"/>
          <w:color w:val="000000" w:themeColor="text1"/>
        </w:rPr>
        <w:t>wytchnieniowego</w:t>
      </w:r>
      <w:proofErr w:type="spellEnd"/>
      <w:r w:rsidRPr="00CB0BA4">
        <w:rPr>
          <w:rFonts w:cstheme="minorHAnsi"/>
          <w:color w:val="000000" w:themeColor="text1"/>
        </w:rPr>
        <w:t xml:space="preserve"> (MOPS), w tym: </w:t>
      </w:r>
    </w:p>
    <w:p w14:paraId="33C0C5F9" w14:textId="77777777" w:rsidR="00B505A5" w:rsidRPr="00CB0BA4" w:rsidRDefault="00B505A5" w:rsidP="00CB0BA4">
      <w:pPr>
        <w:pStyle w:val="Akapitzlist"/>
        <w:numPr>
          <w:ilvl w:val="0"/>
          <w:numId w:val="50"/>
        </w:numPr>
        <w:spacing w:after="0" w:line="360" w:lineRule="auto"/>
        <w:rPr>
          <w:rFonts w:cstheme="minorHAnsi"/>
          <w:color w:val="000000" w:themeColor="text1"/>
        </w:rPr>
      </w:pPr>
      <w:r w:rsidRPr="00CB0BA4">
        <w:rPr>
          <w:rFonts w:cstheme="minorHAnsi"/>
          <w:color w:val="000000" w:themeColor="text1"/>
        </w:rPr>
        <w:t xml:space="preserve">Telefon wsparcia opiekuna - telefon wsparcia dla opiekunów, gdzie będą mogli otrzymać wsparcie specjalisty - psychologa. </w:t>
      </w:r>
    </w:p>
    <w:p w14:paraId="0577C3B1" w14:textId="40CDB573" w:rsidR="00B505A5" w:rsidRPr="00CB0BA4" w:rsidRDefault="00FE6707" w:rsidP="00CB0BA4">
      <w:pPr>
        <w:pStyle w:val="Akapitzlist"/>
        <w:numPr>
          <w:ilvl w:val="0"/>
          <w:numId w:val="50"/>
        </w:numPr>
        <w:spacing w:after="0" w:line="360" w:lineRule="auto"/>
        <w:rPr>
          <w:rFonts w:cstheme="minorHAnsi"/>
          <w:color w:val="000000" w:themeColor="text1"/>
        </w:rPr>
      </w:pPr>
      <w:r w:rsidRPr="00CB0BA4">
        <w:rPr>
          <w:rFonts w:cstheme="minorHAnsi"/>
          <w:color w:val="000000" w:themeColor="text1"/>
        </w:rPr>
        <w:t xml:space="preserve">Indywidualne spotkania z </w:t>
      </w:r>
      <w:r w:rsidR="00B505A5" w:rsidRPr="00CB0BA4">
        <w:rPr>
          <w:rFonts w:cstheme="minorHAnsi"/>
          <w:color w:val="000000" w:themeColor="text1"/>
        </w:rPr>
        <w:t xml:space="preserve"> psychologa </w:t>
      </w:r>
    </w:p>
    <w:p w14:paraId="5E9B15CC" w14:textId="77777777" w:rsidR="00B505A5" w:rsidRPr="00CB0BA4" w:rsidRDefault="00B505A5" w:rsidP="00CB0BA4">
      <w:pPr>
        <w:pStyle w:val="Akapitzlist"/>
        <w:numPr>
          <w:ilvl w:val="0"/>
          <w:numId w:val="50"/>
        </w:numPr>
        <w:spacing w:after="0" w:line="360" w:lineRule="auto"/>
        <w:rPr>
          <w:rFonts w:cstheme="minorHAnsi"/>
          <w:color w:val="000000" w:themeColor="text1"/>
        </w:rPr>
      </w:pPr>
      <w:r w:rsidRPr="00CB0BA4">
        <w:rPr>
          <w:rFonts w:cstheme="minorHAnsi"/>
          <w:color w:val="000000" w:themeColor="text1"/>
        </w:rPr>
        <w:t>Grupy wsparcia - udział opiekunów w grupach wsparcia nastawionych na dyskusję, wymianę doświadczeń, pomoc specjalisty.</w:t>
      </w:r>
    </w:p>
    <w:p w14:paraId="7EA00B4C" w14:textId="4A05A79F" w:rsidR="00B505A5" w:rsidRPr="00CB0BA4" w:rsidRDefault="00B505A5" w:rsidP="00CB0BA4">
      <w:pPr>
        <w:pStyle w:val="Akapitzlist"/>
        <w:numPr>
          <w:ilvl w:val="0"/>
          <w:numId w:val="50"/>
        </w:numPr>
        <w:spacing w:after="0" w:line="360" w:lineRule="auto"/>
        <w:rPr>
          <w:rFonts w:cstheme="minorHAnsi"/>
          <w:color w:val="000000" w:themeColor="text1"/>
        </w:rPr>
      </w:pPr>
      <w:r w:rsidRPr="00CB0BA4">
        <w:rPr>
          <w:rFonts w:cstheme="minorHAnsi"/>
          <w:color w:val="000000" w:themeColor="text1"/>
        </w:rPr>
        <w:t xml:space="preserve">Szkolenia dla opiekunów rodzinnych z zakresu pielęgnacji i opieki nad osobami starszymi </w:t>
      </w:r>
      <w:r w:rsidR="00527F09" w:rsidRPr="00CB0BA4">
        <w:rPr>
          <w:rFonts w:cstheme="minorHAnsi"/>
          <w:color w:val="000000" w:themeColor="text1"/>
        </w:rPr>
        <w:br/>
      </w:r>
      <w:r w:rsidRPr="00CB0BA4">
        <w:rPr>
          <w:rFonts w:cstheme="minorHAnsi"/>
          <w:color w:val="000000" w:themeColor="text1"/>
        </w:rPr>
        <w:t xml:space="preserve">i niepełnosprawnymi. </w:t>
      </w:r>
    </w:p>
    <w:p w14:paraId="5CDE5ACB" w14:textId="77777777" w:rsidR="00B505A5" w:rsidRPr="00CB0BA4" w:rsidRDefault="00B505A5" w:rsidP="00CB0BA4">
      <w:pPr>
        <w:pStyle w:val="Akapitzlist"/>
        <w:numPr>
          <w:ilvl w:val="0"/>
          <w:numId w:val="50"/>
        </w:numPr>
        <w:spacing w:after="0" w:line="360" w:lineRule="auto"/>
        <w:rPr>
          <w:rFonts w:cstheme="minorHAnsi"/>
          <w:color w:val="000000" w:themeColor="text1"/>
        </w:rPr>
      </w:pPr>
      <w:r w:rsidRPr="00CB0BA4">
        <w:rPr>
          <w:rFonts w:cstheme="minorHAnsi"/>
          <w:color w:val="000000" w:themeColor="text1"/>
        </w:rPr>
        <w:t>Indywidualny instruktaż opieki,</w:t>
      </w:r>
    </w:p>
    <w:p w14:paraId="594E0512" w14:textId="77777777" w:rsidR="00B505A5" w:rsidRPr="00CB0BA4" w:rsidRDefault="00B505A5" w:rsidP="00CB0BA4">
      <w:pPr>
        <w:pStyle w:val="Akapitzlist"/>
        <w:numPr>
          <w:ilvl w:val="0"/>
          <w:numId w:val="50"/>
        </w:numPr>
        <w:spacing w:after="0" w:line="360" w:lineRule="auto"/>
        <w:rPr>
          <w:rFonts w:cstheme="minorHAnsi"/>
          <w:color w:val="000000" w:themeColor="text1"/>
        </w:rPr>
      </w:pPr>
      <w:r w:rsidRPr="00CB0BA4">
        <w:rPr>
          <w:rFonts w:cstheme="minorHAnsi"/>
          <w:color w:val="000000" w:themeColor="text1"/>
        </w:rPr>
        <w:t>Warsztaty radzenia sobie ze stresem, techniki relaksacji</w:t>
      </w:r>
    </w:p>
    <w:p w14:paraId="21256FE3" w14:textId="77777777" w:rsidR="00B505A5" w:rsidRPr="00CB0BA4" w:rsidRDefault="00B505A5" w:rsidP="00CB0BA4">
      <w:pPr>
        <w:pStyle w:val="Akapitzlist"/>
        <w:numPr>
          <w:ilvl w:val="0"/>
          <w:numId w:val="50"/>
        </w:numPr>
        <w:spacing w:after="0" w:line="360" w:lineRule="auto"/>
        <w:rPr>
          <w:rFonts w:cstheme="minorHAnsi"/>
          <w:color w:val="000000" w:themeColor="text1"/>
        </w:rPr>
      </w:pPr>
      <w:r w:rsidRPr="00CB0BA4">
        <w:rPr>
          <w:rFonts w:cstheme="minorHAnsi"/>
          <w:color w:val="000000" w:themeColor="text1"/>
        </w:rPr>
        <w:t xml:space="preserve">Opcjonalne, w zależności od potrzeb, zapewnienie opieki w postacie usług opiekuńczych lub specjalistycznych usług opiekuńczych </w:t>
      </w:r>
    </w:p>
    <w:p w14:paraId="344223F8" w14:textId="2AD0D238" w:rsidR="00B505A5" w:rsidRPr="00CB0BA4" w:rsidRDefault="00B505A5" w:rsidP="00CB0BA4">
      <w:pPr>
        <w:pStyle w:val="Akapitzlist"/>
        <w:numPr>
          <w:ilvl w:val="6"/>
          <w:numId w:val="26"/>
        </w:numPr>
        <w:spacing w:after="0" w:line="360" w:lineRule="auto"/>
        <w:ind w:left="426" w:hanging="284"/>
        <w:rPr>
          <w:rFonts w:cstheme="minorHAnsi"/>
          <w:color w:val="000000" w:themeColor="text1"/>
        </w:rPr>
      </w:pPr>
      <w:r w:rsidRPr="00CB0BA4">
        <w:rPr>
          <w:rFonts w:cstheme="minorHAnsi"/>
          <w:color w:val="000000" w:themeColor="text1"/>
        </w:rPr>
        <w:t xml:space="preserve">Działania kompleksowe w zakresie rozwoju usług asystenckich i aktywizacji społ. dla osób </w:t>
      </w:r>
      <w:r w:rsidR="000743B0" w:rsidRPr="00CB0BA4">
        <w:rPr>
          <w:rFonts w:cstheme="minorHAnsi"/>
          <w:color w:val="000000" w:themeColor="text1"/>
        </w:rPr>
        <w:br/>
      </w:r>
      <w:r w:rsidRPr="00CB0BA4">
        <w:rPr>
          <w:rFonts w:cstheme="minorHAnsi"/>
          <w:color w:val="000000" w:themeColor="text1"/>
        </w:rPr>
        <w:t xml:space="preserve">z niepełnosprawnościami (zadanie Stowarzyszenia), w tym: </w:t>
      </w:r>
    </w:p>
    <w:p w14:paraId="686AA607" w14:textId="77777777" w:rsidR="00B505A5" w:rsidRPr="00CB0BA4" w:rsidRDefault="00B505A5" w:rsidP="00CB0BA4">
      <w:pPr>
        <w:pStyle w:val="Akapitzlist"/>
        <w:numPr>
          <w:ilvl w:val="0"/>
          <w:numId w:val="51"/>
        </w:numPr>
        <w:spacing w:after="0" w:line="360" w:lineRule="auto"/>
        <w:rPr>
          <w:rFonts w:cstheme="minorHAnsi"/>
          <w:color w:val="000000" w:themeColor="text1"/>
        </w:rPr>
      </w:pPr>
      <w:r w:rsidRPr="00CB0BA4">
        <w:rPr>
          <w:rFonts w:cstheme="minorHAnsi"/>
          <w:color w:val="000000" w:themeColor="text1"/>
        </w:rPr>
        <w:t xml:space="preserve">Zapewnienie usługi asystenta OzN, pełniącego funkcje kompensacyjne dostosowane do zindywidualizowanych potrzeb beneficjenta usługi np. pomoc w poruszaniu się, załatwianiu spraw, ułatwienie w dostępie do kultury itp. </w:t>
      </w:r>
    </w:p>
    <w:p w14:paraId="5E703894" w14:textId="014ED842" w:rsidR="00B505A5" w:rsidRPr="00CB0BA4" w:rsidRDefault="00B505A5" w:rsidP="00CB0BA4">
      <w:pPr>
        <w:pStyle w:val="Akapitzlist"/>
        <w:numPr>
          <w:ilvl w:val="0"/>
          <w:numId w:val="51"/>
        </w:numPr>
        <w:spacing w:after="0" w:line="360" w:lineRule="auto"/>
        <w:rPr>
          <w:rFonts w:eastAsia="Times New Roman" w:cstheme="minorHAnsi"/>
          <w:color w:val="000000" w:themeColor="text1"/>
          <w:lang w:eastAsia="pl-PL"/>
        </w:rPr>
      </w:pPr>
      <w:r w:rsidRPr="00CB0BA4">
        <w:rPr>
          <w:rFonts w:cstheme="minorHAnsi"/>
          <w:color w:val="000000" w:themeColor="text1"/>
        </w:rPr>
        <w:t xml:space="preserve">Działania klubu dla OzN - miejsca aktywności społecznej stanowiącego równocześnie element </w:t>
      </w:r>
      <w:r w:rsidR="000743B0" w:rsidRPr="00CB0BA4">
        <w:rPr>
          <w:rFonts w:cstheme="minorHAnsi"/>
          <w:color w:val="000000" w:themeColor="text1"/>
        </w:rPr>
        <w:br/>
      </w:r>
      <w:r w:rsidRPr="00CB0BA4">
        <w:rPr>
          <w:rFonts w:cstheme="minorHAnsi"/>
          <w:color w:val="000000" w:themeColor="text1"/>
        </w:rPr>
        <w:t>w postaci m.in. animacji czasu wolnego odbiorców w formie szeroko rozumianej terapii zajęciowej.</w:t>
      </w:r>
    </w:p>
    <w:p w14:paraId="1F384DED" w14:textId="478839E7" w:rsidR="00FE42E1" w:rsidRPr="00CB0BA4" w:rsidRDefault="00FE6707" w:rsidP="00CB0BA4">
      <w:p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 xml:space="preserve">Ze strony MOPS projektem objętych ma być 18 opiekunów. W 2022 roku udało się pozyskać pełną grupę docelową (w trakcie realizacji działań dwie osoby zrezygnowały z uczestnictwa w projekcie). Przez cały rok 2022 zapewniano uczestnikom projektu wsparcie psychologiczne. Odbywały się również grupy wsparcia, moderowane przez psychologa (uczestnicy podzielni byli na 4 mniejsze grupy, spotkania dla każdej grupy odbywały się raz w miesiącu przez cały rok). Udało się również zorganizować usługę poradnictwa prawnego. </w:t>
      </w:r>
    </w:p>
    <w:p w14:paraId="706EBB82" w14:textId="77777777" w:rsidR="000743B0" w:rsidRPr="00CB0BA4" w:rsidRDefault="000743B0" w:rsidP="00CB0BA4">
      <w:pPr>
        <w:spacing w:after="0" w:line="360" w:lineRule="auto"/>
        <w:rPr>
          <w:rFonts w:eastAsia="Times New Roman" w:cstheme="minorHAnsi"/>
          <w:color w:val="000000" w:themeColor="text1"/>
          <w:lang w:eastAsia="pl-PL"/>
        </w:rPr>
      </w:pPr>
    </w:p>
    <w:p w14:paraId="5CCBBD2A" w14:textId="64D592D4" w:rsidR="00074D09" w:rsidRPr="00CB0BA4" w:rsidRDefault="00074D09" w:rsidP="00CB0BA4">
      <w:pPr>
        <w:spacing w:after="0" w:line="360" w:lineRule="auto"/>
        <w:rPr>
          <w:rFonts w:eastAsia="Times New Roman" w:cstheme="minorHAnsi"/>
          <w:color w:val="000000" w:themeColor="text1"/>
          <w:lang w:eastAsia="pl-PL"/>
        </w:rPr>
      </w:pPr>
      <w:r w:rsidRPr="00CB0BA4">
        <w:rPr>
          <w:rFonts w:cstheme="minorHAnsi"/>
          <w:color w:val="000000" w:themeColor="text1"/>
        </w:rPr>
        <w:t>Projekt UE „Zaangażowanie – Zrozumienie – Czas”</w:t>
      </w:r>
    </w:p>
    <w:p w14:paraId="3BEB5D44" w14:textId="2A27581E" w:rsidR="00FE6707" w:rsidRPr="00CB0BA4" w:rsidRDefault="00FE6707" w:rsidP="00CB0BA4">
      <w:pPr>
        <w:pStyle w:val="Domylne"/>
        <w:spacing w:line="360" w:lineRule="auto"/>
        <w:rPr>
          <w:rFonts w:asciiTheme="minorHAnsi" w:hAnsiTheme="minorHAnsi" w:cstheme="minorHAnsi"/>
          <w:color w:val="000000" w:themeColor="text1"/>
          <w:lang w:val="en-US"/>
        </w:rPr>
      </w:pPr>
      <w:proofErr w:type="spellStart"/>
      <w:r w:rsidRPr="00CB0BA4">
        <w:rPr>
          <w:rFonts w:asciiTheme="minorHAnsi" w:hAnsiTheme="minorHAnsi" w:cstheme="minorHAnsi"/>
          <w:color w:val="000000" w:themeColor="text1"/>
          <w:lang w:val="en-US"/>
        </w:rPr>
        <w:t>Projekt</w:t>
      </w:r>
      <w:proofErr w:type="spellEnd"/>
      <w:r w:rsidRPr="00CB0BA4">
        <w:rPr>
          <w:rFonts w:asciiTheme="minorHAnsi" w:hAnsiTheme="minorHAnsi" w:cstheme="minorHAnsi"/>
          <w:color w:val="000000" w:themeColor="text1"/>
          <w:lang w:val="en-US"/>
        </w:rPr>
        <w:t xml:space="preserve"> </w:t>
      </w:r>
      <w:proofErr w:type="spellStart"/>
      <w:r w:rsidRPr="00CB0BA4">
        <w:rPr>
          <w:rFonts w:asciiTheme="minorHAnsi" w:hAnsiTheme="minorHAnsi" w:cstheme="minorHAnsi"/>
          <w:color w:val="000000" w:themeColor="text1"/>
          <w:lang w:val="en-US"/>
        </w:rPr>
        <w:t>partnerski</w:t>
      </w:r>
      <w:proofErr w:type="spellEnd"/>
      <w:r w:rsidRPr="00CB0BA4">
        <w:rPr>
          <w:rFonts w:asciiTheme="minorHAnsi" w:hAnsiTheme="minorHAnsi" w:cstheme="minorHAnsi"/>
          <w:color w:val="000000" w:themeColor="text1"/>
          <w:lang w:val="en-US"/>
        </w:rPr>
        <w:t xml:space="preserve"> </w:t>
      </w:r>
      <w:proofErr w:type="spellStart"/>
      <w:r w:rsidRPr="00CB0BA4">
        <w:rPr>
          <w:rFonts w:asciiTheme="minorHAnsi" w:hAnsiTheme="minorHAnsi" w:cstheme="minorHAnsi"/>
          <w:color w:val="000000" w:themeColor="text1"/>
          <w:lang w:val="en-US"/>
        </w:rPr>
        <w:t>Fundacji</w:t>
      </w:r>
      <w:proofErr w:type="spellEnd"/>
      <w:r w:rsidRPr="00CB0BA4">
        <w:rPr>
          <w:rFonts w:asciiTheme="minorHAnsi" w:hAnsiTheme="minorHAnsi" w:cstheme="minorHAnsi"/>
          <w:color w:val="000000" w:themeColor="text1"/>
          <w:lang w:val="en-US"/>
        </w:rPr>
        <w:t xml:space="preserve"> Niesiemy Pomoc, </w:t>
      </w:r>
      <w:proofErr w:type="spellStart"/>
      <w:r w:rsidRPr="00CB0BA4">
        <w:rPr>
          <w:rFonts w:asciiTheme="minorHAnsi" w:hAnsiTheme="minorHAnsi" w:cstheme="minorHAnsi"/>
          <w:color w:val="000000" w:themeColor="text1"/>
          <w:lang w:val="en-US"/>
        </w:rPr>
        <w:t>Gminy</w:t>
      </w:r>
      <w:proofErr w:type="spellEnd"/>
      <w:r w:rsidRPr="00CB0BA4">
        <w:rPr>
          <w:rFonts w:asciiTheme="minorHAnsi" w:hAnsiTheme="minorHAnsi" w:cstheme="minorHAnsi"/>
          <w:color w:val="000000" w:themeColor="text1"/>
          <w:lang w:val="en-US"/>
        </w:rPr>
        <w:t xml:space="preserve"> </w:t>
      </w:r>
      <w:proofErr w:type="spellStart"/>
      <w:r w:rsidRPr="00CB0BA4">
        <w:rPr>
          <w:rFonts w:asciiTheme="minorHAnsi" w:hAnsiTheme="minorHAnsi" w:cstheme="minorHAnsi"/>
          <w:color w:val="000000" w:themeColor="text1"/>
          <w:lang w:val="en-US"/>
        </w:rPr>
        <w:t>Miasta</w:t>
      </w:r>
      <w:proofErr w:type="spellEnd"/>
      <w:r w:rsidRPr="00CB0BA4">
        <w:rPr>
          <w:rFonts w:asciiTheme="minorHAnsi" w:hAnsiTheme="minorHAnsi" w:cstheme="minorHAnsi"/>
          <w:color w:val="000000" w:themeColor="text1"/>
          <w:lang w:val="en-US"/>
        </w:rPr>
        <w:t xml:space="preserve"> </w:t>
      </w:r>
      <w:proofErr w:type="spellStart"/>
      <w:r w:rsidRPr="00CB0BA4">
        <w:rPr>
          <w:rFonts w:asciiTheme="minorHAnsi" w:hAnsiTheme="minorHAnsi" w:cstheme="minorHAnsi"/>
          <w:color w:val="000000" w:themeColor="text1"/>
          <w:lang w:val="en-US"/>
        </w:rPr>
        <w:t>Sopotu</w:t>
      </w:r>
      <w:proofErr w:type="spellEnd"/>
      <w:r w:rsidRPr="00CB0BA4">
        <w:rPr>
          <w:rFonts w:asciiTheme="minorHAnsi" w:hAnsiTheme="minorHAnsi" w:cstheme="minorHAnsi"/>
          <w:color w:val="000000" w:themeColor="text1"/>
          <w:lang w:val="en-US"/>
        </w:rPr>
        <w:t xml:space="preserve"> (MOPS Sopot) i </w:t>
      </w:r>
      <w:proofErr w:type="spellStart"/>
      <w:r w:rsidRPr="00CB0BA4">
        <w:rPr>
          <w:rFonts w:asciiTheme="minorHAnsi" w:hAnsiTheme="minorHAnsi" w:cstheme="minorHAnsi"/>
          <w:color w:val="000000" w:themeColor="text1"/>
          <w:lang w:val="en-US"/>
        </w:rPr>
        <w:t>sektora</w:t>
      </w:r>
      <w:proofErr w:type="spellEnd"/>
      <w:r w:rsidRPr="00CB0BA4">
        <w:rPr>
          <w:rFonts w:asciiTheme="minorHAnsi" w:hAnsiTheme="minorHAnsi" w:cstheme="minorHAnsi"/>
          <w:color w:val="000000" w:themeColor="text1"/>
          <w:lang w:val="en-US"/>
        </w:rPr>
        <w:t xml:space="preserve"> </w:t>
      </w:r>
      <w:proofErr w:type="spellStart"/>
      <w:r w:rsidRPr="00CB0BA4">
        <w:rPr>
          <w:rFonts w:asciiTheme="minorHAnsi" w:hAnsiTheme="minorHAnsi" w:cstheme="minorHAnsi"/>
          <w:color w:val="000000" w:themeColor="text1"/>
          <w:lang w:val="en-US"/>
        </w:rPr>
        <w:t>prywatnego</w:t>
      </w:r>
      <w:proofErr w:type="spellEnd"/>
      <w:r w:rsidRPr="00CB0BA4">
        <w:rPr>
          <w:rFonts w:asciiTheme="minorHAnsi" w:hAnsiTheme="minorHAnsi" w:cstheme="minorHAnsi"/>
          <w:color w:val="000000" w:themeColor="text1"/>
          <w:lang w:val="en-US"/>
        </w:rPr>
        <w:t>.</w:t>
      </w:r>
    </w:p>
    <w:p w14:paraId="4EACF8A5" w14:textId="612381B9" w:rsidR="00074D09" w:rsidRPr="00CB0BA4" w:rsidRDefault="00074D09" w:rsidP="00CB0BA4">
      <w:pPr>
        <w:pStyle w:val="Domylne"/>
        <w:spacing w:line="360" w:lineRule="auto"/>
        <w:rPr>
          <w:rFonts w:asciiTheme="minorHAnsi" w:hAnsiTheme="minorHAnsi" w:cstheme="minorHAnsi"/>
          <w:color w:val="000000" w:themeColor="text1"/>
          <w:lang w:val="en-US"/>
        </w:rPr>
      </w:pPr>
      <w:r w:rsidRPr="00CB0BA4">
        <w:rPr>
          <w:rFonts w:asciiTheme="minorHAnsi" w:hAnsiTheme="minorHAnsi" w:cstheme="minorHAnsi"/>
          <w:color w:val="000000" w:themeColor="text1"/>
        </w:rPr>
        <w:t>W ramach projektu, pracownicy sopockiego MOPS odb</w:t>
      </w:r>
      <w:r w:rsidR="00FE6707" w:rsidRPr="00CB0BA4">
        <w:rPr>
          <w:rFonts w:asciiTheme="minorHAnsi" w:hAnsiTheme="minorHAnsi" w:cstheme="minorHAnsi"/>
          <w:color w:val="000000" w:themeColor="text1"/>
        </w:rPr>
        <w:t>ywali</w:t>
      </w:r>
      <w:r w:rsidRPr="00CB0BA4">
        <w:rPr>
          <w:rFonts w:asciiTheme="minorHAnsi" w:hAnsiTheme="minorHAnsi" w:cstheme="minorHAnsi"/>
          <w:color w:val="000000" w:themeColor="text1"/>
        </w:rPr>
        <w:t xml:space="preserve"> spotkania z przedstawicielami ośrodków pomocy społecznej na terenie województwa pomorskiego. Zajęcia </w:t>
      </w:r>
      <w:r w:rsidR="00FE6707" w:rsidRPr="00CB0BA4">
        <w:rPr>
          <w:rFonts w:asciiTheme="minorHAnsi" w:hAnsiTheme="minorHAnsi" w:cstheme="minorHAnsi"/>
          <w:color w:val="000000" w:themeColor="text1"/>
        </w:rPr>
        <w:t>są</w:t>
      </w:r>
      <w:r w:rsidRPr="00CB0BA4">
        <w:rPr>
          <w:rFonts w:asciiTheme="minorHAnsi" w:hAnsiTheme="minorHAnsi" w:cstheme="minorHAnsi"/>
          <w:color w:val="000000" w:themeColor="text1"/>
        </w:rPr>
        <w:t xml:space="preserve"> przestrzenią do wymiany doświadczeń na temat </w:t>
      </w:r>
      <w:r w:rsidRPr="00CB0BA4">
        <w:rPr>
          <w:rFonts w:asciiTheme="minorHAnsi" w:hAnsiTheme="minorHAnsi" w:cstheme="minorHAnsi"/>
          <w:color w:val="000000" w:themeColor="text1"/>
        </w:rPr>
        <w:lastRenderedPageBreak/>
        <w:t>usług opiekuńczych oraz dobrych praktyk z zakresu wsparcia opiekuńczego</w:t>
      </w:r>
      <w:r w:rsidR="00FE6707" w:rsidRPr="00CB0BA4">
        <w:rPr>
          <w:rFonts w:asciiTheme="minorHAnsi" w:hAnsiTheme="minorHAnsi" w:cstheme="minorHAnsi"/>
          <w:color w:val="000000" w:themeColor="text1"/>
        </w:rPr>
        <w:t>. W 2022 roku pracownicy MOPS zrealizowali siedem spotkań, w trzech gminach</w:t>
      </w:r>
      <w:r w:rsidR="00E324C4" w:rsidRPr="00CB0BA4">
        <w:rPr>
          <w:rFonts w:asciiTheme="minorHAnsi" w:hAnsiTheme="minorHAnsi" w:cstheme="minorHAnsi"/>
          <w:color w:val="000000" w:themeColor="text1"/>
        </w:rPr>
        <w:t xml:space="preserve"> na terenie województwa pomorskiego. </w:t>
      </w:r>
    </w:p>
    <w:p w14:paraId="422C1842" w14:textId="77777777" w:rsidR="001A49AC" w:rsidRPr="00CB0BA4" w:rsidRDefault="001A49AC" w:rsidP="00CB0BA4">
      <w:pPr>
        <w:pStyle w:val="Domylne"/>
        <w:spacing w:line="360" w:lineRule="auto"/>
        <w:rPr>
          <w:rFonts w:asciiTheme="minorHAnsi" w:hAnsiTheme="minorHAnsi" w:cstheme="minorHAnsi"/>
          <w:color w:val="000000" w:themeColor="text1"/>
        </w:rPr>
      </w:pPr>
    </w:p>
    <w:p w14:paraId="4452A995" w14:textId="3FC22C11" w:rsidR="00074D09" w:rsidRPr="00CB0BA4" w:rsidRDefault="00074D09" w:rsidP="00CB0BA4">
      <w:pPr>
        <w:pStyle w:val="Domylne"/>
        <w:spacing w:line="360" w:lineRule="auto"/>
        <w:rPr>
          <w:rFonts w:asciiTheme="minorHAnsi" w:hAnsiTheme="minorHAnsi" w:cstheme="minorHAnsi"/>
          <w:color w:val="000000" w:themeColor="text1"/>
          <w:lang w:val="en-US" w:eastAsia="en-US"/>
        </w:rPr>
      </w:pPr>
      <w:proofErr w:type="spellStart"/>
      <w:r w:rsidRPr="00CB0BA4">
        <w:rPr>
          <w:rFonts w:asciiTheme="minorHAnsi" w:hAnsiTheme="minorHAnsi" w:cstheme="minorHAnsi"/>
          <w:color w:val="000000" w:themeColor="text1"/>
          <w:lang w:val="en-US" w:eastAsia="en-US"/>
        </w:rPr>
        <w:t>Świąteczny</w:t>
      </w:r>
      <w:proofErr w:type="spellEnd"/>
      <w:r w:rsidRPr="00CB0BA4">
        <w:rPr>
          <w:rFonts w:asciiTheme="minorHAnsi" w:hAnsiTheme="minorHAnsi" w:cstheme="minorHAnsi"/>
          <w:color w:val="000000" w:themeColor="text1"/>
          <w:lang w:val="en-US" w:eastAsia="en-US"/>
        </w:rPr>
        <w:t xml:space="preserve"> </w:t>
      </w:r>
      <w:proofErr w:type="spellStart"/>
      <w:r w:rsidRPr="00CB0BA4">
        <w:rPr>
          <w:rFonts w:asciiTheme="minorHAnsi" w:hAnsiTheme="minorHAnsi" w:cstheme="minorHAnsi"/>
          <w:color w:val="000000" w:themeColor="text1"/>
          <w:lang w:val="en-US" w:eastAsia="en-US"/>
        </w:rPr>
        <w:t>uśmiech</w:t>
      </w:r>
      <w:proofErr w:type="spellEnd"/>
      <w:r w:rsidRPr="00CB0BA4">
        <w:rPr>
          <w:rFonts w:asciiTheme="minorHAnsi" w:hAnsiTheme="minorHAnsi" w:cstheme="minorHAnsi"/>
          <w:color w:val="000000" w:themeColor="text1"/>
          <w:lang w:val="en-US" w:eastAsia="en-US"/>
        </w:rPr>
        <w:t xml:space="preserve"> </w:t>
      </w:r>
      <w:proofErr w:type="spellStart"/>
      <w:r w:rsidRPr="00CB0BA4">
        <w:rPr>
          <w:rFonts w:asciiTheme="minorHAnsi" w:hAnsiTheme="minorHAnsi" w:cstheme="minorHAnsi"/>
          <w:color w:val="000000" w:themeColor="text1"/>
          <w:lang w:val="en-US" w:eastAsia="en-US"/>
        </w:rPr>
        <w:t>dla</w:t>
      </w:r>
      <w:proofErr w:type="spellEnd"/>
      <w:r w:rsidRPr="00CB0BA4">
        <w:rPr>
          <w:rFonts w:asciiTheme="minorHAnsi" w:hAnsiTheme="minorHAnsi" w:cstheme="minorHAnsi"/>
          <w:color w:val="000000" w:themeColor="text1"/>
          <w:lang w:val="en-US" w:eastAsia="en-US"/>
        </w:rPr>
        <w:t xml:space="preserve"> </w:t>
      </w:r>
      <w:proofErr w:type="spellStart"/>
      <w:r w:rsidR="00E324C4" w:rsidRPr="00CB0BA4">
        <w:rPr>
          <w:rFonts w:asciiTheme="minorHAnsi" w:hAnsiTheme="minorHAnsi" w:cstheme="minorHAnsi"/>
          <w:color w:val="000000" w:themeColor="text1"/>
          <w:lang w:val="en-US" w:eastAsia="en-US"/>
        </w:rPr>
        <w:t>sopockiego</w:t>
      </w:r>
      <w:proofErr w:type="spellEnd"/>
      <w:r w:rsidR="00E324C4" w:rsidRPr="00CB0BA4">
        <w:rPr>
          <w:rFonts w:asciiTheme="minorHAnsi" w:hAnsiTheme="minorHAnsi" w:cstheme="minorHAnsi"/>
          <w:color w:val="000000" w:themeColor="text1"/>
          <w:lang w:val="en-US" w:eastAsia="en-US"/>
        </w:rPr>
        <w:t xml:space="preserve"> </w:t>
      </w:r>
      <w:proofErr w:type="spellStart"/>
      <w:r w:rsidRPr="00CB0BA4">
        <w:rPr>
          <w:rFonts w:asciiTheme="minorHAnsi" w:hAnsiTheme="minorHAnsi" w:cstheme="minorHAnsi"/>
          <w:color w:val="000000" w:themeColor="text1"/>
          <w:lang w:val="en-US" w:eastAsia="en-US"/>
        </w:rPr>
        <w:t>seniora</w:t>
      </w:r>
      <w:proofErr w:type="spellEnd"/>
      <w:r w:rsidRPr="00CB0BA4">
        <w:rPr>
          <w:rFonts w:asciiTheme="minorHAnsi" w:hAnsiTheme="minorHAnsi" w:cstheme="minorHAnsi"/>
          <w:color w:val="000000" w:themeColor="text1"/>
          <w:lang w:val="en-US" w:eastAsia="en-US"/>
        </w:rPr>
        <w:t xml:space="preserve"> </w:t>
      </w:r>
    </w:p>
    <w:p w14:paraId="7277DBE1" w14:textId="5AECB50F" w:rsidR="00FE6707" w:rsidRPr="00CB0BA4" w:rsidRDefault="00FE6707" w:rsidP="00CB0BA4">
      <w:pPr>
        <w:spacing w:after="0" w:line="360" w:lineRule="auto"/>
        <w:rPr>
          <w:rFonts w:cstheme="minorHAnsi"/>
          <w:color w:val="000000" w:themeColor="text1"/>
        </w:rPr>
      </w:pPr>
      <w:r w:rsidRPr="00CB0BA4">
        <w:rPr>
          <w:rFonts w:cstheme="minorHAnsi"/>
          <w:color w:val="000000" w:themeColor="text1"/>
        </w:rPr>
        <w:t xml:space="preserve">Dział Pomocy Instytucjonalnej Rehabilitacji Społecznej, przy współpracy z Działem Pracy Socjalnej zorganizował  akcję pn. „Świąteczny uśmiech dla </w:t>
      </w:r>
      <w:r w:rsidR="00E324C4" w:rsidRPr="00CB0BA4">
        <w:rPr>
          <w:rFonts w:cstheme="minorHAnsi"/>
          <w:color w:val="000000" w:themeColor="text1"/>
        </w:rPr>
        <w:t xml:space="preserve">sopockiego </w:t>
      </w:r>
      <w:r w:rsidRPr="00CB0BA4">
        <w:rPr>
          <w:rFonts w:cstheme="minorHAnsi"/>
          <w:color w:val="000000" w:themeColor="text1"/>
        </w:rPr>
        <w:t>seniora”. Okres Świąt Bożego Narodzenia to szczególny czas. W tym świątecznym okresie sopocki MOPS szczególną uwagę zwraca na samotne osoby starsze. Na co dzień otrzymują niezbędne wsparcie, m.in. usługi opiekuńcze, wyżywienie, dofinansowanie do leków czy ogrzewania mieszkania, jednak w okresie świątecznym pracownicy MOPS chcieli podarować im coś więcej, aby również oni mogli poczuć ten wyjątkowy nastrój.</w:t>
      </w:r>
    </w:p>
    <w:p w14:paraId="627FDE1F" w14:textId="121BB565" w:rsidR="00FE6707" w:rsidRPr="00CB0BA4" w:rsidRDefault="00FE6707" w:rsidP="00CB0BA4">
      <w:pPr>
        <w:spacing w:after="0" w:line="360" w:lineRule="auto"/>
        <w:rPr>
          <w:rFonts w:cstheme="minorHAnsi"/>
          <w:color w:val="000000" w:themeColor="text1"/>
        </w:rPr>
      </w:pPr>
      <w:r w:rsidRPr="00CB0BA4">
        <w:rPr>
          <w:rFonts w:cstheme="minorHAnsi"/>
          <w:color w:val="000000" w:themeColor="text1"/>
        </w:rPr>
        <w:t xml:space="preserve">Pracownicy socjalni, na podstawie rozmów z osobami starszymi, przygotowali listy z rzeczami, które miały sprawić im radość. Znalazły się tu m.in. artykuły żywnościowe, artykuły  chemiczne, ciepłe kapcie, koce. Listy trafiły do życzliwych osób, które przygotowały paczki dla trzynastu seniorów. Z kolei uczniowie z LAS </w:t>
      </w:r>
      <w:proofErr w:type="spellStart"/>
      <w:r w:rsidRPr="00CB0BA4">
        <w:rPr>
          <w:rFonts w:cstheme="minorHAnsi"/>
          <w:color w:val="000000" w:themeColor="text1"/>
        </w:rPr>
        <w:t>Academy</w:t>
      </w:r>
      <w:proofErr w:type="spellEnd"/>
      <w:r w:rsidRPr="00CB0BA4">
        <w:rPr>
          <w:rFonts w:cstheme="minorHAnsi"/>
          <w:color w:val="000000" w:themeColor="text1"/>
        </w:rPr>
        <w:t xml:space="preserve"> w Sopocie przygotowały imienne, osobiste kartki z życzeniami</w:t>
      </w:r>
    </w:p>
    <w:p w14:paraId="5E7948D7" w14:textId="0D6DFA72" w:rsidR="00FE6707" w:rsidRPr="00CB0BA4" w:rsidRDefault="00FE6707" w:rsidP="00CB0BA4">
      <w:pPr>
        <w:spacing w:after="0" w:line="360" w:lineRule="auto"/>
        <w:rPr>
          <w:rFonts w:cstheme="minorHAnsi"/>
          <w:color w:val="000000" w:themeColor="text1"/>
        </w:rPr>
      </w:pPr>
      <w:r w:rsidRPr="00CB0BA4">
        <w:rPr>
          <w:rFonts w:cstheme="minorHAnsi"/>
          <w:color w:val="000000" w:themeColor="text1"/>
        </w:rPr>
        <w:t>Do akcji świątecznej przyłączyli się również uczniowie Szkoły Podstawowej nr 7 w Sopocie. Dzięki ich zaangażowaniu część żywności artykułów chemicznych przekazaliśmy wspólnie uczestnikom Środowiskowego Domu Samopomocy Typu C w Sopocie.</w:t>
      </w:r>
    </w:p>
    <w:p w14:paraId="4EFC6777" w14:textId="77777777" w:rsidR="001A49AC" w:rsidRPr="00CB0BA4" w:rsidRDefault="001A49AC" w:rsidP="00CB0BA4">
      <w:pPr>
        <w:pStyle w:val="Akapitzlist"/>
        <w:spacing w:after="0" w:line="360" w:lineRule="auto"/>
        <w:rPr>
          <w:rFonts w:cstheme="minorHAnsi"/>
          <w:color w:val="000000" w:themeColor="text1"/>
        </w:rPr>
      </w:pPr>
    </w:p>
    <w:p w14:paraId="441A13B3" w14:textId="2A1436B8" w:rsidR="001A49AC" w:rsidRPr="00CB0BA4" w:rsidRDefault="001A49AC" w:rsidP="00CB0BA4">
      <w:pPr>
        <w:spacing w:after="0" w:line="240" w:lineRule="auto"/>
        <w:rPr>
          <w:rFonts w:cstheme="minorHAnsi"/>
          <w:color w:val="000000" w:themeColor="text1"/>
          <w:sz w:val="20"/>
          <w:szCs w:val="20"/>
        </w:rPr>
      </w:pPr>
      <w:r w:rsidRPr="00CB0BA4">
        <w:rPr>
          <w:rFonts w:cstheme="minorHAnsi"/>
          <w:color w:val="000000" w:themeColor="text1"/>
          <w:sz w:val="20"/>
          <w:szCs w:val="20"/>
        </w:rPr>
        <w:t>Tabela nr 1</w:t>
      </w:r>
      <w:r w:rsidR="00FD426E" w:rsidRPr="00CB0BA4">
        <w:rPr>
          <w:rFonts w:cstheme="minorHAnsi"/>
          <w:color w:val="000000" w:themeColor="text1"/>
          <w:sz w:val="20"/>
          <w:szCs w:val="20"/>
        </w:rPr>
        <w:t>4</w:t>
      </w:r>
      <w:r w:rsidRPr="00CB0BA4">
        <w:rPr>
          <w:rFonts w:cstheme="minorHAnsi"/>
          <w:color w:val="000000" w:themeColor="text1"/>
          <w:sz w:val="20"/>
          <w:szCs w:val="20"/>
        </w:rPr>
        <w:t>. Usługi na rzecz osób niesamodzielnych w 2022 roku.</w:t>
      </w:r>
    </w:p>
    <w:tbl>
      <w:tblPr>
        <w:tblStyle w:val="Tabela-Siatka"/>
        <w:tblW w:w="10240" w:type="dxa"/>
        <w:tblLook w:val="04A0" w:firstRow="1" w:lastRow="0" w:firstColumn="1" w:lastColumn="0" w:noHBand="0" w:noVBand="1"/>
      </w:tblPr>
      <w:tblGrid>
        <w:gridCol w:w="5259"/>
        <w:gridCol w:w="1659"/>
        <w:gridCol w:w="1660"/>
        <w:gridCol w:w="1662"/>
      </w:tblGrid>
      <w:tr w:rsidR="00CB0BA4" w:rsidRPr="00CB0BA4" w14:paraId="60C45A18" w14:textId="77777777" w:rsidTr="00CB0BA4">
        <w:trPr>
          <w:trHeight w:val="266"/>
        </w:trPr>
        <w:tc>
          <w:tcPr>
            <w:tcW w:w="5259" w:type="dxa"/>
          </w:tcPr>
          <w:p w14:paraId="255856DC" w14:textId="77777777" w:rsidR="00E5228D" w:rsidRPr="00CB0BA4" w:rsidRDefault="00E5228D" w:rsidP="00CB0BA4">
            <w:pPr>
              <w:pStyle w:val="Akapitzlist"/>
              <w:ind w:left="0"/>
              <w:rPr>
                <w:rFonts w:ascii="Times New Roman" w:hAnsi="Times New Roman" w:cs="Times New Roman"/>
                <w:color w:val="000000" w:themeColor="text1"/>
                <w:sz w:val="20"/>
                <w:szCs w:val="20"/>
              </w:rPr>
            </w:pPr>
          </w:p>
        </w:tc>
        <w:tc>
          <w:tcPr>
            <w:tcW w:w="1659" w:type="dxa"/>
          </w:tcPr>
          <w:p w14:paraId="4B728256"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2020</w:t>
            </w:r>
          </w:p>
        </w:tc>
        <w:tc>
          <w:tcPr>
            <w:tcW w:w="1660" w:type="dxa"/>
          </w:tcPr>
          <w:p w14:paraId="02FF0C84"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2021</w:t>
            </w:r>
          </w:p>
        </w:tc>
        <w:tc>
          <w:tcPr>
            <w:tcW w:w="1662" w:type="dxa"/>
          </w:tcPr>
          <w:p w14:paraId="0D8FCD51"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2022</w:t>
            </w:r>
          </w:p>
        </w:tc>
      </w:tr>
      <w:tr w:rsidR="00CB0BA4" w:rsidRPr="00CB0BA4" w14:paraId="78288DAB" w14:textId="77777777" w:rsidTr="00CB0BA4">
        <w:trPr>
          <w:trHeight w:val="266"/>
        </w:trPr>
        <w:tc>
          <w:tcPr>
            <w:tcW w:w="5259" w:type="dxa"/>
          </w:tcPr>
          <w:p w14:paraId="2AE13A16" w14:textId="77777777" w:rsidR="00E5228D" w:rsidRPr="00CB0BA4" w:rsidRDefault="00E5228D" w:rsidP="00CB0BA4">
            <w:pPr>
              <w:pStyle w:val="Akapitzlist"/>
              <w:ind w:left="0"/>
              <w:rPr>
                <w:rFonts w:ascii="Times New Roman" w:hAnsi="Times New Roman" w:cs="Times New Roman"/>
                <w:color w:val="000000" w:themeColor="text1"/>
                <w:sz w:val="20"/>
                <w:szCs w:val="20"/>
              </w:rPr>
            </w:pPr>
          </w:p>
        </w:tc>
        <w:tc>
          <w:tcPr>
            <w:tcW w:w="4981" w:type="dxa"/>
            <w:gridSpan w:val="3"/>
          </w:tcPr>
          <w:p w14:paraId="67C12801" w14:textId="3923C58C"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Liczba korzystających</w:t>
            </w:r>
          </w:p>
        </w:tc>
      </w:tr>
      <w:tr w:rsidR="00CB0BA4" w:rsidRPr="00CB0BA4" w14:paraId="437061DB" w14:textId="77777777" w:rsidTr="00CB0BA4">
        <w:trPr>
          <w:trHeight w:val="266"/>
        </w:trPr>
        <w:tc>
          <w:tcPr>
            <w:tcW w:w="5259" w:type="dxa"/>
          </w:tcPr>
          <w:p w14:paraId="46CFDB1F"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Asystent osobisty osoby z niepełnosprawnością</w:t>
            </w:r>
          </w:p>
        </w:tc>
        <w:tc>
          <w:tcPr>
            <w:tcW w:w="1659" w:type="dxa"/>
          </w:tcPr>
          <w:p w14:paraId="5ADC40FA"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41</w:t>
            </w:r>
          </w:p>
        </w:tc>
        <w:tc>
          <w:tcPr>
            <w:tcW w:w="1660" w:type="dxa"/>
          </w:tcPr>
          <w:p w14:paraId="4EB5A198"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36</w:t>
            </w:r>
          </w:p>
        </w:tc>
        <w:tc>
          <w:tcPr>
            <w:tcW w:w="1662" w:type="dxa"/>
          </w:tcPr>
          <w:p w14:paraId="290517D7"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59</w:t>
            </w:r>
          </w:p>
        </w:tc>
      </w:tr>
      <w:tr w:rsidR="00CB0BA4" w:rsidRPr="00CB0BA4" w14:paraId="69B7D2B6" w14:textId="77777777" w:rsidTr="00CB0BA4">
        <w:trPr>
          <w:trHeight w:val="266"/>
        </w:trPr>
        <w:tc>
          <w:tcPr>
            <w:tcW w:w="5259" w:type="dxa"/>
          </w:tcPr>
          <w:p w14:paraId="4966E4BA"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Opieka wytchnieniowa</w:t>
            </w:r>
          </w:p>
        </w:tc>
        <w:tc>
          <w:tcPr>
            <w:tcW w:w="1659" w:type="dxa"/>
          </w:tcPr>
          <w:p w14:paraId="5D361BA8"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w:t>
            </w:r>
          </w:p>
        </w:tc>
        <w:tc>
          <w:tcPr>
            <w:tcW w:w="1660" w:type="dxa"/>
          </w:tcPr>
          <w:p w14:paraId="7FCFDAE3"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10</w:t>
            </w:r>
          </w:p>
        </w:tc>
        <w:tc>
          <w:tcPr>
            <w:tcW w:w="1662" w:type="dxa"/>
          </w:tcPr>
          <w:p w14:paraId="640D3504"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21</w:t>
            </w:r>
          </w:p>
        </w:tc>
      </w:tr>
      <w:tr w:rsidR="00CB0BA4" w:rsidRPr="00CB0BA4" w14:paraId="6A015B56" w14:textId="77777777" w:rsidTr="00CB0BA4">
        <w:trPr>
          <w:trHeight w:val="266"/>
        </w:trPr>
        <w:tc>
          <w:tcPr>
            <w:tcW w:w="5259" w:type="dxa"/>
          </w:tcPr>
          <w:p w14:paraId="4C1B7E69"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Wolontariat sąsiedzki</w:t>
            </w:r>
          </w:p>
        </w:tc>
        <w:tc>
          <w:tcPr>
            <w:tcW w:w="1659" w:type="dxa"/>
          </w:tcPr>
          <w:p w14:paraId="12CE3CBE"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12</w:t>
            </w:r>
          </w:p>
        </w:tc>
        <w:tc>
          <w:tcPr>
            <w:tcW w:w="1660" w:type="dxa"/>
          </w:tcPr>
          <w:p w14:paraId="0CFD0E75"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13</w:t>
            </w:r>
          </w:p>
        </w:tc>
        <w:tc>
          <w:tcPr>
            <w:tcW w:w="1662" w:type="dxa"/>
          </w:tcPr>
          <w:p w14:paraId="63205247" w14:textId="77777777" w:rsidR="00E5228D" w:rsidRPr="00CB0BA4" w:rsidRDefault="00E5228D" w:rsidP="00CB0BA4">
            <w:pPr>
              <w:pStyle w:val="Akapitzlist"/>
              <w:ind w:left="0"/>
              <w:rPr>
                <w:rFonts w:ascii="Times New Roman" w:hAnsi="Times New Roman" w:cs="Times New Roman"/>
                <w:color w:val="000000" w:themeColor="text1"/>
                <w:sz w:val="20"/>
                <w:szCs w:val="20"/>
              </w:rPr>
            </w:pPr>
            <w:proofErr w:type="spellStart"/>
            <w:r w:rsidRPr="00CB0BA4">
              <w:rPr>
                <w:rFonts w:ascii="Times New Roman" w:hAnsi="Times New Roman" w:cs="Times New Roman"/>
                <w:color w:val="000000" w:themeColor="text1"/>
                <w:sz w:val="20"/>
                <w:szCs w:val="20"/>
              </w:rPr>
              <w:t>bd</w:t>
            </w:r>
            <w:proofErr w:type="spellEnd"/>
          </w:p>
        </w:tc>
      </w:tr>
      <w:tr w:rsidR="00CB0BA4" w:rsidRPr="00CB0BA4" w14:paraId="2DD06620" w14:textId="77777777" w:rsidTr="00CB0BA4">
        <w:trPr>
          <w:trHeight w:val="266"/>
        </w:trPr>
        <w:tc>
          <w:tcPr>
            <w:tcW w:w="5259" w:type="dxa"/>
          </w:tcPr>
          <w:p w14:paraId="5119E183"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Teleopieka</w:t>
            </w:r>
          </w:p>
        </w:tc>
        <w:tc>
          <w:tcPr>
            <w:tcW w:w="1659" w:type="dxa"/>
          </w:tcPr>
          <w:p w14:paraId="73AF3A00"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25</w:t>
            </w:r>
          </w:p>
        </w:tc>
        <w:tc>
          <w:tcPr>
            <w:tcW w:w="1660" w:type="dxa"/>
          </w:tcPr>
          <w:p w14:paraId="2450FA87"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18</w:t>
            </w:r>
          </w:p>
        </w:tc>
        <w:tc>
          <w:tcPr>
            <w:tcW w:w="1662" w:type="dxa"/>
          </w:tcPr>
          <w:p w14:paraId="51A7CF81"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9</w:t>
            </w:r>
          </w:p>
        </w:tc>
      </w:tr>
      <w:tr w:rsidR="00CB0BA4" w:rsidRPr="00CB0BA4" w14:paraId="6817E7D6" w14:textId="77777777" w:rsidTr="00CB0BA4">
        <w:trPr>
          <w:trHeight w:val="266"/>
        </w:trPr>
        <w:tc>
          <w:tcPr>
            <w:tcW w:w="5259" w:type="dxa"/>
          </w:tcPr>
          <w:p w14:paraId="2EEAA06F"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Usługi wsparcia seniorów w ramach programu </w:t>
            </w:r>
            <w:proofErr w:type="spellStart"/>
            <w:r w:rsidRPr="00CB0BA4">
              <w:rPr>
                <w:rFonts w:ascii="Times New Roman" w:hAnsi="Times New Roman" w:cs="Times New Roman"/>
                <w:color w:val="000000" w:themeColor="text1"/>
                <w:sz w:val="20"/>
                <w:szCs w:val="20"/>
              </w:rPr>
              <w:t>MRiPS</w:t>
            </w:r>
            <w:proofErr w:type="spellEnd"/>
          </w:p>
        </w:tc>
        <w:tc>
          <w:tcPr>
            <w:tcW w:w="1659" w:type="dxa"/>
          </w:tcPr>
          <w:p w14:paraId="5655217F"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81</w:t>
            </w:r>
          </w:p>
        </w:tc>
        <w:tc>
          <w:tcPr>
            <w:tcW w:w="1660" w:type="dxa"/>
          </w:tcPr>
          <w:p w14:paraId="1AF2E400"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195</w:t>
            </w:r>
          </w:p>
        </w:tc>
        <w:tc>
          <w:tcPr>
            <w:tcW w:w="1662" w:type="dxa"/>
          </w:tcPr>
          <w:p w14:paraId="732185D3"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82</w:t>
            </w:r>
          </w:p>
        </w:tc>
      </w:tr>
      <w:tr w:rsidR="00CB0BA4" w:rsidRPr="00CB0BA4" w14:paraId="60AB4C85" w14:textId="77777777" w:rsidTr="00CB0BA4">
        <w:trPr>
          <w:trHeight w:val="266"/>
        </w:trPr>
        <w:tc>
          <w:tcPr>
            <w:tcW w:w="5259" w:type="dxa"/>
          </w:tcPr>
          <w:p w14:paraId="6B88AE95" w14:textId="77777777" w:rsidR="00E5228D" w:rsidRPr="00CB0BA4" w:rsidRDefault="00E5228D" w:rsidP="00CB0BA4">
            <w:pPr>
              <w:pStyle w:val="Akapitzlist"/>
              <w:ind w:left="0"/>
              <w:rPr>
                <w:rFonts w:ascii="Times New Roman" w:hAnsi="Times New Roman" w:cs="Times New Roman"/>
                <w:color w:val="000000" w:themeColor="text1"/>
                <w:sz w:val="20"/>
                <w:szCs w:val="20"/>
              </w:rPr>
            </w:pPr>
          </w:p>
        </w:tc>
        <w:tc>
          <w:tcPr>
            <w:tcW w:w="4981" w:type="dxa"/>
            <w:gridSpan w:val="3"/>
          </w:tcPr>
          <w:p w14:paraId="7825E411" w14:textId="54BCD034"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Wydatkowana kwota</w:t>
            </w:r>
          </w:p>
        </w:tc>
      </w:tr>
      <w:tr w:rsidR="00CB0BA4" w:rsidRPr="00CB0BA4" w14:paraId="272F63FF" w14:textId="77777777" w:rsidTr="00CB0BA4">
        <w:trPr>
          <w:trHeight w:val="224"/>
        </w:trPr>
        <w:tc>
          <w:tcPr>
            <w:tcW w:w="5259" w:type="dxa"/>
          </w:tcPr>
          <w:p w14:paraId="26A37D55"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Asystent osobisty osoby z niepełnosprawnością</w:t>
            </w:r>
          </w:p>
        </w:tc>
        <w:tc>
          <w:tcPr>
            <w:tcW w:w="1659" w:type="dxa"/>
          </w:tcPr>
          <w:p w14:paraId="7EBEB482"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320 887</w:t>
            </w:r>
          </w:p>
        </w:tc>
        <w:tc>
          <w:tcPr>
            <w:tcW w:w="1660" w:type="dxa"/>
          </w:tcPr>
          <w:p w14:paraId="751FD755"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176 920</w:t>
            </w:r>
          </w:p>
        </w:tc>
        <w:tc>
          <w:tcPr>
            <w:tcW w:w="1662" w:type="dxa"/>
          </w:tcPr>
          <w:p w14:paraId="6194DEAC"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597 472</w:t>
            </w:r>
          </w:p>
        </w:tc>
      </w:tr>
      <w:tr w:rsidR="00CB0BA4" w:rsidRPr="00CB0BA4" w14:paraId="268A76A8" w14:textId="77777777" w:rsidTr="00CB0BA4">
        <w:trPr>
          <w:trHeight w:val="163"/>
        </w:trPr>
        <w:tc>
          <w:tcPr>
            <w:tcW w:w="5259" w:type="dxa"/>
          </w:tcPr>
          <w:p w14:paraId="601BFC9C"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Opieka wytchnieniowa</w:t>
            </w:r>
          </w:p>
        </w:tc>
        <w:tc>
          <w:tcPr>
            <w:tcW w:w="1659" w:type="dxa"/>
          </w:tcPr>
          <w:p w14:paraId="1FE54396"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w:t>
            </w:r>
          </w:p>
        </w:tc>
        <w:tc>
          <w:tcPr>
            <w:tcW w:w="1660" w:type="dxa"/>
          </w:tcPr>
          <w:p w14:paraId="395E82DF"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31 140</w:t>
            </w:r>
          </w:p>
        </w:tc>
        <w:tc>
          <w:tcPr>
            <w:tcW w:w="1662" w:type="dxa"/>
          </w:tcPr>
          <w:p w14:paraId="79CF7362"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76 640</w:t>
            </w:r>
          </w:p>
        </w:tc>
      </w:tr>
      <w:tr w:rsidR="00CB0BA4" w:rsidRPr="00CB0BA4" w14:paraId="07EAE49E" w14:textId="77777777" w:rsidTr="00CB0BA4">
        <w:trPr>
          <w:trHeight w:val="166"/>
        </w:trPr>
        <w:tc>
          <w:tcPr>
            <w:tcW w:w="5259" w:type="dxa"/>
          </w:tcPr>
          <w:p w14:paraId="28F6CED8"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Wolontariat sąsiedzki</w:t>
            </w:r>
          </w:p>
        </w:tc>
        <w:tc>
          <w:tcPr>
            <w:tcW w:w="1659" w:type="dxa"/>
          </w:tcPr>
          <w:p w14:paraId="53F6D057"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55 000</w:t>
            </w:r>
          </w:p>
        </w:tc>
        <w:tc>
          <w:tcPr>
            <w:tcW w:w="1660" w:type="dxa"/>
          </w:tcPr>
          <w:p w14:paraId="3EA38B46"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55 000</w:t>
            </w:r>
          </w:p>
        </w:tc>
        <w:tc>
          <w:tcPr>
            <w:tcW w:w="1662" w:type="dxa"/>
          </w:tcPr>
          <w:p w14:paraId="2322C4F6"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57 000</w:t>
            </w:r>
          </w:p>
        </w:tc>
      </w:tr>
      <w:tr w:rsidR="00CB0BA4" w:rsidRPr="00CB0BA4" w14:paraId="48E76285" w14:textId="77777777" w:rsidTr="00CB0BA4">
        <w:trPr>
          <w:trHeight w:val="219"/>
        </w:trPr>
        <w:tc>
          <w:tcPr>
            <w:tcW w:w="5259" w:type="dxa"/>
          </w:tcPr>
          <w:p w14:paraId="59512D4E"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Teleopieka</w:t>
            </w:r>
          </w:p>
        </w:tc>
        <w:tc>
          <w:tcPr>
            <w:tcW w:w="1659" w:type="dxa"/>
          </w:tcPr>
          <w:p w14:paraId="4D969F7F"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9 446 </w:t>
            </w:r>
          </w:p>
        </w:tc>
        <w:tc>
          <w:tcPr>
            <w:tcW w:w="1660" w:type="dxa"/>
          </w:tcPr>
          <w:p w14:paraId="2671A14E"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8 014 zł</w:t>
            </w:r>
          </w:p>
        </w:tc>
        <w:tc>
          <w:tcPr>
            <w:tcW w:w="1662" w:type="dxa"/>
          </w:tcPr>
          <w:p w14:paraId="704602D4"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2 923</w:t>
            </w:r>
          </w:p>
        </w:tc>
      </w:tr>
      <w:tr w:rsidR="00CB0BA4" w:rsidRPr="00CB0BA4" w14:paraId="19FDDE31" w14:textId="77777777" w:rsidTr="00CB0BA4">
        <w:trPr>
          <w:trHeight w:val="219"/>
        </w:trPr>
        <w:tc>
          <w:tcPr>
            <w:tcW w:w="5259" w:type="dxa"/>
          </w:tcPr>
          <w:p w14:paraId="6FBB6A8B"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Usługi wsparcia seniorów w ramach programu </w:t>
            </w:r>
            <w:proofErr w:type="spellStart"/>
            <w:r w:rsidRPr="00CB0BA4">
              <w:rPr>
                <w:rFonts w:ascii="Times New Roman" w:hAnsi="Times New Roman" w:cs="Times New Roman"/>
                <w:color w:val="000000" w:themeColor="text1"/>
                <w:sz w:val="20"/>
                <w:szCs w:val="20"/>
              </w:rPr>
              <w:t>MRiPS</w:t>
            </w:r>
            <w:proofErr w:type="spellEnd"/>
          </w:p>
        </w:tc>
        <w:tc>
          <w:tcPr>
            <w:tcW w:w="1659" w:type="dxa"/>
          </w:tcPr>
          <w:p w14:paraId="21E63CD6"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eastAsia="Times New Roman" w:hAnsi="Times New Roman" w:cs="Times New Roman"/>
                <w:color w:val="000000" w:themeColor="text1"/>
                <w:sz w:val="20"/>
                <w:szCs w:val="20"/>
              </w:rPr>
              <w:t>141 527</w:t>
            </w:r>
          </w:p>
        </w:tc>
        <w:tc>
          <w:tcPr>
            <w:tcW w:w="1660" w:type="dxa"/>
          </w:tcPr>
          <w:p w14:paraId="18B89677"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108 524</w:t>
            </w:r>
          </w:p>
        </w:tc>
        <w:tc>
          <w:tcPr>
            <w:tcW w:w="1662" w:type="dxa"/>
          </w:tcPr>
          <w:p w14:paraId="7C7119F6" w14:textId="77777777" w:rsidR="00E5228D" w:rsidRPr="00CB0BA4" w:rsidRDefault="00E5228D" w:rsidP="00CB0BA4">
            <w:pPr>
              <w:pStyle w:val="Akapitzlist"/>
              <w:ind w:left="0"/>
              <w:rPr>
                <w:rFonts w:ascii="Times New Roman" w:hAnsi="Times New Roman" w:cs="Times New Roman"/>
                <w:color w:val="000000" w:themeColor="text1"/>
                <w:sz w:val="20"/>
                <w:szCs w:val="20"/>
              </w:rPr>
            </w:pPr>
            <w:r w:rsidRPr="00CB0BA4">
              <w:rPr>
                <w:rFonts w:ascii="Times New Roman" w:eastAsia="SimSun" w:hAnsi="Times New Roman" w:cs="Times New Roman"/>
                <w:color w:val="000000" w:themeColor="text1"/>
                <w:kern w:val="3"/>
                <w:sz w:val="20"/>
                <w:szCs w:val="20"/>
              </w:rPr>
              <w:t>51 967</w:t>
            </w:r>
          </w:p>
        </w:tc>
      </w:tr>
    </w:tbl>
    <w:p w14:paraId="27144088" w14:textId="77777777" w:rsidR="001A49AC" w:rsidRPr="00CB0BA4" w:rsidRDefault="001A49AC" w:rsidP="00CB0BA4">
      <w:pPr>
        <w:spacing w:after="0" w:line="360" w:lineRule="auto"/>
        <w:ind w:left="284" w:hanging="284"/>
        <w:rPr>
          <w:rFonts w:cstheme="minorHAnsi"/>
          <w:color w:val="000000" w:themeColor="text1"/>
        </w:rPr>
      </w:pPr>
    </w:p>
    <w:p w14:paraId="2924D7B1" w14:textId="51298059" w:rsidR="0041142E" w:rsidRPr="00CB0BA4" w:rsidRDefault="0041142E" w:rsidP="00CB0BA4">
      <w:pPr>
        <w:spacing w:after="0" w:line="360" w:lineRule="auto"/>
        <w:rPr>
          <w:rFonts w:cstheme="minorHAnsi"/>
          <w:color w:val="000000" w:themeColor="text1"/>
        </w:rPr>
      </w:pPr>
      <w:r w:rsidRPr="00CB0BA4">
        <w:rPr>
          <w:rFonts w:cstheme="minorHAnsi"/>
          <w:color w:val="000000" w:themeColor="text1"/>
        </w:rPr>
        <w:t>Najważniejsze wnioski:</w:t>
      </w:r>
      <w:r w:rsidR="001C71D4" w:rsidRPr="00CB0BA4">
        <w:rPr>
          <w:rFonts w:cstheme="minorHAnsi"/>
          <w:color w:val="000000" w:themeColor="text1"/>
        </w:rPr>
        <w:t xml:space="preserve"> Znacząco wzrosła liczba osób z niepełnosprawnościami, objętych wsparciem w ww. formach – głownie Asystenta osobistego osoby z niepełnosprawnością. Wynika to z ciągłego rozwoju usług asystenckich i ich profesjonalizacji, a także coraz większej liczby osób chętnych do korzystania z takich usług. </w:t>
      </w:r>
    </w:p>
    <w:p w14:paraId="5B4D9B6F" w14:textId="5BA5270B" w:rsidR="00CB0BA4" w:rsidRDefault="00CB0BA4">
      <w:pPr>
        <w:rPr>
          <w:rFonts w:cstheme="minorHAnsi"/>
          <w:color w:val="000000" w:themeColor="text1"/>
        </w:rPr>
      </w:pPr>
      <w:r>
        <w:rPr>
          <w:rFonts w:cstheme="minorHAnsi"/>
          <w:color w:val="000000" w:themeColor="text1"/>
        </w:rPr>
        <w:br w:type="page"/>
      </w:r>
    </w:p>
    <w:p w14:paraId="69D7C6B5" w14:textId="77777777" w:rsidR="00E63A8B" w:rsidRPr="00CB0BA4" w:rsidRDefault="00E63A8B" w:rsidP="00CB0BA4">
      <w:pPr>
        <w:spacing w:after="0" w:line="360" w:lineRule="auto"/>
        <w:rPr>
          <w:rFonts w:cstheme="minorHAnsi"/>
          <w:color w:val="000000" w:themeColor="text1"/>
        </w:rPr>
      </w:pPr>
    </w:p>
    <w:p w14:paraId="1C73A088" w14:textId="7CEFF822" w:rsidR="00597194" w:rsidRPr="00CB0BA4" w:rsidRDefault="00666DC0" w:rsidP="00CB0BA4">
      <w:pPr>
        <w:pStyle w:val="Nagwek2"/>
        <w:numPr>
          <w:ilvl w:val="1"/>
          <w:numId w:val="2"/>
        </w:numPr>
        <w:spacing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 </w:t>
      </w:r>
      <w:bookmarkStart w:id="29" w:name="_Toc137541750"/>
      <w:r w:rsidR="00320421" w:rsidRPr="00CB0BA4">
        <w:rPr>
          <w:rFonts w:asciiTheme="minorHAnsi" w:hAnsiTheme="minorHAnsi" w:cstheme="minorHAnsi"/>
          <w:color w:val="000000" w:themeColor="text1"/>
          <w:sz w:val="22"/>
          <w:szCs w:val="22"/>
        </w:rPr>
        <w:t>Rehabilitacja społeczna</w:t>
      </w:r>
      <w:bookmarkEnd w:id="29"/>
      <w:r w:rsidR="00320421" w:rsidRPr="00CB0BA4">
        <w:rPr>
          <w:rFonts w:asciiTheme="minorHAnsi" w:hAnsiTheme="minorHAnsi" w:cstheme="minorHAnsi"/>
          <w:color w:val="000000" w:themeColor="text1"/>
          <w:sz w:val="22"/>
          <w:szCs w:val="22"/>
        </w:rPr>
        <w:t xml:space="preserve"> </w:t>
      </w:r>
    </w:p>
    <w:p w14:paraId="3061F091" w14:textId="77777777" w:rsidR="005D0E26" w:rsidRPr="00CB0BA4" w:rsidRDefault="005D0E26" w:rsidP="00CB0BA4">
      <w:pPr>
        <w:rPr>
          <w:rFonts w:cstheme="minorHAnsi"/>
          <w:color w:val="000000" w:themeColor="text1"/>
        </w:rPr>
      </w:pPr>
    </w:p>
    <w:p w14:paraId="093E5DD3" w14:textId="3F5C2D28" w:rsidR="00B3402F" w:rsidRPr="00CB0BA4" w:rsidRDefault="00CC2737" w:rsidP="00CB0BA4">
      <w:pPr>
        <w:spacing w:after="0" w:line="360" w:lineRule="auto"/>
        <w:rPr>
          <w:rFonts w:cstheme="minorHAnsi"/>
          <w:color w:val="000000" w:themeColor="text1"/>
        </w:rPr>
      </w:pPr>
      <w:r w:rsidRPr="00CB0BA4">
        <w:rPr>
          <w:rFonts w:cstheme="minorHAnsi"/>
          <w:color w:val="000000" w:themeColor="text1"/>
        </w:rPr>
        <w:tab/>
      </w:r>
      <w:r w:rsidR="005B6145" w:rsidRPr="00CB0BA4">
        <w:rPr>
          <w:rFonts w:cstheme="minorHAnsi"/>
          <w:color w:val="000000" w:themeColor="text1"/>
        </w:rPr>
        <w:t>MOPS realizował zadania z zakresu rehabilitacji społe</w:t>
      </w:r>
      <w:r w:rsidR="006B1624" w:rsidRPr="00CB0BA4">
        <w:rPr>
          <w:rFonts w:cstheme="minorHAnsi"/>
          <w:color w:val="000000" w:themeColor="text1"/>
        </w:rPr>
        <w:t xml:space="preserve">cznej zgodnie z ustawą o rehabilitacji zawodowej </w:t>
      </w:r>
      <w:r w:rsidR="007329D6" w:rsidRPr="00CB0BA4">
        <w:rPr>
          <w:rFonts w:cstheme="minorHAnsi"/>
          <w:color w:val="000000" w:themeColor="text1"/>
        </w:rPr>
        <w:br/>
      </w:r>
      <w:r w:rsidR="006B1624" w:rsidRPr="00CB0BA4">
        <w:rPr>
          <w:rFonts w:cstheme="minorHAnsi"/>
          <w:color w:val="000000" w:themeColor="text1"/>
        </w:rPr>
        <w:t xml:space="preserve">i społecznej oraz zatrudnianiu osób niepełnosprawnych. Zadania te były finansowane </w:t>
      </w:r>
      <w:r w:rsidR="00396A5B" w:rsidRPr="00CB0BA4">
        <w:rPr>
          <w:rFonts w:cstheme="minorHAnsi"/>
          <w:color w:val="000000" w:themeColor="text1"/>
        </w:rPr>
        <w:t> </w:t>
      </w:r>
      <w:r w:rsidR="006B1624" w:rsidRPr="00CB0BA4">
        <w:rPr>
          <w:rFonts w:cstheme="minorHAnsi"/>
          <w:color w:val="000000" w:themeColor="text1"/>
        </w:rPr>
        <w:t xml:space="preserve">ze środków Państwowego Funduszu Rehabilitacji Osób Niepełnosprawnych </w:t>
      </w:r>
      <w:r w:rsidR="009B4FCA" w:rsidRPr="00CB0BA4">
        <w:rPr>
          <w:rFonts w:cstheme="minorHAnsi"/>
          <w:color w:val="000000" w:themeColor="text1"/>
        </w:rPr>
        <w:t xml:space="preserve">oraz środków </w:t>
      </w:r>
      <w:r w:rsidR="007042AF" w:rsidRPr="00CB0BA4">
        <w:rPr>
          <w:rFonts w:cstheme="minorHAnsi"/>
          <w:color w:val="000000" w:themeColor="text1"/>
        </w:rPr>
        <w:t>Gminy Miasta Sopotu</w:t>
      </w:r>
      <w:r w:rsidR="00AE4DE9" w:rsidRPr="00CB0BA4">
        <w:rPr>
          <w:rFonts w:cstheme="minorHAnsi"/>
          <w:color w:val="000000" w:themeColor="text1"/>
        </w:rPr>
        <w:t xml:space="preserve">. W roku sprawozdawczym na zadania z zakresu rehabilitacji społecznej przeznaczono </w:t>
      </w:r>
      <w:r w:rsidR="00E4742E" w:rsidRPr="00CB0BA4">
        <w:rPr>
          <w:rFonts w:cstheme="minorHAnsi"/>
          <w:color w:val="000000" w:themeColor="text1"/>
        </w:rPr>
        <w:t xml:space="preserve">498 228 </w:t>
      </w:r>
      <w:r w:rsidR="00AE4DE9" w:rsidRPr="00CB0BA4">
        <w:rPr>
          <w:rFonts w:cstheme="minorHAnsi"/>
          <w:color w:val="000000" w:themeColor="text1"/>
        </w:rPr>
        <w:t xml:space="preserve">zł, z tego </w:t>
      </w:r>
      <w:r w:rsidR="00E4742E" w:rsidRPr="00CB0BA4">
        <w:rPr>
          <w:rFonts w:cstheme="minorHAnsi"/>
          <w:color w:val="000000" w:themeColor="text1"/>
        </w:rPr>
        <w:t>396 095</w:t>
      </w:r>
      <w:r w:rsidR="00AE4DE9" w:rsidRPr="00CB0BA4">
        <w:rPr>
          <w:rFonts w:cstheme="minorHAnsi"/>
          <w:color w:val="000000" w:themeColor="text1"/>
        </w:rPr>
        <w:t xml:space="preserve"> zł ze środków PFRON oraz </w:t>
      </w:r>
      <w:r w:rsidR="00E4742E" w:rsidRPr="00CB0BA4">
        <w:rPr>
          <w:rFonts w:cstheme="minorHAnsi"/>
          <w:color w:val="000000" w:themeColor="text1"/>
        </w:rPr>
        <w:t>102 133</w:t>
      </w:r>
      <w:r w:rsidR="00AE4DE9" w:rsidRPr="00CB0BA4">
        <w:rPr>
          <w:rFonts w:cstheme="minorHAnsi"/>
          <w:color w:val="000000" w:themeColor="text1"/>
        </w:rPr>
        <w:t xml:space="preserve"> zł ze środków Miasta.</w:t>
      </w:r>
    </w:p>
    <w:p w14:paraId="045EFCD8" w14:textId="77777777" w:rsidR="00B3402F" w:rsidRPr="00CB0BA4" w:rsidRDefault="00B3402F" w:rsidP="00CB0BA4">
      <w:pPr>
        <w:spacing w:after="0" w:line="360" w:lineRule="auto"/>
        <w:rPr>
          <w:rFonts w:cstheme="minorHAnsi"/>
          <w:color w:val="000000" w:themeColor="text1"/>
        </w:rPr>
      </w:pPr>
    </w:p>
    <w:p w14:paraId="2057E52F" w14:textId="77777777" w:rsidR="00B3402F" w:rsidRPr="00CB0BA4" w:rsidRDefault="006B1624" w:rsidP="00CB0BA4">
      <w:pPr>
        <w:spacing w:after="0" w:line="360" w:lineRule="auto"/>
        <w:rPr>
          <w:rFonts w:cstheme="minorHAnsi"/>
          <w:color w:val="000000" w:themeColor="text1"/>
        </w:rPr>
      </w:pPr>
      <w:r w:rsidRPr="00CB0BA4">
        <w:rPr>
          <w:rFonts w:cstheme="minorHAnsi"/>
          <w:color w:val="000000" w:themeColor="text1"/>
        </w:rPr>
        <w:t xml:space="preserve">Dofinansowanie uczestnictwa osób niepełnosprawnych i ich opiekunów w turnusach rehabilitacyjnych </w:t>
      </w:r>
    </w:p>
    <w:p w14:paraId="04EBE288" w14:textId="6503AEA8" w:rsidR="006B1624" w:rsidRPr="00CB0BA4" w:rsidRDefault="00AE4DE9" w:rsidP="00CB0BA4">
      <w:pPr>
        <w:spacing w:after="0" w:line="360" w:lineRule="auto"/>
        <w:rPr>
          <w:rFonts w:cstheme="minorHAnsi"/>
          <w:color w:val="000000" w:themeColor="text1"/>
        </w:rPr>
      </w:pPr>
      <w:r w:rsidRPr="00CB0BA4">
        <w:rPr>
          <w:rFonts w:cstheme="minorHAnsi"/>
          <w:color w:val="000000" w:themeColor="text1"/>
        </w:rPr>
        <w:t>W</w:t>
      </w:r>
      <w:r w:rsidR="006B1624" w:rsidRPr="00CB0BA4">
        <w:rPr>
          <w:rFonts w:cstheme="minorHAnsi"/>
          <w:color w:val="000000" w:themeColor="text1"/>
        </w:rPr>
        <w:t xml:space="preserve"> 20</w:t>
      </w:r>
      <w:r w:rsidRPr="00CB0BA4">
        <w:rPr>
          <w:rFonts w:cstheme="minorHAnsi"/>
          <w:color w:val="000000" w:themeColor="text1"/>
        </w:rPr>
        <w:t>2</w:t>
      </w:r>
      <w:r w:rsidR="00E4742E" w:rsidRPr="00CB0BA4">
        <w:rPr>
          <w:rFonts w:cstheme="minorHAnsi"/>
          <w:color w:val="000000" w:themeColor="text1"/>
        </w:rPr>
        <w:t>2</w:t>
      </w:r>
      <w:r w:rsidR="006B1624" w:rsidRPr="00CB0BA4">
        <w:rPr>
          <w:rFonts w:cstheme="minorHAnsi"/>
          <w:color w:val="000000" w:themeColor="text1"/>
        </w:rPr>
        <w:t xml:space="preserve"> r. z takie</w:t>
      </w:r>
      <w:r w:rsidRPr="00CB0BA4">
        <w:rPr>
          <w:rFonts w:cstheme="minorHAnsi"/>
          <w:color w:val="000000" w:themeColor="text1"/>
        </w:rPr>
        <w:t>go</w:t>
      </w:r>
      <w:r w:rsidR="009B4FCA" w:rsidRPr="00CB0BA4">
        <w:rPr>
          <w:rFonts w:cstheme="minorHAnsi"/>
          <w:color w:val="000000" w:themeColor="text1"/>
        </w:rPr>
        <w:t xml:space="preserve"> dofinansowani</w:t>
      </w:r>
      <w:r w:rsidRPr="00CB0BA4">
        <w:rPr>
          <w:rFonts w:cstheme="minorHAnsi"/>
          <w:color w:val="000000" w:themeColor="text1"/>
        </w:rPr>
        <w:t>a</w:t>
      </w:r>
      <w:r w:rsidR="009B4FCA" w:rsidRPr="00CB0BA4">
        <w:rPr>
          <w:rFonts w:cstheme="minorHAnsi"/>
          <w:color w:val="000000" w:themeColor="text1"/>
        </w:rPr>
        <w:t xml:space="preserve"> </w:t>
      </w:r>
      <w:r w:rsidRPr="00CB0BA4">
        <w:rPr>
          <w:rFonts w:cstheme="minorHAnsi"/>
          <w:color w:val="000000" w:themeColor="text1"/>
        </w:rPr>
        <w:t>skorzystał</w:t>
      </w:r>
      <w:r w:rsidR="00E4742E" w:rsidRPr="00CB0BA4">
        <w:rPr>
          <w:rFonts w:cstheme="minorHAnsi"/>
          <w:color w:val="000000" w:themeColor="text1"/>
        </w:rPr>
        <w:t>y</w:t>
      </w:r>
      <w:r w:rsidRPr="00CB0BA4">
        <w:rPr>
          <w:rFonts w:cstheme="minorHAnsi"/>
          <w:color w:val="000000" w:themeColor="text1"/>
        </w:rPr>
        <w:t xml:space="preserve"> </w:t>
      </w:r>
      <w:r w:rsidR="00E4742E" w:rsidRPr="00CB0BA4">
        <w:rPr>
          <w:rFonts w:cstheme="minorHAnsi"/>
          <w:color w:val="000000" w:themeColor="text1"/>
        </w:rPr>
        <w:t>34</w:t>
      </w:r>
      <w:r w:rsidR="007042AF" w:rsidRPr="00CB0BA4">
        <w:rPr>
          <w:rFonts w:cstheme="minorHAnsi"/>
          <w:color w:val="000000" w:themeColor="text1"/>
        </w:rPr>
        <w:t xml:space="preserve"> os</w:t>
      </w:r>
      <w:r w:rsidR="007417DF" w:rsidRPr="00CB0BA4">
        <w:rPr>
          <w:rFonts w:cstheme="minorHAnsi"/>
          <w:color w:val="000000" w:themeColor="text1"/>
        </w:rPr>
        <w:t>oby</w:t>
      </w:r>
      <w:r w:rsidR="007042AF" w:rsidRPr="00CB0BA4">
        <w:rPr>
          <w:rFonts w:cstheme="minorHAnsi"/>
          <w:color w:val="000000" w:themeColor="text1"/>
        </w:rPr>
        <w:t xml:space="preserve"> </w:t>
      </w:r>
      <w:r w:rsidR="00D60012" w:rsidRPr="00CB0BA4">
        <w:rPr>
          <w:rFonts w:cstheme="minorHAnsi"/>
          <w:color w:val="000000" w:themeColor="text1"/>
        </w:rPr>
        <w:t xml:space="preserve">z </w:t>
      </w:r>
      <w:r w:rsidR="007042AF" w:rsidRPr="00CB0BA4">
        <w:rPr>
          <w:rFonts w:cstheme="minorHAnsi"/>
          <w:color w:val="000000" w:themeColor="text1"/>
        </w:rPr>
        <w:t>niepełnosprawn</w:t>
      </w:r>
      <w:r w:rsidR="00D60012" w:rsidRPr="00CB0BA4">
        <w:rPr>
          <w:rFonts w:cstheme="minorHAnsi"/>
          <w:color w:val="000000" w:themeColor="text1"/>
        </w:rPr>
        <w:t>ościami</w:t>
      </w:r>
      <w:r w:rsidR="007042AF" w:rsidRPr="00CB0BA4">
        <w:rPr>
          <w:rFonts w:cstheme="minorHAnsi"/>
          <w:color w:val="000000" w:themeColor="text1"/>
        </w:rPr>
        <w:t>, w tym</w:t>
      </w:r>
      <w:r w:rsidR="009B4FCA" w:rsidRPr="00CB0BA4">
        <w:rPr>
          <w:rFonts w:cstheme="minorHAnsi"/>
          <w:color w:val="000000" w:themeColor="text1"/>
        </w:rPr>
        <w:t xml:space="preserve"> </w:t>
      </w:r>
      <w:r w:rsidR="00E4742E" w:rsidRPr="00CB0BA4">
        <w:rPr>
          <w:rFonts w:cstheme="minorHAnsi"/>
          <w:color w:val="000000" w:themeColor="text1"/>
        </w:rPr>
        <w:t>30</w:t>
      </w:r>
      <w:r w:rsidR="006B1624" w:rsidRPr="00CB0BA4">
        <w:rPr>
          <w:rFonts w:cstheme="minorHAnsi"/>
          <w:color w:val="000000" w:themeColor="text1"/>
        </w:rPr>
        <w:t xml:space="preserve"> os</w:t>
      </w:r>
      <w:r w:rsidR="00E4742E" w:rsidRPr="00CB0BA4">
        <w:rPr>
          <w:rFonts w:cstheme="minorHAnsi"/>
          <w:color w:val="000000" w:themeColor="text1"/>
        </w:rPr>
        <w:t>ób</w:t>
      </w:r>
      <w:r w:rsidR="009B4FCA" w:rsidRPr="00CB0BA4">
        <w:rPr>
          <w:rFonts w:cstheme="minorHAnsi"/>
          <w:color w:val="000000" w:themeColor="text1"/>
        </w:rPr>
        <w:t xml:space="preserve"> dorosł</w:t>
      </w:r>
      <w:r w:rsidR="00E4742E" w:rsidRPr="00CB0BA4">
        <w:rPr>
          <w:rFonts w:cstheme="minorHAnsi"/>
          <w:color w:val="000000" w:themeColor="text1"/>
        </w:rPr>
        <w:t>ych</w:t>
      </w:r>
      <w:r w:rsidR="006B1624" w:rsidRPr="00CB0BA4">
        <w:rPr>
          <w:rFonts w:cstheme="minorHAnsi"/>
          <w:color w:val="000000" w:themeColor="text1"/>
        </w:rPr>
        <w:t xml:space="preserve"> i </w:t>
      </w:r>
      <w:r w:rsidR="00E4742E" w:rsidRPr="00CB0BA4">
        <w:rPr>
          <w:rFonts w:cstheme="minorHAnsi"/>
          <w:color w:val="000000" w:themeColor="text1"/>
        </w:rPr>
        <w:t>4</w:t>
      </w:r>
      <w:r w:rsidR="00D60012" w:rsidRPr="00CB0BA4">
        <w:rPr>
          <w:rFonts w:cstheme="minorHAnsi"/>
          <w:color w:val="000000" w:themeColor="text1"/>
        </w:rPr>
        <w:t xml:space="preserve"> </w:t>
      </w:r>
      <w:r w:rsidR="009B4FCA" w:rsidRPr="00CB0BA4">
        <w:rPr>
          <w:rFonts w:cstheme="minorHAnsi"/>
          <w:color w:val="000000" w:themeColor="text1"/>
        </w:rPr>
        <w:t>dzieci</w:t>
      </w:r>
      <w:r w:rsidR="006B1624" w:rsidRPr="00CB0BA4">
        <w:rPr>
          <w:rFonts w:cstheme="minorHAnsi"/>
          <w:color w:val="000000" w:themeColor="text1"/>
        </w:rPr>
        <w:t xml:space="preserve">. </w:t>
      </w:r>
    </w:p>
    <w:p w14:paraId="37AB023A" w14:textId="77777777" w:rsidR="00B3402F" w:rsidRPr="00CB0BA4" w:rsidRDefault="00B3402F" w:rsidP="00CB0BA4">
      <w:pPr>
        <w:spacing w:after="0" w:line="360" w:lineRule="auto"/>
        <w:rPr>
          <w:rFonts w:cstheme="minorHAnsi"/>
          <w:color w:val="000000" w:themeColor="text1"/>
        </w:rPr>
      </w:pPr>
    </w:p>
    <w:p w14:paraId="26AA3A92" w14:textId="77777777" w:rsidR="00B3402F" w:rsidRPr="00CB0BA4" w:rsidRDefault="006B1624" w:rsidP="00CB0BA4">
      <w:pPr>
        <w:spacing w:after="0" w:line="360" w:lineRule="auto"/>
        <w:rPr>
          <w:rFonts w:cstheme="minorHAnsi"/>
          <w:color w:val="000000" w:themeColor="text1"/>
        </w:rPr>
      </w:pPr>
      <w:r w:rsidRPr="00CB0BA4">
        <w:rPr>
          <w:rFonts w:cstheme="minorHAnsi"/>
          <w:color w:val="000000" w:themeColor="text1"/>
        </w:rPr>
        <w:t>Dofinansowanie zaopatrzenia w sprzęt rehabilitacyjny, przedmioty ortopedyczne i środki pomocnicze przyznawane osobom niepełnosprawnym  na podstawie odrębnych przepisów</w:t>
      </w:r>
      <w:r w:rsidR="00B3402F" w:rsidRPr="00CB0BA4">
        <w:rPr>
          <w:rFonts w:cstheme="minorHAnsi"/>
          <w:color w:val="000000" w:themeColor="text1"/>
        </w:rPr>
        <w:t>.</w:t>
      </w:r>
    </w:p>
    <w:p w14:paraId="211DCCF5" w14:textId="01A78D1A" w:rsidR="00801B93" w:rsidRPr="00CB0BA4" w:rsidRDefault="00B3402F" w:rsidP="00CB0BA4">
      <w:pPr>
        <w:spacing w:after="0" w:line="360" w:lineRule="auto"/>
        <w:rPr>
          <w:rFonts w:cstheme="minorHAnsi"/>
          <w:color w:val="000000" w:themeColor="text1"/>
        </w:rPr>
      </w:pPr>
      <w:r w:rsidRPr="00CB0BA4">
        <w:rPr>
          <w:rFonts w:cstheme="minorHAnsi"/>
          <w:color w:val="000000" w:themeColor="text1"/>
        </w:rPr>
        <w:t>D</w:t>
      </w:r>
      <w:r w:rsidR="006B1624" w:rsidRPr="00CB0BA4">
        <w:rPr>
          <w:rFonts w:cstheme="minorHAnsi"/>
          <w:color w:val="000000" w:themeColor="text1"/>
        </w:rPr>
        <w:t>ofinansowanie otrzymał</w:t>
      </w:r>
      <w:r w:rsidR="00E4742E" w:rsidRPr="00CB0BA4">
        <w:rPr>
          <w:rFonts w:cstheme="minorHAnsi"/>
          <w:color w:val="000000" w:themeColor="text1"/>
        </w:rPr>
        <w:t>o</w:t>
      </w:r>
      <w:r w:rsidR="006B1624" w:rsidRPr="00CB0BA4">
        <w:rPr>
          <w:rFonts w:cstheme="minorHAnsi"/>
          <w:color w:val="000000" w:themeColor="text1"/>
        </w:rPr>
        <w:t xml:space="preserve"> łącznie </w:t>
      </w:r>
      <w:r w:rsidR="00E4742E" w:rsidRPr="00CB0BA4">
        <w:rPr>
          <w:rFonts w:cstheme="minorHAnsi"/>
          <w:color w:val="000000" w:themeColor="text1"/>
        </w:rPr>
        <w:t>166</w:t>
      </w:r>
      <w:r w:rsidR="006B1624" w:rsidRPr="00CB0BA4">
        <w:rPr>
          <w:rFonts w:cstheme="minorHAnsi"/>
          <w:color w:val="000000" w:themeColor="text1"/>
        </w:rPr>
        <w:t xml:space="preserve"> o</w:t>
      </w:r>
      <w:r w:rsidR="002E59C0" w:rsidRPr="00CB0BA4">
        <w:rPr>
          <w:rFonts w:cstheme="minorHAnsi"/>
          <w:color w:val="000000" w:themeColor="text1"/>
        </w:rPr>
        <w:t>s</w:t>
      </w:r>
      <w:r w:rsidR="00E4742E" w:rsidRPr="00CB0BA4">
        <w:rPr>
          <w:rFonts w:cstheme="minorHAnsi"/>
          <w:color w:val="000000" w:themeColor="text1"/>
        </w:rPr>
        <w:t>ób</w:t>
      </w:r>
      <w:r w:rsidR="007042AF" w:rsidRPr="00CB0BA4">
        <w:rPr>
          <w:rFonts w:cstheme="minorHAnsi"/>
          <w:color w:val="000000" w:themeColor="text1"/>
        </w:rPr>
        <w:t xml:space="preserve"> </w:t>
      </w:r>
      <w:r w:rsidR="00D60012" w:rsidRPr="00CB0BA4">
        <w:rPr>
          <w:rFonts w:cstheme="minorHAnsi"/>
          <w:color w:val="000000" w:themeColor="text1"/>
        </w:rPr>
        <w:t xml:space="preserve">z </w:t>
      </w:r>
      <w:r w:rsidR="007042AF" w:rsidRPr="00CB0BA4">
        <w:rPr>
          <w:rFonts w:cstheme="minorHAnsi"/>
          <w:color w:val="000000" w:themeColor="text1"/>
        </w:rPr>
        <w:t>niepełnosprawn</w:t>
      </w:r>
      <w:r w:rsidR="00D60012" w:rsidRPr="00CB0BA4">
        <w:rPr>
          <w:rFonts w:cstheme="minorHAnsi"/>
          <w:color w:val="000000" w:themeColor="text1"/>
        </w:rPr>
        <w:t>ościami</w:t>
      </w:r>
      <w:r w:rsidRPr="00CB0BA4">
        <w:rPr>
          <w:rFonts w:cstheme="minorHAnsi"/>
          <w:color w:val="000000" w:themeColor="text1"/>
        </w:rPr>
        <w:t>,</w:t>
      </w:r>
      <w:r w:rsidR="006B1624" w:rsidRPr="00CB0BA4">
        <w:rPr>
          <w:rFonts w:cstheme="minorHAnsi"/>
          <w:color w:val="000000" w:themeColor="text1"/>
        </w:rPr>
        <w:t xml:space="preserve"> w tym</w:t>
      </w:r>
      <w:r w:rsidR="001835F3" w:rsidRPr="00CB0BA4">
        <w:rPr>
          <w:rFonts w:cstheme="minorHAnsi"/>
          <w:color w:val="000000" w:themeColor="text1"/>
        </w:rPr>
        <w:t xml:space="preserve"> </w:t>
      </w:r>
      <w:r w:rsidR="00D60012" w:rsidRPr="00CB0BA4">
        <w:rPr>
          <w:rFonts w:cstheme="minorHAnsi"/>
          <w:color w:val="000000" w:themeColor="text1"/>
        </w:rPr>
        <w:t>1</w:t>
      </w:r>
      <w:r w:rsidR="00E4742E" w:rsidRPr="00CB0BA4">
        <w:rPr>
          <w:rFonts w:cstheme="minorHAnsi"/>
          <w:color w:val="000000" w:themeColor="text1"/>
        </w:rPr>
        <w:t>54 osoby</w:t>
      </w:r>
      <w:r w:rsidR="001835F3" w:rsidRPr="00CB0BA4">
        <w:rPr>
          <w:rFonts w:cstheme="minorHAnsi"/>
          <w:color w:val="000000" w:themeColor="text1"/>
        </w:rPr>
        <w:t xml:space="preserve"> dorosł</w:t>
      </w:r>
      <w:r w:rsidR="00E4742E" w:rsidRPr="00CB0BA4">
        <w:rPr>
          <w:rFonts w:cstheme="minorHAnsi"/>
          <w:color w:val="000000" w:themeColor="text1"/>
        </w:rPr>
        <w:t>e</w:t>
      </w:r>
      <w:r w:rsidR="00992C4C" w:rsidRPr="00CB0BA4">
        <w:rPr>
          <w:rFonts w:cstheme="minorHAnsi"/>
          <w:color w:val="000000" w:themeColor="text1"/>
        </w:rPr>
        <w:br/>
      </w:r>
      <w:r w:rsidR="001835F3" w:rsidRPr="00CB0BA4">
        <w:rPr>
          <w:rFonts w:cstheme="minorHAnsi"/>
          <w:color w:val="000000" w:themeColor="text1"/>
        </w:rPr>
        <w:t xml:space="preserve">i </w:t>
      </w:r>
      <w:r w:rsidR="00E4742E" w:rsidRPr="00CB0BA4">
        <w:rPr>
          <w:rFonts w:cstheme="minorHAnsi"/>
          <w:color w:val="000000" w:themeColor="text1"/>
        </w:rPr>
        <w:t>12</w:t>
      </w:r>
      <w:r w:rsidR="001835F3" w:rsidRPr="00CB0BA4">
        <w:rPr>
          <w:rFonts w:cstheme="minorHAnsi"/>
          <w:color w:val="000000" w:themeColor="text1"/>
        </w:rPr>
        <w:t xml:space="preserve"> dzieci. </w:t>
      </w:r>
      <w:r w:rsidR="006B1624" w:rsidRPr="00CB0BA4">
        <w:rPr>
          <w:rFonts w:cstheme="minorHAnsi"/>
          <w:color w:val="000000" w:themeColor="text1"/>
        </w:rPr>
        <w:t xml:space="preserve">Dofinansowanie można było otrzymać na m.in. aparaty słuchowe, </w:t>
      </w:r>
      <w:proofErr w:type="spellStart"/>
      <w:r w:rsidR="00D60012" w:rsidRPr="00CB0BA4">
        <w:rPr>
          <w:rFonts w:cstheme="minorHAnsi"/>
          <w:color w:val="000000" w:themeColor="text1"/>
        </w:rPr>
        <w:t>pieluchomajtki</w:t>
      </w:r>
      <w:proofErr w:type="spellEnd"/>
      <w:r w:rsidR="00D60012" w:rsidRPr="00CB0BA4">
        <w:rPr>
          <w:rFonts w:cstheme="minorHAnsi"/>
          <w:color w:val="000000" w:themeColor="text1"/>
        </w:rPr>
        <w:t xml:space="preserve">, </w:t>
      </w:r>
      <w:r w:rsidR="006B1624" w:rsidRPr="00CB0BA4">
        <w:rPr>
          <w:rFonts w:cstheme="minorHAnsi"/>
          <w:color w:val="000000" w:themeColor="text1"/>
        </w:rPr>
        <w:t>wózki inwalidzkie,</w:t>
      </w:r>
      <w:r w:rsidR="00D60012" w:rsidRPr="00CB0BA4">
        <w:rPr>
          <w:rFonts w:cstheme="minorHAnsi"/>
          <w:color w:val="000000" w:themeColor="text1"/>
        </w:rPr>
        <w:t xml:space="preserve"> materace przeciwodleżynowe i inne. </w:t>
      </w:r>
    </w:p>
    <w:p w14:paraId="6B1C9170" w14:textId="77777777" w:rsidR="00FD426E" w:rsidRPr="00CB0BA4" w:rsidRDefault="00FD426E" w:rsidP="00CB0BA4">
      <w:pPr>
        <w:spacing w:after="0" w:line="360" w:lineRule="auto"/>
        <w:rPr>
          <w:rFonts w:cstheme="minorHAnsi"/>
          <w:color w:val="000000" w:themeColor="text1"/>
        </w:rPr>
      </w:pPr>
    </w:p>
    <w:p w14:paraId="24661027" w14:textId="77777777" w:rsidR="00B3402F" w:rsidRPr="00CB0BA4" w:rsidRDefault="001835F3" w:rsidP="00CB0BA4">
      <w:pPr>
        <w:spacing w:after="0" w:line="360" w:lineRule="auto"/>
        <w:rPr>
          <w:rFonts w:cstheme="minorHAnsi"/>
          <w:color w:val="000000" w:themeColor="text1"/>
        </w:rPr>
      </w:pPr>
      <w:r w:rsidRPr="00CB0BA4">
        <w:rPr>
          <w:rFonts w:cstheme="minorHAnsi"/>
          <w:color w:val="000000" w:themeColor="text1"/>
        </w:rPr>
        <w:t xml:space="preserve">Dofinansowanie likwidacji barier architektonicznych, w komunikowaniu się </w:t>
      </w:r>
      <w:r w:rsidR="00396A5B" w:rsidRPr="00CB0BA4">
        <w:rPr>
          <w:rFonts w:cstheme="minorHAnsi"/>
          <w:color w:val="000000" w:themeColor="text1"/>
        </w:rPr>
        <w:t>i technicznych, w </w:t>
      </w:r>
      <w:r w:rsidRPr="00CB0BA4">
        <w:rPr>
          <w:rFonts w:cstheme="minorHAnsi"/>
          <w:color w:val="000000" w:themeColor="text1"/>
        </w:rPr>
        <w:t xml:space="preserve">związku z indywidualnymi potrzebami osób niepełnosprawnych </w:t>
      </w:r>
    </w:p>
    <w:p w14:paraId="21B5B681" w14:textId="1AB944C1" w:rsidR="002D278A" w:rsidRPr="00CB0BA4" w:rsidRDefault="00B3402F" w:rsidP="00CB0BA4">
      <w:pPr>
        <w:spacing w:after="0" w:line="360" w:lineRule="auto"/>
        <w:rPr>
          <w:rFonts w:cstheme="minorHAnsi"/>
          <w:color w:val="000000" w:themeColor="text1"/>
        </w:rPr>
      </w:pPr>
      <w:r w:rsidRPr="00CB0BA4">
        <w:rPr>
          <w:rFonts w:cstheme="minorHAnsi"/>
          <w:color w:val="000000" w:themeColor="text1"/>
        </w:rPr>
        <w:t>D</w:t>
      </w:r>
      <w:r w:rsidR="001835F3" w:rsidRPr="00CB0BA4">
        <w:rPr>
          <w:rFonts w:cstheme="minorHAnsi"/>
          <w:color w:val="000000" w:themeColor="text1"/>
        </w:rPr>
        <w:t xml:space="preserve">ofinansowanie w ramach tego zadania otrzymało </w:t>
      </w:r>
      <w:r w:rsidR="00801B93" w:rsidRPr="00CB0BA4">
        <w:rPr>
          <w:rFonts w:cstheme="minorHAnsi"/>
          <w:color w:val="000000" w:themeColor="text1"/>
        </w:rPr>
        <w:t>2</w:t>
      </w:r>
      <w:r w:rsidR="00E4742E" w:rsidRPr="00CB0BA4">
        <w:rPr>
          <w:rFonts w:cstheme="minorHAnsi"/>
          <w:color w:val="000000" w:themeColor="text1"/>
        </w:rPr>
        <w:t>1</w:t>
      </w:r>
      <w:r w:rsidR="001835F3" w:rsidRPr="00CB0BA4">
        <w:rPr>
          <w:rFonts w:cstheme="minorHAnsi"/>
          <w:color w:val="000000" w:themeColor="text1"/>
        </w:rPr>
        <w:t xml:space="preserve"> osób</w:t>
      </w:r>
      <w:r w:rsidR="00D60012" w:rsidRPr="00CB0BA4">
        <w:rPr>
          <w:rFonts w:cstheme="minorHAnsi"/>
          <w:color w:val="000000" w:themeColor="text1"/>
        </w:rPr>
        <w:t xml:space="preserve"> z</w:t>
      </w:r>
      <w:r w:rsidR="007042AF" w:rsidRPr="00CB0BA4">
        <w:rPr>
          <w:rFonts w:cstheme="minorHAnsi"/>
          <w:color w:val="000000" w:themeColor="text1"/>
        </w:rPr>
        <w:t xml:space="preserve"> niepełnosprawn</w:t>
      </w:r>
      <w:r w:rsidR="00D60012" w:rsidRPr="00CB0BA4">
        <w:rPr>
          <w:rFonts w:cstheme="minorHAnsi"/>
          <w:color w:val="000000" w:themeColor="text1"/>
        </w:rPr>
        <w:t xml:space="preserve">ościami, w tym </w:t>
      </w:r>
      <w:r w:rsidR="00E4742E" w:rsidRPr="00CB0BA4">
        <w:rPr>
          <w:rFonts w:cstheme="minorHAnsi"/>
          <w:color w:val="000000" w:themeColor="text1"/>
        </w:rPr>
        <w:t>17 osób</w:t>
      </w:r>
      <w:r w:rsidRPr="00CB0BA4">
        <w:rPr>
          <w:rFonts w:cstheme="minorHAnsi"/>
          <w:color w:val="000000" w:themeColor="text1"/>
        </w:rPr>
        <w:t xml:space="preserve"> </w:t>
      </w:r>
      <w:r w:rsidR="00D60012" w:rsidRPr="00CB0BA4">
        <w:rPr>
          <w:rFonts w:cstheme="minorHAnsi"/>
          <w:color w:val="000000" w:themeColor="text1"/>
        </w:rPr>
        <w:t xml:space="preserve">dorosłych i </w:t>
      </w:r>
      <w:r w:rsidRPr="00CB0BA4">
        <w:rPr>
          <w:rFonts w:cstheme="minorHAnsi"/>
          <w:color w:val="000000" w:themeColor="text1"/>
        </w:rPr>
        <w:t>4</w:t>
      </w:r>
      <w:r w:rsidR="00D60012" w:rsidRPr="00CB0BA4">
        <w:rPr>
          <w:rFonts w:cstheme="minorHAnsi"/>
          <w:color w:val="000000" w:themeColor="text1"/>
        </w:rPr>
        <w:t xml:space="preserve"> dzieci. </w:t>
      </w:r>
      <w:r w:rsidR="007042AF" w:rsidRPr="00CB0BA4">
        <w:rPr>
          <w:rFonts w:cstheme="minorHAnsi"/>
          <w:color w:val="000000" w:themeColor="text1"/>
        </w:rPr>
        <w:t xml:space="preserve"> Dofinansowanie otrzymano m.in. na przystosowanie łazienki do potrzeb osoby niepełnosprawnej, podstawowy sprzęt komputerowy, </w:t>
      </w:r>
      <w:r w:rsidR="00425BD4" w:rsidRPr="00CB0BA4">
        <w:rPr>
          <w:rFonts w:cstheme="minorHAnsi"/>
          <w:color w:val="000000" w:themeColor="text1"/>
        </w:rPr>
        <w:t xml:space="preserve">zakup </w:t>
      </w:r>
      <w:proofErr w:type="spellStart"/>
      <w:r w:rsidR="00425BD4" w:rsidRPr="00CB0BA4">
        <w:rPr>
          <w:rFonts w:cstheme="minorHAnsi"/>
          <w:color w:val="000000" w:themeColor="text1"/>
        </w:rPr>
        <w:t>schodołaza</w:t>
      </w:r>
      <w:proofErr w:type="spellEnd"/>
      <w:r w:rsidR="00425BD4" w:rsidRPr="00CB0BA4">
        <w:rPr>
          <w:rFonts w:cstheme="minorHAnsi"/>
          <w:color w:val="000000" w:themeColor="text1"/>
        </w:rPr>
        <w:t>, łóżko rehabilitacyjne</w:t>
      </w:r>
      <w:r w:rsidR="00C041AD" w:rsidRPr="00CB0BA4">
        <w:rPr>
          <w:rFonts w:cstheme="minorHAnsi"/>
          <w:color w:val="000000" w:themeColor="text1"/>
        </w:rPr>
        <w:t xml:space="preserve"> oraz inne. </w:t>
      </w:r>
    </w:p>
    <w:p w14:paraId="3EF8CB89" w14:textId="77777777" w:rsidR="00FD6DA8" w:rsidRPr="00CB0BA4" w:rsidRDefault="00FD6DA8" w:rsidP="00CB0BA4">
      <w:pPr>
        <w:spacing w:after="0" w:line="360" w:lineRule="auto"/>
        <w:rPr>
          <w:rFonts w:cstheme="minorHAnsi"/>
          <w:color w:val="000000" w:themeColor="text1"/>
        </w:rPr>
      </w:pPr>
    </w:p>
    <w:p w14:paraId="27DA303E" w14:textId="77777777" w:rsidR="002D278A" w:rsidRPr="00CB0BA4" w:rsidRDefault="00465630" w:rsidP="00CB0BA4">
      <w:pPr>
        <w:spacing w:after="0" w:line="360" w:lineRule="auto"/>
        <w:rPr>
          <w:rFonts w:cstheme="minorHAnsi"/>
          <w:color w:val="000000" w:themeColor="text1"/>
        </w:rPr>
      </w:pPr>
      <w:r w:rsidRPr="00CB0BA4">
        <w:rPr>
          <w:rFonts w:cstheme="minorHAnsi"/>
          <w:color w:val="000000" w:themeColor="text1"/>
        </w:rPr>
        <w:t>Dofinansowanie kosztów tworzenia i działania warsztatów terapii zajęciowej</w:t>
      </w:r>
    </w:p>
    <w:p w14:paraId="2D2CDFD4" w14:textId="68EEB511" w:rsidR="00236959" w:rsidRPr="00CB0BA4" w:rsidRDefault="00C449F1" w:rsidP="00CB0BA4">
      <w:pPr>
        <w:spacing w:after="0" w:line="360" w:lineRule="auto"/>
        <w:rPr>
          <w:rFonts w:cstheme="minorHAnsi"/>
          <w:color w:val="000000" w:themeColor="text1"/>
        </w:rPr>
      </w:pPr>
      <w:r w:rsidRPr="00CB0BA4">
        <w:rPr>
          <w:rFonts w:cstheme="minorHAnsi"/>
          <w:color w:val="000000" w:themeColor="text1"/>
        </w:rPr>
        <w:t xml:space="preserve">Z uwagi na to, że na terenie Sopotu nie utworzono warsztatów terapii zajęciowej, </w:t>
      </w:r>
      <w:r w:rsidR="00465630" w:rsidRPr="00CB0BA4">
        <w:rPr>
          <w:rFonts w:cstheme="minorHAnsi"/>
          <w:color w:val="000000" w:themeColor="text1"/>
        </w:rPr>
        <w:t xml:space="preserve">MOPS dofinansowywał udział mieszkańców Sopotu w warsztatach terapii zajęciowej, działających na terenie Gdańska i Gdyni, z którymi zawarto porozumienie. </w:t>
      </w:r>
      <w:r w:rsidR="004A53DB" w:rsidRPr="00CB0BA4">
        <w:rPr>
          <w:rFonts w:cstheme="minorHAnsi"/>
          <w:color w:val="000000" w:themeColor="text1"/>
        </w:rPr>
        <w:t>Zapewniono</w:t>
      </w:r>
      <w:r w:rsidR="00465630" w:rsidRPr="00CB0BA4">
        <w:rPr>
          <w:rFonts w:cstheme="minorHAnsi"/>
          <w:color w:val="000000" w:themeColor="text1"/>
        </w:rPr>
        <w:t xml:space="preserve"> uczestnictwo w</w:t>
      </w:r>
      <w:r w:rsidR="00396A5B" w:rsidRPr="00CB0BA4">
        <w:rPr>
          <w:rFonts w:cstheme="minorHAnsi"/>
          <w:color w:val="000000" w:themeColor="text1"/>
        </w:rPr>
        <w:t> </w:t>
      </w:r>
      <w:r w:rsidR="00465630" w:rsidRPr="00CB0BA4">
        <w:rPr>
          <w:rFonts w:cstheme="minorHAnsi"/>
          <w:color w:val="000000" w:themeColor="text1"/>
        </w:rPr>
        <w:t xml:space="preserve">warsztatach dla </w:t>
      </w:r>
      <w:r w:rsidR="00E4742E" w:rsidRPr="00CB0BA4">
        <w:rPr>
          <w:rFonts w:cstheme="minorHAnsi"/>
          <w:color w:val="000000" w:themeColor="text1"/>
        </w:rPr>
        <w:t xml:space="preserve">5 </w:t>
      </w:r>
      <w:r w:rsidR="00A80BAB" w:rsidRPr="00CB0BA4">
        <w:rPr>
          <w:rFonts w:cstheme="minorHAnsi"/>
          <w:color w:val="000000" w:themeColor="text1"/>
        </w:rPr>
        <w:t>osób</w:t>
      </w:r>
      <w:r w:rsidR="007042AF" w:rsidRPr="00CB0BA4">
        <w:rPr>
          <w:rFonts w:cstheme="minorHAnsi"/>
          <w:color w:val="000000" w:themeColor="text1"/>
        </w:rPr>
        <w:t xml:space="preserve"> na terenie</w:t>
      </w:r>
      <w:r w:rsidR="00465630" w:rsidRPr="00CB0BA4">
        <w:rPr>
          <w:rFonts w:cstheme="minorHAnsi"/>
          <w:color w:val="000000" w:themeColor="text1"/>
        </w:rPr>
        <w:t xml:space="preserve"> Gdańsk</w:t>
      </w:r>
      <w:r w:rsidR="007042AF" w:rsidRPr="00CB0BA4">
        <w:rPr>
          <w:rFonts w:cstheme="minorHAnsi"/>
          <w:color w:val="000000" w:themeColor="text1"/>
        </w:rPr>
        <w:t>a</w:t>
      </w:r>
      <w:r w:rsidR="00465630" w:rsidRPr="00CB0BA4">
        <w:rPr>
          <w:rFonts w:cstheme="minorHAnsi"/>
          <w:color w:val="000000" w:themeColor="text1"/>
        </w:rPr>
        <w:t xml:space="preserve"> i dla </w:t>
      </w:r>
      <w:r w:rsidR="00801B93" w:rsidRPr="00CB0BA4">
        <w:rPr>
          <w:rFonts w:cstheme="minorHAnsi"/>
          <w:color w:val="000000" w:themeColor="text1"/>
        </w:rPr>
        <w:t>2</w:t>
      </w:r>
      <w:r w:rsidR="00465630" w:rsidRPr="00CB0BA4">
        <w:rPr>
          <w:rFonts w:cstheme="minorHAnsi"/>
          <w:color w:val="000000" w:themeColor="text1"/>
        </w:rPr>
        <w:t xml:space="preserve"> </w:t>
      </w:r>
      <w:r w:rsidR="007042AF" w:rsidRPr="00CB0BA4">
        <w:rPr>
          <w:rFonts w:cstheme="minorHAnsi"/>
          <w:color w:val="000000" w:themeColor="text1"/>
        </w:rPr>
        <w:t>na</w:t>
      </w:r>
      <w:r w:rsidR="00465630" w:rsidRPr="00CB0BA4">
        <w:rPr>
          <w:rFonts w:cstheme="minorHAnsi"/>
          <w:color w:val="000000" w:themeColor="text1"/>
        </w:rPr>
        <w:t xml:space="preserve"> </w:t>
      </w:r>
      <w:r w:rsidR="007417DF" w:rsidRPr="00CB0BA4">
        <w:rPr>
          <w:rFonts w:cstheme="minorHAnsi"/>
          <w:color w:val="000000" w:themeColor="text1"/>
        </w:rPr>
        <w:t xml:space="preserve">terenie </w:t>
      </w:r>
      <w:r w:rsidR="00465630" w:rsidRPr="00CB0BA4">
        <w:rPr>
          <w:rFonts w:cstheme="minorHAnsi"/>
          <w:color w:val="000000" w:themeColor="text1"/>
        </w:rPr>
        <w:t xml:space="preserve">Gdyni. </w:t>
      </w:r>
    </w:p>
    <w:p w14:paraId="30312895" w14:textId="77777777" w:rsidR="007417DF" w:rsidRPr="00CB0BA4" w:rsidRDefault="007417DF" w:rsidP="00CB0BA4">
      <w:pPr>
        <w:spacing w:after="0" w:line="360" w:lineRule="auto"/>
        <w:rPr>
          <w:rFonts w:cstheme="minorHAnsi"/>
          <w:color w:val="000000" w:themeColor="text1"/>
        </w:rPr>
      </w:pPr>
    </w:p>
    <w:p w14:paraId="2F15BAE0" w14:textId="359BAC63" w:rsidR="00E63A8B" w:rsidRPr="00CB0BA4" w:rsidRDefault="00632A7E" w:rsidP="00CB0BA4">
      <w:pPr>
        <w:spacing w:after="0" w:line="360" w:lineRule="auto"/>
        <w:rPr>
          <w:rFonts w:cstheme="minorHAnsi"/>
          <w:color w:val="000000" w:themeColor="text1"/>
        </w:rPr>
      </w:pPr>
      <w:r w:rsidRPr="00CB0BA4">
        <w:rPr>
          <w:rFonts w:cstheme="minorHAnsi"/>
          <w:color w:val="000000" w:themeColor="text1"/>
        </w:rPr>
        <w:t>Łącznie w całym 20</w:t>
      </w:r>
      <w:r w:rsidR="00C449F1" w:rsidRPr="00CB0BA4">
        <w:rPr>
          <w:rFonts w:cstheme="minorHAnsi"/>
          <w:color w:val="000000" w:themeColor="text1"/>
        </w:rPr>
        <w:t>2</w:t>
      </w:r>
      <w:r w:rsidR="00E4742E" w:rsidRPr="00CB0BA4">
        <w:rPr>
          <w:rFonts w:cstheme="minorHAnsi"/>
          <w:color w:val="000000" w:themeColor="text1"/>
        </w:rPr>
        <w:t>2</w:t>
      </w:r>
      <w:r w:rsidRPr="00CB0BA4">
        <w:rPr>
          <w:rFonts w:cstheme="minorHAnsi"/>
          <w:color w:val="000000" w:themeColor="text1"/>
        </w:rPr>
        <w:t xml:space="preserve"> r. z dofinansowania w ramach rehabilitacji społecznej w ramach środków PFRON i budżetu Miasta Sopotu skorzystał</w:t>
      </w:r>
      <w:r w:rsidR="00E4742E" w:rsidRPr="00CB0BA4">
        <w:rPr>
          <w:rFonts w:cstheme="minorHAnsi"/>
          <w:color w:val="000000" w:themeColor="text1"/>
        </w:rPr>
        <w:t>o 214 osób</w:t>
      </w:r>
      <w:r w:rsidRPr="00CB0BA4">
        <w:rPr>
          <w:rFonts w:cstheme="minorHAnsi"/>
          <w:color w:val="000000" w:themeColor="text1"/>
        </w:rPr>
        <w:t xml:space="preserve"> dorosł</w:t>
      </w:r>
      <w:r w:rsidR="00E4742E" w:rsidRPr="00CB0BA4">
        <w:rPr>
          <w:rFonts w:cstheme="minorHAnsi"/>
          <w:color w:val="000000" w:themeColor="text1"/>
        </w:rPr>
        <w:t>ych</w:t>
      </w:r>
      <w:r w:rsidRPr="00CB0BA4">
        <w:rPr>
          <w:rFonts w:cstheme="minorHAnsi"/>
          <w:color w:val="000000" w:themeColor="text1"/>
        </w:rPr>
        <w:t xml:space="preserve"> os</w:t>
      </w:r>
      <w:r w:rsidR="00F81417" w:rsidRPr="00CB0BA4">
        <w:rPr>
          <w:rFonts w:cstheme="minorHAnsi"/>
          <w:color w:val="000000" w:themeColor="text1"/>
        </w:rPr>
        <w:t>oby</w:t>
      </w:r>
      <w:r w:rsidRPr="00CB0BA4">
        <w:rPr>
          <w:rFonts w:cstheme="minorHAnsi"/>
          <w:color w:val="000000" w:themeColor="text1"/>
        </w:rPr>
        <w:t xml:space="preserve"> z niepełnosprawnościami ora</w:t>
      </w:r>
      <w:r w:rsidR="00F81417" w:rsidRPr="00CB0BA4">
        <w:rPr>
          <w:rFonts w:cstheme="minorHAnsi"/>
          <w:color w:val="000000" w:themeColor="text1"/>
        </w:rPr>
        <w:t>z 1</w:t>
      </w:r>
      <w:r w:rsidR="00E4742E" w:rsidRPr="00CB0BA4">
        <w:rPr>
          <w:rFonts w:cstheme="minorHAnsi"/>
          <w:color w:val="000000" w:themeColor="text1"/>
        </w:rPr>
        <w:t>7</w:t>
      </w:r>
      <w:r w:rsidR="00F81417" w:rsidRPr="00CB0BA4">
        <w:rPr>
          <w:rFonts w:cstheme="minorHAnsi"/>
          <w:color w:val="000000" w:themeColor="text1"/>
        </w:rPr>
        <w:t xml:space="preserve"> d</w:t>
      </w:r>
      <w:r w:rsidRPr="00CB0BA4">
        <w:rPr>
          <w:rFonts w:cstheme="minorHAnsi"/>
          <w:color w:val="000000" w:themeColor="text1"/>
        </w:rPr>
        <w:t xml:space="preserve">zieci </w:t>
      </w:r>
      <w:r w:rsidR="00FD6DA8" w:rsidRPr="00CB0BA4">
        <w:rPr>
          <w:rFonts w:cstheme="minorHAnsi"/>
          <w:color w:val="000000" w:themeColor="text1"/>
        </w:rPr>
        <w:br/>
      </w:r>
      <w:r w:rsidRPr="00CB0BA4">
        <w:rPr>
          <w:rFonts w:cstheme="minorHAnsi"/>
          <w:color w:val="000000" w:themeColor="text1"/>
        </w:rPr>
        <w:t>z niepełnosprawnościami</w:t>
      </w:r>
      <w:r w:rsidR="00767C65" w:rsidRPr="00CB0BA4">
        <w:rPr>
          <w:rFonts w:cstheme="minorHAnsi"/>
          <w:color w:val="000000" w:themeColor="text1"/>
        </w:rPr>
        <w:t xml:space="preserve">. </w:t>
      </w:r>
      <w:r w:rsidRPr="00CB0BA4">
        <w:rPr>
          <w:rFonts w:cstheme="minorHAnsi"/>
          <w:color w:val="000000" w:themeColor="text1"/>
        </w:rPr>
        <w:t>Jedna osoba mogła uzyskać dofinansowanie w ramach kilku zadań</w:t>
      </w:r>
      <w:r w:rsidR="00602D2C" w:rsidRPr="00CB0BA4">
        <w:rPr>
          <w:rFonts w:cstheme="minorHAnsi"/>
          <w:color w:val="000000" w:themeColor="text1"/>
        </w:rPr>
        <w:t>.</w:t>
      </w:r>
    </w:p>
    <w:p w14:paraId="7DE3DDB9" w14:textId="77777777" w:rsidR="00FD6DA8" w:rsidRPr="00CB0BA4" w:rsidRDefault="00FD6DA8" w:rsidP="00CB0BA4">
      <w:pPr>
        <w:spacing w:after="0" w:line="360" w:lineRule="auto"/>
        <w:rPr>
          <w:rFonts w:cstheme="minorHAnsi"/>
          <w:color w:val="000000" w:themeColor="text1"/>
        </w:rPr>
      </w:pPr>
    </w:p>
    <w:p w14:paraId="46A52BD2" w14:textId="34A3FAE6" w:rsidR="00666DC0" w:rsidRPr="00CB0BA4" w:rsidRDefault="00666DC0" w:rsidP="00CB0BA4">
      <w:pPr>
        <w:spacing w:after="0"/>
        <w:rPr>
          <w:rFonts w:cstheme="minorHAnsi"/>
          <w:color w:val="000000" w:themeColor="text1"/>
        </w:rPr>
      </w:pPr>
      <w:r w:rsidRPr="00CB0BA4">
        <w:rPr>
          <w:rFonts w:cstheme="minorHAnsi"/>
          <w:color w:val="000000" w:themeColor="text1"/>
        </w:rPr>
        <w:lastRenderedPageBreak/>
        <w:t>Tabela nr 1</w:t>
      </w:r>
      <w:r w:rsidR="00FD426E" w:rsidRPr="00CB0BA4">
        <w:rPr>
          <w:rFonts w:cstheme="minorHAnsi"/>
          <w:color w:val="000000" w:themeColor="text1"/>
        </w:rPr>
        <w:t>5</w:t>
      </w:r>
      <w:r w:rsidRPr="00CB0BA4">
        <w:rPr>
          <w:rFonts w:cstheme="minorHAnsi"/>
          <w:color w:val="000000" w:themeColor="text1"/>
        </w:rPr>
        <w:t xml:space="preserve">. </w:t>
      </w:r>
      <w:r w:rsidR="002F3AB7" w:rsidRPr="00CB0BA4">
        <w:rPr>
          <w:rFonts w:cstheme="minorHAnsi"/>
          <w:color w:val="000000" w:themeColor="text1"/>
        </w:rPr>
        <w:t>Rehabilitacja społeczna w 2022 roku.</w:t>
      </w:r>
    </w:p>
    <w:tbl>
      <w:tblPr>
        <w:tblStyle w:val="Tabela-Siatka"/>
        <w:tblW w:w="10306" w:type="dxa"/>
        <w:tblLook w:val="04A0" w:firstRow="1" w:lastRow="0" w:firstColumn="1" w:lastColumn="0" w:noHBand="0" w:noVBand="1"/>
      </w:tblPr>
      <w:tblGrid>
        <w:gridCol w:w="5481"/>
        <w:gridCol w:w="1607"/>
        <w:gridCol w:w="1608"/>
        <w:gridCol w:w="1610"/>
      </w:tblGrid>
      <w:tr w:rsidR="00CB0BA4" w:rsidRPr="00CB0BA4" w14:paraId="0240FEDD" w14:textId="77777777" w:rsidTr="00CB0BA4">
        <w:trPr>
          <w:trHeight w:val="229"/>
        </w:trPr>
        <w:tc>
          <w:tcPr>
            <w:tcW w:w="5481" w:type="dxa"/>
          </w:tcPr>
          <w:p w14:paraId="42E80B22" w14:textId="77777777" w:rsidR="003A7D17" w:rsidRPr="00CB0BA4" w:rsidRDefault="003A7D17" w:rsidP="00CB0BA4">
            <w:pPr>
              <w:pStyle w:val="Akapitzlist"/>
              <w:ind w:left="0"/>
              <w:rPr>
                <w:rFonts w:ascii="Times New Roman" w:hAnsi="Times New Roman" w:cs="Times New Roman"/>
                <w:color w:val="000000" w:themeColor="text1"/>
                <w:sz w:val="20"/>
                <w:szCs w:val="20"/>
              </w:rPr>
            </w:pPr>
          </w:p>
        </w:tc>
        <w:tc>
          <w:tcPr>
            <w:tcW w:w="1607" w:type="dxa"/>
          </w:tcPr>
          <w:p w14:paraId="502C834A"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2020</w:t>
            </w:r>
          </w:p>
        </w:tc>
        <w:tc>
          <w:tcPr>
            <w:tcW w:w="1608" w:type="dxa"/>
          </w:tcPr>
          <w:p w14:paraId="56B59D26"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2021</w:t>
            </w:r>
          </w:p>
        </w:tc>
        <w:tc>
          <w:tcPr>
            <w:tcW w:w="1609" w:type="dxa"/>
          </w:tcPr>
          <w:p w14:paraId="105AB0E5"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2022</w:t>
            </w:r>
          </w:p>
        </w:tc>
      </w:tr>
      <w:tr w:rsidR="00CB0BA4" w:rsidRPr="00CB0BA4" w14:paraId="07742746" w14:textId="77777777" w:rsidTr="00CB0BA4">
        <w:trPr>
          <w:trHeight w:val="229"/>
        </w:trPr>
        <w:tc>
          <w:tcPr>
            <w:tcW w:w="5481" w:type="dxa"/>
          </w:tcPr>
          <w:p w14:paraId="318859BC" w14:textId="77777777" w:rsidR="003A7D17" w:rsidRPr="00CB0BA4" w:rsidRDefault="003A7D17" w:rsidP="00CB0BA4">
            <w:pPr>
              <w:pStyle w:val="Akapitzlist"/>
              <w:ind w:left="0"/>
              <w:rPr>
                <w:rFonts w:ascii="Times New Roman" w:hAnsi="Times New Roman" w:cs="Times New Roman"/>
                <w:color w:val="000000" w:themeColor="text1"/>
                <w:sz w:val="20"/>
                <w:szCs w:val="20"/>
              </w:rPr>
            </w:pPr>
          </w:p>
        </w:tc>
        <w:tc>
          <w:tcPr>
            <w:tcW w:w="4825" w:type="dxa"/>
            <w:gridSpan w:val="3"/>
          </w:tcPr>
          <w:p w14:paraId="127E0435" w14:textId="32AB4168"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Liczba osób korzystających</w:t>
            </w:r>
          </w:p>
        </w:tc>
      </w:tr>
      <w:tr w:rsidR="00CB0BA4" w:rsidRPr="00CB0BA4" w14:paraId="165B6440" w14:textId="77777777" w:rsidTr="00CB0BA4">
        <w:trPr>
          <w:trHeight w:val="229"/>
        </w:trPr>
        <w:tc>
          <w:tcPr>
            <w:tcW w:w="5481" w:type="dxa"/>
          </w:tcPr>
          <w:p w14:paraId="0E134D86"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Dofinansowanie do uczestnictwa w turnusach rehabilitacyjnych </w:t>
            </w:r>
          </w:p>
        </w:tc>
        <w:tc>
          <w:tcPr>
            <w:tcW w:w="1607" w:type="dxa"/>
          </w:tcPr>
          <w:p w14:paraId="63572033"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w:t>
            </w:r>
          </w:p>
        </w:tc>
        <w:tc>
          <w:tcPr>
            <w:tcW w:w="1608" w:type="dxa"/>
          </w:tcPr>
          <w:p w14:paraId="207B2842"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46</w:t>
            </w:r>
          </w:p>
        </w:tc>
        <w:tc>
          <w:tcPr>
            <w:tcW w:w="1609" w:type="dxa"/>
          </w:tcPr>
          <w:p w14:paraId="2FC43CC0"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34</w:t>
            </w:r>
          </w:p>
        </w:tc>
      </w:tr>
      <w:tr w:rsidR="00CB0BA4" w:rsidRPr="00CB0BA4" w14:paraId="24236768" w14:textId="77777777" w:rsidTr="00CB0BA4">
        <w:trPr>
          <w:trHeight w:val="458"/>
        </w:trPr>
        <w:tc>
          <w:tcPr>
            <w:tcW w:w="5481" w:type="dxa"/>
          </w:tcPr>
          <w:p w14:paraId="4B219E33"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Dofinansowanie do sprzętu rehabilitacyjnego, zaopatrzenia w przedmioty ortopedyczne i środki pomocnicze </w:t>
            </w:r>
          </w:p>
        </w:tc>
        <w:tc>
          <w:tcPr>
            <w:tcW w:w="1607" w:type="dxa"/>
          </w:tcPr>
          <w:p w14:paraId="060E73D1"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146</w:t>
            </w:r>
          </w:p>
        </w:tc>
        <w:tc>
          <w:tcPr>
            <w:tcW w:w="1608" w:type="dxa"/>
          </w:tcPr>
          <w:p w14:paraId="737DD6F7"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152</w:t>
            </w:r>
          </w:p>
        </w:tc>
        <w:tc>
          <w:tcPr>
            <w:tcW w:w="1609" w:type="dxa"/>
          </w:tcPr>
          <w:p w14:paraId="3DACAADB"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166</w:t>
            </w:r>
          </w:p>
        </w:tc>
      </w:tr>
      <w:tr w:rsidR="00CB0BA4" w:rsidRPr="00CB0BA4" w14:paraId="5A556E4B" w14:textId="77777777" w:rsidTr="00CB0BA4">
        <w:trPr>
          <w:trHeight w:val="458"/>
        </w:trPr>
        <w:tc>
          <w:tcPr>
            <w:tcW w:w="5481" w:type="dxa"/>
          </w:tcPr>
          <w:p w14:paraId="7D42BE12"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Dofinansowanie do likwidacji barier architektonicznych, technicznych i w komunikowaniu się </w:t>
            </w:r>
          </w:p>
        </w:tc>
        <w:tc>
          <w:tcPr>
            <w:tcW w:w="1607" w:type="dxa"/>
          </w:tcPr>
          <w:p w14:paraId="3FC43B53"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31</w:t>
            </w:r>
          </w:p>
        </w:tc>
        <w:tc>
          <w:tcPr>
            <w:tcW w:w="1608" w:type="dxa"/>
          </w:tcPr>
          <w:p w14:paraId="6624A5CF"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29</w:t>
            </w:r>
          </w:p>
        </w:tc>
        <w:tc>
          <w:tcPr>
            <w:tcW w:w="1609" w:type="dxa"/>
          </w:tcPr>
          <w:p w14:paraId="26F9DB0E"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21</w:t>
            </w:r>
          </w:p>
        </w:tc>
      </w:tr>
      <w:tr w:rsidR="00CB0BA4" w:rsidRPr="00CB0BA4" w14:paraId="3F80FEFF" w14:textId="77777777" w:rsidTr="00CB0BA4">
        <w:trPr>
          <w:trHeight w:val="458"/>
        </w:trPr>
        <w:tc>
          <w:tcPr>
            <w:tcW w:w="5481" w:type="dxa"/>
          </w:tcPr>
          <w:p w14:paraId="1A7514A8"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Dofinansowanie kosztów tworzenia i działania warsztatów terapii zajęciowej</w:t>
            </w:r>
          </w:p>
        </w:tc>
        <w:tc>
          <w:tcPr>
            <w:tcW w:w="1607" w:type="dxa"/>
          </w:tcPr>
          <w:p w14:paraId="6AED5182"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10</w:t>
            </w:r>
          </w:p>
        </w:tc>
        <w:tc>
          <w:tcPr>
            <w:tcW w:w="1608" w:type="dxa"/>
          </w:tcPr>
          <w:p w14:paraId="2D5CCFEE"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6</w:t>
            </w:r>
          </w:p>
        </w:tc>
        <w:tc>
          <w:tcPr>
            <w:tcW w:w="1609" w:type="dxa"/>
          </w:tcPr>
          <w:p w14:paraId="5CA19FEC"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7</w:t>
            </w:r>
          </w:p>
        </w:tc>
      </w:tr>
      <w:tr w:rsidR="00CB0BA4" w:rsidRPr="00CB0BA4" w14:paraId="7DF4F2ED" w14:textId="77777777" w:rsidTr="00CB0BA4">
        <w:trPr>
          <w:trHeight w:val="257"/>
        </w:trPr>
        <w:tc>
          <w:tcPr>
            <w:tcW w:w="5481" w:type="dxa"/>
          </w:tcPr>
          <w:p w14:paraId="52C34371"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Aktywny Samorząd</w:t>
            </w:r>
          </w:p>
        </w:tc>
        <w:tc>
          <w:tcPr>
            <w:tcW w:w="1607" w:type="dxa"/>
          </w:tcPr>
          <w:p w14:paraId="4863A87B"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27</w:t>
            </w:r>
          </w:p>
        </w:tc>
        <w:tc>
          <w:tcPr>
            <w:tcW w:w="1608" w:type="dxa"/>
          </w:tcPr>
          <w:p w14:paraId="32434E93"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33</w:t>
            </w:r>
          </w:p>
        </w:tc>
        <w:tc>
          <w:tcPr>
            <w:tcW w:w="1609" w:type="dxa"/>
          </w:tcPr>
          <w:p w14:paraId="5B2A39B6" w14:textId="75531340" w:rsidR="003A7D17"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37</w:t>
            </w:r>
          </w:p>
        </w:tc>
      </w:tr>
      <w:tr w:rsidR="00CB0BA4" w:rsidRPr="00CB0BA4" w14:paraId="761916A6" w14:textId="77777777" w:rsidTr="00CB0BA4">
        <w:trPr>
          <w:trHeight w:val="229"/>
        </w:trPr>
        <w:tc>
          <w:tcPr>
            <w:tcW w:w="5481" w:type="dxa"/>
          </w:tcPr>
          <w:p w14:paraId="7CAAEFA5" w14:textId="77777777" w:rsidR="003A7D17" w:rsidRPr="00CB0BA4" w:rsidRDefault="003A7D17" w:rsidP="00CB0BA4">
            <w:pPr>
              <w:pStyle w:val="Akapitzlist"/>
              <w:ind w:left="0"/>
              <w:rPr>
                <w:rFonts w:ascii="Times New Roman" w:hAnsi="Times New Roman" w:cs="Times New Roman"/>
                <w:color w:val="000000" w:themeColor="text1"/>
                <w:sz w:val="20"/>
                <w:szCs w:val="20"/>
              </w:rPr>
            </w:pPr>
          </w:p>
        </w:tc>
        <w:tc>
          <w:tcPr>
            <w:tcW w:w="4825" w:type="dxa"/>
            <w:gridSpan w:val="3"/>
          </w:tcPr>
          <w:p w14:paraId="391858F2" w14:textId="6825A6D1"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Wydatki – środki Miasta/ </w:t>
            </w:r>
            <w:r w:rsidR="007C4761" w:rsidRPr="00CB0BA4">
              <w:rPr>
                <w:rFonts w:ascii="Times New Roman" w:hAnsi="Times New Roman" w:cs="Times New Roman"/>
                <w:color w:val="000000" w:themeColor="text1"/>
                <w:sz w:val="20"/>
                <w:szCs w:val="20"/>
              </w:rPr>
              <w:t>środki PFRON</w:t>
            </w:r>
          </w:p>
        </w:tc>
      </w:tr>
      <w:tr w:rsidR="00CB0BA4" w:rsidRPr="00CB0BA4" w14:paraId="26BE2621" w14:textId="77777777" w:rsidTr="00CB0BA4">
        <w:trPr>
          <w:trHeight w:val="193"/>
        </w:trPr>
        <w:tc>
          <w:tcPr>
            <w:tcW w:w="5481" w:type="dxa"/>
          </w:tcPr>
          <w:p w14:paraId="3B86DD3C"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Dofinansowanie do uczestnictwa w turnusach rehabilitacyjnych </w:t>
            </w:r>
          </w:p>
        </w:tc>
        <w:tc>
          <w:tcPr>
            <w:tcW w:w="1607" w:type="dxa"/>
          </w:tcPr>
          <w:p w14:paraId="7F46A478" w14:textId="77777777" w:rsidR="003A7D17" w:rsidRPr="00CB0BA4" w:rsidRDefault="003A7D17" w:rsidP="00CB0BA4">
            <w:pPr>
              <w:pStyle w:val="Akapitzlist"/>
              <w:ind w:left="0"/>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 / 29 260</w:t>
            </w:r>
          </w:p>
        </w:tc>
        <w:tc>
          <w:tcPr>
            <w:tcW w:w="1608" w:type="dxa"/>
          </w:tcPr>
          <w:p w14:paraId="542097F6" w14:textId="77777777" w:rsidR="003A7D17" w:rsidRPr="00CB0BA4" w:rsidRDefault="003A7D17" w:rsidP="00CB0BA4">
            <w:pPr>
              <w:pStyle w:val="Akapitzlist"/>
              <w:ind w:left="0" w:hanging="108"/>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3 054 / 62 808</w:t>
            </w:r>
          </w:p>
        </w:tc>
        <w:tc>
          <w:tcPr>
            <w:tcW w:w="1609" w:type="dxa"/>
          </w:tcPr>
          <w:p w14:paraId="0172A8B0" w14:textId="77777777" w:rsidR="003A7D17" w:rsidRPr="00CB0BA4" w:rsidRDefault="003A7D17" w:rsidP="00CB0BA4">
            <w:pPr>
              <w:pStyle w:val="Akapitzlist"/>
              <w:ind w:left="0"/>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 xml:space="preserve">- / </w:t>
            </w:r>
            <w:r w:rsidRPr="00CB0BA4">
              <w:rPr>
                <w:rFonts w:ascii="Times New Roman" w:hAnsi="Times New Roman" w:cs="Times New Roman"/>
                <w:color w:val="000000" w:themeColor="text1"/>
                <w:sz w:val="20"/>
                <w:szCs w:val="20"/>
              </w:rPr>
              <w:t>58 212</w:t>
            </w:r>
          </w:p>
        </w:tc>
      </w:tr>
      <w:tr w:rsidR="00CB0BA4" w:rsidRPr="00CB0BA4" w14:paraId="34C06D8F" w14:textId="77777777" w:rsidTr="00CB0BA4">
        <w:trPr>
          <w:trHeight w:val="140"/>
        </w:trPr>
        <w:tc>
          <w:tcPr>
            <w:tcW w:w="5481" w:type="dxa"/>
          </w:tcPr>
          <w:p w14:paraId="67C990AF"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Dofinansowanie do sprzętu rehabilitacyjnego, zaopatrzenia w przedmioty ortopedyczne i środki pomocnicze </w:t>
            </w:r>
          </w:p>
        </w:tc>
        <w:tc>
          <w:tcPr>
            <w:tcW w:w="1607" w:type="dxa"/>
          </w:tcPr>
          <w:p w14:paraId="23DFB249" w14:textId="77777777" w:rsidR="003A7D17" w:rsidRPr="00CB0BA4" w:rsidRDefault="003A7D17" w:rsidP="00CB0BA4">
            <w:pPr>
              <w:pStyle w:val="Akapitzlist"/>
              <w:ind w:left="0"/>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  / 218 212</w:t>
            </w:r>
          </w:p>
        </w:tc>
        <w:tc>
          <w:tcPr>
            <w:tcW w:w="1608" w:type="dxa"/>
          </w:tcPr>
          <w:p w14:paraId="57C76FF0" w14:textId="77777777" w:rsidR="003A7D17" w:rsidRPr="00CB0BA4" w:rsidRDefault="003A7D17" w:rsidP="00CB0BA4">
            <w:pPr>
              <w:pStyle w:val="Akapitzlist"/>
              <w:ind w:left="0" w:hanging="108"/>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33 846 / 331 553</w:t>
            </w:r>
          </w:p>
        </w:tc>
        <w:tc>
          <w:tcPr>
            <w:tcW w:w="1609" w:type="dxa"/>
          </w:tcPr>
          <w:p w14:paraId="191E26BA" w14:textId="77777777" w:rsidR="003A7D17" w:rsidRPr="00CB0BA4" w:rsidRDefault="003A7D17" w:rsidP="00CB0BA4">
            <w:pPr>
              <w:pStyle w:val="Akapitzlist"/>
              <w:ind w:left="0"/>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66 716 / 260 841</w:t>
            </w:r>
          </w:p>
        </w:tc>
      </w:tr>
      <w:tr w:rsidR="00CB0BA4" w:rsidRPr="00CB0BA4" w14:paraId="74E4A58C" w14:textId="77777777" w:rsidTr="00CB0BA4">
        <w:trPr>
          <w:trHeight w:val="142"/>
        </w:trPr>
        <w:tc>
          <w:tcPr>
            <w:tcW w:w="5481" w:type="dxa"/>
          </w:tcPr>
          <w:p w14:paraId="5537E56F"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Dofinansowanie do likwidacji barier architektonicznych, technicznych i w komunikowaniu się </w:t>
            </w:r>
          </w:p>
        </w:tc>
        <w:tc>
          <w:tcPr>
            <w:tcW w:w="1607" w:type="dxa"/>
          </w:tcPr>
          <w:p w14:paraId="32DBDC1E" w14:textId="77777777" w:rsidR="003A7D17" w:rsidRPr="00CB0BA4" w:rsidRDefault="003A7D17" w:rsidP="00CB0BA4">
            <w:pPr>
              <w:pStyle w:val="Akapitzlist"/>
              <w:ind w:left="0"/>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11 608  / 74 80</w:t>
            </w:r>
          </w:p>
        </w:tc>
        <w:tc>
          <w:tcPr>
            <w:tcW w:w="1608" w:type="dxa"/>
          </w:tcPr>
          <w:p w14:paraId="3798427E" w14:textId="77777777" w:rsidR="003A7D17" w:rsidRPr="00CB0BA4" w:rsidRDefault="003A7D17" w:rsidP="00CB0BA4">
            <w:pPr>
              <w:pStyle w:val="Akapitzlist"/>
              <w:ind w:left="0" w:hanging="108"/>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33 268 / 118 992</w:t>
            </w:r>
          </w:p>
        </w:tc>
        <w:tc>
          <w:tcPr>
            <w:tcW w:w="1609" w:type="dxa"/>
          </w:tcPr>
          <w:p w14:paraId="673B9C36" w14:textId="77777777" w:rsidR="003A7D17" w:rsidRPr="00CB0BA4" w:rsidRDefault="003A7D17" w:rsidP="00CB0BA4">
            <w:pPr>
              <w:pStyle w:val="Akapitzlist"/>
              <w:ind w:left="0"/>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16 000 / 77 042</w:t>
            </w:r>
          </w:p>
        </w:tc>
      </w:tr>
      <w:tr w:rsidR="00CB0BA4" w:rsidRPr="00CB0BA4" w14:paraId="24B5DAC3" w14:textId="77777777" w:rsidTr="00CB0BA4">
        <w:trPr>
          <w:trHeight w:val="188"/>
        </w:trPr>
        <w:tc>
          <w:tcPr>
            <w:tcW w:w="5481" w:type="dxa"/>
          </w:tcPr>
          <w:p w14:paraId="02AFD536"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Dofinansowanie kosztów tworzenia i działania warsztatów terapii zajęciowej</w:t>
            </w:r>
          </w:p>
        </w:tc>
        <w:tc>
          <w:tcPr>
            <w:tcW w:w="1607" w:type="dxa"/>
          </w:tcPr>
          <w:p w14:paraId="13DAB4DB" w14:textId="77777777" w:rsidR="003A7D17" w:rsidRPr="00CB0BA4" w:rsidRDefault="003A7D17" w:rsidP="00CB0BA4">
            <w:pPr>
              <w:pStyle w:val="Akapitzlist"/>
              <w:ind w:left="0"/>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21 474 / -</w:t>
            </w:r>
          </w:p>
        </w:tc>
        <w:tc>
          <w:tcPr>
            <w:tcW w:w="1608" w:type="dxa"/>
          </w:tcPr>
          <w:p w14:paraId="4858F8EB" w14:textId="77777777" w:rsidR="003A7D17" w:rsidRPr="00CB0BA4" w:rsidRDefault="003A7D17" w:rsidP="00CB0BA4">
            <w:pPr>
              <w:pStyle w:val="Akapitzlist"/>
              <w:ind w:left="0" w:hanging="108"/>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 xml:space="preserve">15 094 / - </w:t>
            </w:r>
          </w:p>
        </w:tc>
        <w:tc>
          <w:tcPr>
            <w:tcW w:w="1609" w:type="dxa"/>
          </w:tcPr>
          <w:p w14:paraId="18523487" w14:textId="77777777" w:rsidR="003A7D17" w:rsidRPr="00CB0BA4" w:rsidRDefault="003A7D17" w:rsidP="00CB0BA4">
            <w:pPr>
              <w:pStyle w:val="Akapitzlist"/>
              <w:ind w:left="0"/>
              <w:rPr>
                <w:rFonts w:ascii="Times New Roman" w:hAnsi="Times New Roman" w:cs="Times New Roman"/>
                <w:color w:val="000000" w:themeColor="text1"/>
                <w:sz w:val="18"/>
                <w:szCs w:val="18"/>
              </w:rPr>
            </w:pPr>
            <w:r w:rsidRPr="00CB0BA4">
              <w:rPr>
                <w:rFonts w:ascii="Times New Roman" w:eastAsia="Times New Roman" w:hAnsi="Times New Roman" w:cs="Times New Roman"/>
                <w:color w:val="000000" w:themeColor="text1"/>
                <w:sz w:val="18"/>
                <w:szCs w:val="18"/>
              </w:rPr>
              <w:t xml:space="preserve">19 417 / - </w:t>
            </w:r>
          </w:p>
        </w:tc>
      </w:tr>
      <w:tr w:rsidR="00CB0BA4" w:rsidRPr="00CB0BA4" w14:paraId="52FAF26E" w14:textId="77777777" w:rsidTr="00CB0BA4">
        <w:trPr>
          <w:trHeight w:val="296"/>
        </w:trPr>
        <w:tc>
          <w:tcPr>
            <w:tcW w:w="5481" w:type="dxa"/>
          </w:tcPr>
          <w:p w14:paraId="6F963BC3" w14:textId="77777777" w:rsidR="003A7D17" w:rsidRPr="00CB0BA4" w:rsidRDefault="003A7D17"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Aktywny Samorząd</w:t>
            </w:r>
          </w:p>
        </w:tc>
        <w:tc>
          <w:tcPr>
            <w:tcW w:w="1607" w:type="dxa"/>
          </w:tcPr>
          <w:p w14:paraId="24B81AD1" w14:textId="77777777" w:rsidR="003A7D17" w:rsidRPr="00CB0BA4" w:rsidRDefault="003A7D17" w:rsidP="00CB0BA4">
            <w:pPr>
              <w:pStyle w:val="Akapitzlist"/>
              <w:ind w:left="0"/>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 / 151 191</w:t>
            </w:r>
          </w:p>
        </w:tc>
        <w:tc>
          <w:tcPr>
            <w:tcW w:w="1608" w:type="dxa"/>
          </w:tcPr>
          <w:p w14:paraId="45E98F9A" w14:textId="77777777" w:rsidR="003A7D17" w:rsidRPr="00CB0BA4" w:rsidRDefault="003A7D17" w:rsidP="00CB0BA4">
            <w:pPr>
              <w:pStyle w:val="Akapitzlist"/>
              <w:ind w:left="0" w:hanging="108"/>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 / 213 690</w:t>
            </w:r>
          </w:p>
        </w:tc>
        <w:tc>
          <w:tcPr>
            <w:tcW w:w="1609" w:type="dxa"/>
          </w:tcPr>
          <w:p w14:paraId="2C36F252" w14:textId="77777777" w:rsidR="003A7D17" w:rsidRPr="00CB0BA4" w:rsidRDefault="003A7D17" w:rsidP="00CB0BA4">
            <w:pPr>
              <w:pStyle w:val="Akapitzlist"/>
              <w:ind w:left="0"/>
              <w:rPr>
                <w:rFonts w:ascii="Times New Roman" w:hAnsi="Times New Roman" w:cs="Times New Roman"/>
                <w:color w:val="000000" w:themeColor="text1"/>
                <w:sz w:val="18"/>
                <w:szCs w:val="18"/>
              </w:rPr>
            </w:pPr>
            <w:r w:rsidRPr="00CB0BA4">
              <w:rPr>
                <w:rFonts w:ascii="Times New Roman" w:hAnsi="Times New Roman" w:cs="Times New Roman"/>
                <w:color w:val="000000" w:themeColor="text1"/>
                <w:sz w:val="18"/>
                <w:szCs w:val="18"/>
              </w:rPr>
              <w:t>- / 201 269</w:t>
            </w:r>
          </w:p>
        </w:tc>
      </w:tr>
    </w:tbl>
    <w:p w14:paraId="7FDCBC2F" w14:textId="77777777" w:rsidR="00D86A6F" w:rsidRPr="00CB0BA4" w:rsidRDefault="00D86A6F" w:rsidP="00CB0BA4">
      <w:pPr>
        <w:pStyle w:val="NormalnyWeb"/>
        <w:spacing w:after="0" w:afterAutospacing="0" w:line="360" w:lineRule="auto"/>
        <w:rPr>
          <w:rFonts w:asciiTheme="minorHAnsi" w:hAnsiTheme="minorHAnsi" w:cstheme="minorHAnsi"/>
          <w:color w:val="000000" w:themeColor="text1"/>
          <w:sz w:val="22"/>
          <w:szCs w:val="22"/>
        </w:rPr>
      </w:pPr>
    </w:p>
    <w:p w14:paraId="782CC02F" w14:textId="77777777" w:rsidR="00D86A6F" w:rsidRPr="00CB0BA4" w:rsidRDefault="00C449F1" w:rsidP="00CB0BA4">
      <w:pPr>
        <w:pStyle w:val="NormalnyWeb"/>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„Aktywny Samorząd”</w:t>
      </w:r>
    </w:p>
    <w:p w14:paraId="1F5CEFF0" w14:textId="0BCF92E9" w:rsidR="003653E7" w:rsidRPr="00CB0BA4" w:rsidRDefault="003653E7" w:rsidP="00CB0BA4">
      <w:pPr>
        <w:pStyle w:val="NormalnyWeb"/>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Oprócz powyższych działań, Miejski Ośrodek Pomocy Społecznej w Sopocie przyjmował wnioski </w:t>
      </w:r>
      <w:r w:rsidR="00767C65" w:rsidRPr="00CB0BA4">
        <w:rPr>
          <w:rFonts w:asciiTheme="minorHAnsi" w:hAnsiTheme="minorHAnsi" w:cstheme="minorHAnsi"/>
          <w:color w:val="000000" w:themeColor="text1"/>
          <w:sz w:val="22"/>
          <w:szCs w:val="22"/>
        </w:rPr>
        <w:br/>
      </w:r>
      <w:r w:rsidRPr="00CB0BA4">
        <w:rPr>
          <w:rFonts w:asciiTheme="minorHAnsi" w:hAnsiTheme="minorHAnsi" w:cstheme="minorHAnsi"/>
          <w:color w:val="000000" w:themeColor="text1"/>
          <w:sz w:val="22"/>
          <w:szCs w:val="22"/>
        </w:rPr>
        <w:t>w ramach pilotażowego Programu „Aktywny Samorząd”</w:t>
      </w:r>
      <w:r w:rsidR="005D769A" w:rsidRPr="00CB0BA4">
        <w:rPr>
          <w:rFonts w:asciiTheme="minorHAnsi" w:hAnsiTheme="minorHAnsi" w:cstheme="minorHAnsi"/>
          <w:color w:val="000000" w:themeColor="text1"/>
          <w:sz w:val="22"/>
          <w:szCs w:val="22"/>
        </w:rPr>
        <w:t xml:space="preserve">,  finansowanego ze środków PFRON z którego </w:t>
      </w:r>
      <w:r w:rsidR="00767C65" w:rsidRPr="00CB0BA4">
        <w:rPr>
          <w:rFonts w:asciiTheme="minorHAnsi" w:hAnsiTheme="minorHAnsi" w:cstheme="minorHAnsi"/>
          <w:color w:val="000000" w:themeColor="text1"/>
          <w:sz w:val="22"/>
          <w:szCs w:val="22"/>
        </w:rPr>
        <w:br/>
      </w:r>
      <w:r w:rsidR="005D769A" w:rsidRPr="00CB0BA4">
        <w:rPr>
          <w:rFonts w:asciiTheme="minorHAnsi" w:hAnsiTheme="minorHAnsi" w:cstheme="minorHAnsi"/>
          <w:color w:val="000000" w:themeColor="text1"/>
          <w:sz w:val="22"/>
          <w:szCs w:val="22"/>
        </w:rPr>
        <w:t>w roku sprawozdawczym skorzystał</w:t>
      </w:r>
      <w:r w:rsidR="00F81417" w:rsidRPr="00CB0BA4">
        <w:rPr>
          <w:rFonts w:asciiTheme="minorHAnsi" w:hAnsiTheme="minorHAnsi" w:cstheme="minorHAnsi"/>
          <w:color w:val="000000" w:themeColor="text1"/>
          <w:sz w:val="22"/>
          <w:szCs w:val="22"/>
        </w:rPr>
        <w:t>y 3</w:t>
      </w:r>
      <w:r w:rsidR="001C71D4" w:rsidRPr="00CB0BA4">
        <w:rPr>
          <w:rFonts w:asciiTheme="minorHAnsi" w:hAnsiTheme="minorHAnsi" w:cstheme="minorHAnsi"/>
          <w:color w:val="000000" w:themeColor="text1"/>
          <w:sz w:val="22"/>
          <w:szCs w:val="22"/>
        </w:rPr>
        <w:t>7</w:t>
      </w:r>
      <w:r w:rsidR="00F81417" w:rsidRPr="00CB0BA4">
        <w:rPr>
          <w:rFonts w:asciiTheme="minorHAnsi" w:hAnsiTheme="minorHAnsi" w:cstheme="minorHAnsi"/>
          <w:color w:val="000000" w:themeColor="text1"/>
          <w:sz w:val="22"/>
          <w:szCs w:val="22"/>
        </w:rPr>
        <w:t xml:space="preserve"> os</w:t>
      </w:r>
      <w:r w:rsidR="007C4761" w:rsidRPr="00CB0BA4">
        <w:rPr>
          <w:rFonts w:asciiTheme="minorHAnsi" w:hAnsiTheme="minorHAnsi" w:cstheme="minorHAnsi"/>
          <w:color w:val="000000" w:themeColor="text1"/>
          <w:sz w:val="22"/>
          <w:szCs w:val="22"/>
        </w:rPr>
        <w:t>ób</w:t>
      </w:r>
      <w:r w:rsidR="00F81417" w:rsidRPr="00CB0BA4">
        <w:rPr>
          <w:rFonts w:asciiTheme="minorHAnsi" w:hAnsiTheme="minorHAnsi" w:cstheme="minorHAnsi"/>
          <w:color w:val="000000" w:themeColor="text1"/>
          <w:sz w:val="22"/>
          <w:szCs w:val="22"/>
        </w:rPr>
        <w:t xml:space="preserve">. </w:t>
      </w:r>
      <w:r w:rsidRPr="00CB0BA4">
        <w:rPr>
          <w:rFonts w:asciiTheme="minorHAnsi" w:hAnsiTheme="minorHAnsi" w:cstheme="minorHAnsi"/>
          <w:color w:val="000000" w:themeColor="text1"/>
          <w:sz w:val="22"/>
          <w:szCs w:val="22"/>
        </w:rPr>
        <w:t>Wsparcie można było uzyskać w ramach dwóch modułów</w:t>
      </w:r>
      <w:r w:rsidR="00F81417" w:rsidRPr="00CB0BA4">
        <w:rPr>
          <w:rFonts w:asciiTheme="minorHAnsi" w:hAnsiTheme="minorHAnsi" w:cstheme="minorHAnsi"/>
          <w:color w:val="000000" w:themeColor="text1"/>
          <w:sz w:val="22"/>
          <w:szCs w:val="22"/>
        </w:rPr>
        <w:t xml:space="preserve"> (jedna osoba mogła skorzystać ze wsparcia w ramach obu modułów):</w:t>
      </w:r>
    </w:p>
    <w:p w14:paraId="73D15A80" w14:textId="2F49D14C" w:rsidR="00D60012" w:rsidRPr="00CB0BA4" w:rsidRDefault="003653E7" w:rsidP="00CB0BA4">
      <w:pPr>
        <w:spacing w:after="0" w:line="360" w:lineRule="auto"/>
        <w:rPr>
          <w:rFonts w:eastAsia="Times New Roman" w:cstheme="minorHAnsi"/>
          <w:color w:val="000000" w:themeColor="text1"/>
          <w:lang w:eastAsia="pl-PL"/>
        </w:rPr>
      </w:pPr>
      <w:r w:rsidRPr="00CB0BA4">
        <w:rPr>
          <w:rFonts w:cstheme="minorHAnsi"/>
          <w:color w:val="000000" w:themeColor="text1"/>
        </w:rPr>
        <w:t>Moduł I - m</w:t>
      </w:r>
      <w:r w:rsidRPr="00CB0BA4">
        <w:rPr>
          <w:rFonts w:eastAsia="Times New Roman" w:cstheme="minorHAnsi"/>
          <w:color w:val="000000" w:themeColor="text1"/>
          <w:lang w:eastAsia="pl-PL"/>
        </w:rPr>
        <w:t>.in. pomoc w uzyskaniu prawa jazdy, zakupie i montażu oprzyrządowania do posiadanego samochodu, zakupie skutera inwalidzkiego o napędzie elektrycznym lub oprzyrządowania elektrycznego do wózka</w:t>
      </w:r>
      <w:r w:rsidR="001C10F4" w:rsidRPr="00CB0BA4">
        <w:rPr>
          <w:rFonts w:eastAsia="Times New Roman" w:cstheme="minorHAnsi"/>
          <w:color w:val="000000" w:themeColor="text1"/>
          <w:lang w:eastAsia="pl-PL"/>
        </w:rPr>
        <w:t xml:space="preserve"> </w:t>
      </w:r>
      <w:r w:rsidRPr="00CB0BA4">
        <w:rPr>
          <w:rFonts w:eastAsia="Times New Roman" w:cstheme="minorHAnsi"/>
          <w:color w:val="000000" w:themeColor="text1"/>
          <w:lang w:eastAsia="pl-PL"/>
        </w:rPr>
        <w:t>ręcznego, pomoc w utrzymaniu sprawności technicznej posiadanego skutera lub oprzyrządowania elektrycznego do wózka ręcznego, zakupie sprzętu elektronicznego lub jego elementów oraz oprogramowania, utrzymaniu sprawności technicznej posiadanego sprzętu elektronicznego, szkoleniu z obsługi nabytego w programie sprzętu elektronicznego. Osoby pracujące mogły otrzymać dofinansowanie na zapewnienie opieki dla dziecka, np. wsparcie w opłatach za pobyt dziecka w żłobku lub przedszkolu, także za opiekę niani.</w:t>
      </w:r>
      <w:r w:rsidR="00557512" w:rsidRPr="00CB0BA4">
        <w:rPr>
          <w:rFonts w:eastAsia="Times New Roman" w:cstheme="minorHAnsi"/>
          <w:color w:val="000000" w:themeColor="text1"/>
          <w:lang w:eastAsia="pl-PL"/>
        </w:rPr>
        <w:t xml:space="preserve"> W ramach Modułu I dofinansowanie </w:t>
      </w:r>
      <w:r w:rsidR="00CA059B" w:rsidRPr="00CB0BA4">
        <w:rPr>
          <w:rFonts w:eastAsia="Times New Roman" w:cstheme="minorHAnsi"/>
          <w:color w:val="000000" w:themeColor="text1"/>
          <w:lang w:eastAsia="pl-PL"/>
        </w:rPr>
        <w:t>wypłacono</w:t>
      </w:r>
      <w:r w:rsidR="00F81417" w:rsidRPr="00CB0BA4">
        <w:rPr>
          <w:rFonts w:eastAsia="Times New Roman" w:cstheme="minorHAnsi"/>
          <w:color w:val="000000" w:themeColor="text1"/>
          <w:lang w:eastAsia="pl-PL"/>
        </w:rPr>
        <w:t xml:space="preserve"> </w:t>
      </w:r>
      <w:r w:rsidR="001C71D4" w:rsidRPr="00CB0BA4">
        <w:rPr>
          <w:rFonts w:eastAsia="Times New Roman" w:cstheme="minorHAnsi"/>
          <w:color w:val="000000" w:themeColor="text1"/>
          <w:lang w:eastAsia="pl-PL"/>
        </w:rPr>
        <w:t>20</w:t>
      </w:r>
      <w:r w:rsidR="00F81417" w:rsidRPr="00CB0BA4">
        <w:rPr>
          <w:rFonts w:eastAsia="Times New Roman" w:cstheme="minorHAnsi"/>
          <w:color w:val="000000" w:themeColor="text1"/>
          <w:lang w:eastAsia="pl-PL"/>
        </w:rPr>
        <w:t xml:space="preserve"> </w:t>
      </w:r>
      <w:r w:rsidR="00557512" w:rsidRPr="00CB0BA4">
        <w:rPr>
          <w:rFonts w:eastAsia="Times New Roman" w:cstheme="minorHAnsi"/>
          <w:color w:val="000000" w:themeColor="text1"/>
          <w:lang w:eastAsia="pl-PL"/>
        </w:rPr>
        <w:t xml:space="preserve">osobom. </w:t>
      </w:r>
    </w:p>
    <w:p w14:paraId="63532905" w14:textId="496EA960" w:rsidR="003653E7" w:rsidRPr="00CB0BA4" w:rsidRDefault="003653E7" w:rsidP="00CB0BA4">
      <w:pPr>
        <w:spacing w:after="0" w:line="360" w:lineRule="auto"/>
        <w:rPr>
          <w:rFonts w:cstheme="minorHAnsi"/>
          <w:color w:val="000000" w:themeColor="text1"/>
        </w:rPr>
      </w:pPr>
      <w:r w:rsidRPr="00CB0BA4">
        <w:rPr>
          <w:rFonts w:cstheme="minorHAnsi"/>
          <w:color w:val="000000" w:themeColor="text1"/>
        </w:rPr>
        <w:t>Moduł II - w tym zakresie adresowane było do osób ze znacznym lub umiarkowanym stopniem niepełnosprawności, pobierających naukę: w szkole policealnej, w kolegium, w szkole wyższej, a także osób, które przewód doktorski otworzyły poza studiami doktoranckimi. Dofinansowanie mogło objąć pokrycie kosztów nauki (czesnego) oraz kosztów kształcenia, np. zakup pomocy naukowych, narzędzi dydaktycznych itp.</w:t>
      </w:r>
      <w:r w:rsidR="00557512" w:rsidRPr="00CB0BA4">
        <w:rPr>
          <w:rFonts w:cstheme="minorHAnsi"/>
          <w:color w:val="000000" w:themeColor="text1"/>
        </w:rPr>
        <w:t xml:space="preserve"> W ramach Modułu II dofinansowanie </w:t>
      </w:r>
      <w:r w:rsidR="00CA059B" w:rsidRPr="00CB0BA4">
        <w:rPr>
          <w:rFonts w:cstheme="minorHAnsi"/>
          <w:color w:val="000000" w:themeColor="text1"/>
        </w:rPr>
        <w:t xml:space="preserve">wypłacono </w:t>
      </w:r>
      <w:r w:rsidR="001C71D4" w:rsidRPr="00CB0BA4">
        <w:rPr>
          <w:rFonts w:cstheme="minorHAnsi"/>
          <w:color w:val="000000" w:themeColor="text1"/>
        </w:rPr>
        <w:t>18</w:t>
      </w:r>
      <w:r w:rsidR="00F81417" w:rsidRPr="00CB0BA4">
        <w:rPr>
          <w:rFonts w:cstheme="minorHAnsi"/>
          <w:color w:val="000000" w:themeColor="text1"/>
        </w:rPr>
        <w:t xml:space="preserve"> </w:t>
      </w:r>
      <w:r w:rsidR="00557512" w:rsidRPr="00CB0BA4">
        <w:rPr>
          <w:rFonts w:cstheme="minorHAnsi"/>
          <w:color w:val="000000" w:themeColor="text1"/>
        </w:rPr>
        <w:t>osobom.</w:t>
      </w:r>
    </w:p>
    <w:p w14:paraId="718590AD" w14:textId="77777777" w:rsidR="001C71D4" w:rsidRPr="00CB0BA4" w:rsidRDefault="001C71D4" w:rsidP="00CB0BA4">
      <w:pPr>
        <w:spacing w:after="0" w:line="360" w:lineRule="auto"/>
        <w:rPr>
          <w:rFonts w:cstheme="minorHAnsi"/>
          <w:color w:val="000000" w:themeColor="text1"/>
        </w:rPr>
      </w:pPr>
    </w:p>
    <w:p w14:paraId="00763540" w14:textId="2D7810F4" w:rsidR="001C71D4" w:rsidRPr="00CB0BA4" w:rsidRDefault="001C71D4" w:rsidP="00CB0BA4">
      <w:pPr>
        <w:spacing w:after="0" w:line="360" w:lineRule="auto"/>
        <w:rPr>
          <w:rFonts w:cstheme="minorHAnsi"/>
          <w:color w:val="000000" w:themeColor="text1"/>
        </w:rPr>
      </w:pPr>
      <w:r w:rsidRPr="00CB0BA4">
        <w:rPr>
          <w:rFonts w:cstheme="minorHAnsi"/>
          <w:color w:val="000000" w:themeColor="text1"/>
        </w:rPr>
        <w:t>MOPS jest również realizatorem programów takich jak: „Samodzielność – Aktywność – Mobilność!”, „Mieszkanie dla absolwenta” oraz „Dostępne mieszkanie”</w:t>
      </w:r>
      <w:r w:rsidR="007417DF" w:rsidRPr="00CB0BA4">
        <w:rPr>
          <w:rFonts w:cstheme="minorHAnsi"/>
          <w:color w:val="000000" w:themeColor="text1"/>
        </w:rPr>
        <w:t>. W</w:t>
      </w:r>
      <w:r w:rsidR="00802B97" w:rsidRPr="00CB0BA4">
        <w:rPr>
          <w:rFonts w:cstheme="minorHAnsi"/>
          <w:color w:val="000000" w:themeColor="text1"/>
        </w:rPr>
        <w:t xml:space="preserve"> </w:t>
      </w:r>
      <w:r w:rsidRPr="00CB0BA4">
        <w:rPr>
          <w:rFonts w:cstheme="minorHAnsi"/>
          <w:color w:val="000000" w:themeColor="text1"/>
        </w:rPr>
        <w:t>2022 r. w ramach tych programów nie wpłyną</w:t>
      </w:r>
      <w:r w:rsidR="007417DF" w:rsidRPr="00CB0BA4">
        <w:rPr>
          <w:rFonts w:cstheme="minorHAnsi"/>
          <w:color w:val="000000" w:themeColor="text1"/>
        </w:rPr>
        <w:t>ł</w:t>
      </w:r>
      <w:r w:rsidRPr="00CB0BA4">
        <w:rPr>
          <w:rFonts w:cstheme="minorHAnsi"/>
          <w:color w:val="000000" w:themeColor="text1"/>
        </w:rPr>
        <w:t xml:space="preserve"> żaden wniosek.</w:t>
      </w:r>
    </w:p>
    <w:p w14:paraId="6875BCBF" w14:textId="77777777" w:rsidR="001C71D4" w:rsidRPr="00CB0BA4" w:rsidRDefault="001C71D4" w:rsidP="00CB0BA4">
      <w:pPr>
        <w:spacing w:after="0" w:line="360" w:lineRule="auto"/>
        <w:rPr>
          <w:rFonts w:cstheme="minorHAnsi"/>
          <w:color w:val="000000" w:themeColor="text1"/>
        </w:rPr>
      </w:pPr>
    </w:p>
    <w:p w14:paraId="06BBA03D" w14:textId="77777777" w:rsidR="00A60959" w:rsidRPr="00CB0BA4" w:rsidRDefault="00A60959" w:rsidP="00CB0BA4">
      <w:pPr>
        <w:spacing w:after="0" w:line="360" w:lineRule="auto"/>
        <w:rPr>
          <w:rFonts w:cstheme="minorHAnsi"/>
          <w:color w:val="000000" w:themeColor="text1"/>
        </w:rPr>
      </w:pPr>
    </w:p>
    <w:p w14:paraId="116B6D9B" w14:textId="67C2D755" w:rsidR="0041142E" w:rsidRPr="00CB0BA4" w:rsidRDefault="0041142E" w:rsidP="00CB0BA4">
      <w:pPr>
        <w:spacing w:after="0" w:line="360" w:lineRule="auto"/>
        <w:rPr>
          <w:rFonts w:cstheme="minorHAnsi"/>
          <w:color w:val="000000" w:themeColor="text1"/>
        </w:rPr>
      </w:pPr>
      <w:r w:rsidRPr="00CB0BA4">
        <w:rPr>
          <w:rFonts w:cstheme="minorHAnsi"/>
          <w:color w:val="000000" w:themeColor="text1"/>
        </w:rPr>
        <w:t>Najważniejsze wnioski:</w:t>
      </w:r>
      <w:r w:rsidR="00802B97" w:rsidRPr="00CB0BA4">
        <w:rPr>
          <w:rFonts w:cstheme="minorHAnsi"/>
          <w:color w:val="000000" w:themeColor="text1"/>
        </w:rPr>
        <w:t xml:space="preserve"> Wraz ze wzrostem liczby osób z niepełnosprawnością MOPS w Sopocie poszerza swoją ofertę również w zakresie rehabilitacji społecznej. MOPS co roku stara się zwiększać kwotę środków własnych, przeznaczonych na rehabilitację społeczną, aby zapewnić wsparcie jak największej liczbie osób. </w:t>
      </w:r>
      <w:r w:rsidR="00BF3847" w:rsidRPr="00CB0BA4">
        <w:rPr>
          <w:rFonts w:cstheme="minorHAnsi"/>
          <w:color w:val="000000" w:themeColor="text1"/>
        </w:rPr>
        <w:br/>
      </w:r>
      <w:r w:rsidR="00802B97" w:rsidRPr="00CB0BA4">
        <w:rPr>
          <w:rFonts w:cstheme="minorHAnsi"/>
          <w:color w:val="000000" w:themeColor="text1"/>
        </w:rPr>
        <w:t xml:space="preserve">W porównaniu z rokiem </w:t>
      </w:r>
      <w:r w:rsidR="000A7667" w:rsidRPr="00CB0BA4">
        <w:rPr>
          <w:rFonts w:cstheme="minorHAnsi"/>
          <w:color w:val="000000" w:themeColor="text1"/>
        </w:rPr>
        <w:t xml:space="preserve">2021 </w:t>
      </w:r>
      <w:r w:rsidR="00802B97" w:rsidRPr="00CB0BA4">
        <w:rPr>
          <w:rFonts w:cstheme="minorHAnsi"/>
          <w:color w:val="000000" w:themeColor="text1"/>
        </w:rPr>
        <w:t xml:space="preserve">na zadania z zakresu rehabilitacji społecznej przeznaczono o 40% więcej środków własnych. </w:t>
      </w:r>
    </w:p>
    <w:p w14:paraId="1B8E0653" w14:textId="77777777" w:rsidR="0041142E" w:rsidRPr="00CB0BA4" w:rsidRDefault="0041142E" w:rsidP="00CB0BA4">
      <w:pPr>
        <w:pStyle w:val="Akapitzlist"/>
        <w:spacing w:after="0" w:line="360" w:lineRule="auto"/>
        <w:ind w:left="426"/>
        <w:rPr>
          <w:rFonts w:cstheme="minorHAnsi"/>
          <w:color w:val="000000" w:themeColor="text1"/>
        </w:rPr>
      </w:pPr>
    </w:p>
    <w:p w14:paraId="17B61667" w14:textId="773CD073" w:rsidR="00AC036B" w:rsidRPr="00CB0BA4" w:rsidRDefault="00B60E49" w:rsidP="00CB0BA4">
      <w:pPr>
        <w:pStyle w:val="Nagwek1"/>
        <w:numPr>
          <w:ilvl w:val="0"/>
          <w:numId w:val="2"/>
        </w:numPr>
        <w:spacing w:line="360" w:lineRule="auto"/>
        <w:ind w:left="284" w:hanging="284"/>
        <w:rPr>
          <w:rFonts w:asciiTheme="minorHAnsi" w:hAnsiTheme="minorHAnsi" w:cstheme="minorHAnsi"/>
          <w:color w:val="000000" w:themeColor="text1"/>
          <w:sz w:val="28"/>
          <w:szCs w:val="28"/>
        </w:rPr>
      </w:pPr>
      <w:bookmarkStart w:id="30" w:name="_Toc137541751"/>
      <w:r w:rsidRPr="00CB0BA4">
        <w:rPr>
          <w:rFonts w:asciiTheme="minorHAnsi" w:hAnsiTheme="minorHAnsi" w:cstheme="minorHAnsi"/>
          <w:color w:val="000000" w:themeColor="text1"/>
          <w:sz w:val="28"/>
          <w:szCs w:val="28"/>
        </w:rPr>
        <w:t xml:space="preserve">Wsparcie osób bezrobotnych i </w:t>
      </w:r>
      <w:r w:rsidR="00374AED" w:rsidRPr="00CB0BA4">
        <w:rPr>
          <w:rFonts w:asciiTheme="minorHAnsi" w:hAnsiTheme="minorHAnsi" w:cstheme="minorHAnsi"/>
          <w:color w:val="000000" w:themeColor="text1"/>
          <w:sz w:val="28"/>
          <w:szCs w:val="28"/>
        </w:rPr>
        <w:t xml:space="preserve">w kryzysie </w:t>
      </w:r>
      <w:r w:rsidRPr="00CB0BA4">
        <w:rPr>
          <w:rFonts w:asciiTheme="minorHAnsi" w:hAnsiTheme="minorHAnsi" w:cstheme="minorHAnsi"/>
          <w:color w:val="000000" w:themeColor="text1"/>
          <w:sz w:val="28"/>
          <w:szCs w:val="28"/>
        </w:rPr>
        <w:t>bezdomn</w:t>
      </w:r>
      <w:r w:rsidR="00374AED" w:rsidRPr="00CB0BA4">
        <w:rPr>
          <w:rFonts w:asciiTheme="minorHAnsi" w:hAnsiTheme="minorHAnsi" w:cstheme="minorHAnsi"/>
          <w:color w:val="000000" w:themeColor="text1"/>
          <w:sz w:val="28"/>
          <w:szCs w:val="28"/>
        </w:rPr>
        <w:t>ości</w:t>
      </w:r>
      <w:bookmarkEnd w:id="30"/>
    </w:p>
    <w:p w14:paraId="76D97DCA" w14:textId="5FDA42B6" w:rsidR="00BF4C86" w:rsidRPr="00CB0BA4" w:rsidRDefault="00D86A6F" w:rsidP="00CB0BA4">
      <w:pPr>
        <w:pStyle w:val="Nagwek2"/>
        <w:numPr>
          <w:ilvl w:val="1"/>
          <w:numId w:val="2"/>
        </w:numPr>
        <w:spacing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 </w:t>
      </w:r>
      <w:bookmarkStart w:id="31" w:name="_Toc137541752"/>
      <w:r w:rsidR="00BF4C86" w:rsidRPr="00CB0BA4">
        <w:rPr>
          <w:rFonts w:asciiTheme="minorHAnsi" w:hAnsiTheme="minorHAnsi" w:cstheme="minorHAnsi"/>
          <w:color w:val="000000" w:themeColor="text1"/>
          <w:sz w:val="22"/>
          <w:szCs w:val="22"/>
        </w:rPr>
        <w:t>Wsparcie osób bezrobotnych</w:t>
      </w:r>
      <w:bookmarkEnd w:id="31"/>
    </w:p>
    <w:p w14:paraId="29B6CC29" w14:textId="77777777" w:rsidR="00B713C0" w:rsidRPr="00CB0BA4" w:rsidRDefault="00B713C0" w:rsidP="00CB0BA4">
      <w:pPr>
        <w:spacing w:after="0" w:line="360" w:lineRule="auto"/>
        <w:ind w:firstLine="360"/>
        <w:rPr>
          <w:rFonts w:cstheme="minorHAnsi"/>
          <w:color w:val="000000" w:themeColor="text1"/>
        </w:rPr>
      </w:pPr>
    </w:p>
    <w:p w14:paraId="10BB9F9A" w14:textId="318655CB" w:rsidR="002C5812" w:rsidRPr="00CB0BA4" w:rsidRDefault="006F4383" w:rsidP="00CB0BA4">
      <w:pPr>
        <w:spacing w:after="0" w:line="360" w:lineRule="auto"/>
        <w:ind w:firstLine="360"/>
        <w:rPr>
          <w:rFonts w:cstheme="minorHAnsi"/>
          <w:color w:val="000000" w:themeColor="text1"/>
          <w:shd w:val="clear" w:color="auto" w:fill="FFFFFF"/>
        </w:rPr>
      </w:pPr>
      <w:r w:rsidRPr="00CB0BA4">
        <w:rPr>
          <w:rFonts w:cstheme="minorHAnsi"/>
          <w:color w:val="000000" w:themeColor="text1"/>
          <w:shd w:val="clear" w:color="auto" w:fill="FFFFFF"/>
        </w:rPr>
        <w:t>Według stanu na 31 grudnia 202</w:t>
      </w:r>
      <w:r w:rsidR="009F1840" w:rsidRPr="00CB0BA4">
        <w:rPr>
          <w:rFonts w:cstheme="minorHAnsi"/>
          <w:color w:val="000000" w:themeColor="text1"/>
          <w:shd w:val="clear" w:color="auto" w:fill="FFFFFF"/>
        </w:rPr>
        <w:t>2</w:t>
      </w:r>
      <w:r w:rsidRPr="00CB0BA4">
        <w:rPr>
          <w:rFonts w:cstheme="minorHAnsi"/>
          <w:color w:val="000000" w:themeColor="text1"/>
          <w:shd w:val="clear" w:color="auto" w:fill="FFFFFF"/>
        </w:rPr>
        <w:t xml:space="preserve"> r. stopa bezrobocia w gminie wyniosła 1,</w:t>
      </w:r>
      <w:r w:rsidR="009F1840" w:rsidRPr="00CB0BA4">
        <w:rPr>
          <w:rFonts w:cstheme="minorHAnsi"/>
          <w:color w:val="000000" w:themeColor="text1"/>
          <w:shd w:val="clear" w:color="auto" w:fill="FFFFFF"/>
        </w:rPr>
        <w:t>5</w:t>
      </w:r>
      <w:r w:rsidRPr="00CB0BA4">
        <w:rPr>
          <w:rFonts w:cstheme="minorHAnsi"/>
          <w:color w:val="000000" w:themeColor="text1"/>
          <w:shd w:val="clear" w:color="auto" w:fill="FFFFFF"/>
        </w:rPr>
        <w:t>%, co stanowi spadek o 0,</w:t>
      </w:r>
      <w:r w:rsidR="009F1840" w:rsidRPr="00CB0BA4">
        <w:rPr>
          <w:rFonts w:cstheme="minorHAnsi"/>
          <w:color w:val="000000" w:themeColor="text1"/>
          <w:shd w:val="clear" w:color="auto" w:fill="FFFFFF"/>
        </w:rPr>
        <w:t>2</w:t>
      </w:r>
      <w:r w:rsidRPr="00CB0BA4">
        <w:rPr>
          <w:rFonts w:cstheme="minorHAnsi"/>
          <w:color w:val="000000" w:themeColor="text1"/>
          <w:shd w:val="clear" w:color="auto" w:fill="FFFFFF"/>
        </w:rPr>
        <w:t xml:space="preserve"> punktu procentowego w porównaniu z  rokiem 202</w:t>
      </w:r>
      <w:r w:rsidR="009F1840" w:rsidRPr="00CB0BA4">
        <w:rPr>
          <w:rFonts w:cstheme="minorHAnsi"/>
          <w:color w:val="000000" w:themeColor="text1"/>
          <w:shd w:val="clear" w:color="auto" w:fill="FFFFFF"/>
        </w:rPr>
        <w:t>1</w:t>
      </w:r>
      <w:r w:rsidRPr="00CB0BA4">
        <w:rPr>
          <w:rFonts w:cstheme="minorHAnsi"/>
          <w:color w:val="000000" w:themeColor="text1"/>
          <w:shd w:val="clear" w:color="auto" w:fill="FFFFFF"/>
        </w:rPr>
        <w:t xml:space="preserve">. Stopa bezrobocia dla województwa wynosiła </w:t>
      </w:r>
      <w:r w:rsidR="009F1840" w:rsidRPr="00CB0BA4">
        <w:rPr>
          <w:rFonts w:cstheme="minorHAnsi"/>
          <w:color w:val="000000" w:themeColor="text1"/>
          <w:shd w:val="clear" w:color="auto" w:fill="FFFFFF"/>
        </w:rPr>
        <w:t>4,9</w:t>
      </w:r>
      <w:r w:rsidRPr="00CB0BA4">
        <w:rPr>
          <w:rFonts w:cstheme="minorHAnsi"/>
          <w:color w:val="000000" w:themeColor="text1"/>
          <w:shd w:val="clear" w:color="auto" w:fill="FFFFFF"/>
        </w:rPr>
        <w:t xml:space="preserve">%. Liczba osób bezrobotnych zarejestrowanych w </w:t>
      </w:r>
      <w:r w:rsidR="00B713C0" w:rsidRPr="00CB0BA4">
        <w:rPr>
          <w:rFonts w:cstheme="minorHAnsi"/>
          <w:color w:val="000000" w:themeColor="text1"/>
          <w:shd w:val="clear" w:color="auto" w:fill="FFFFFF"/>
        </w:rPr>
        <w:t>G</w:t>
      </w:r>
      <w:r w:rsidRPr="00CB0BA4">
        <w:rPr>
          <w:rFonts w:cstheme="minorHAnsi"/>
          <w:color w:val="000000" w:themeColor="text1"/>
          <w:shd w:val="clear" w:color="auto" w:fill="FFFFFF"/>
        </w:rPr>
        <w:t xml:space="preserve">minie Miasta Sopotu wynosiła 332, w tym 50% stanowiły kobiety, 50% mężczyźni. </w:t>
      </w:r>
      <w:r w:rsidR="00B713C0" w:rsidRPr="00CB0BA4">
        <w:rPr>
          <w:rFonts w:cstheme="minorHAnsi"/>
          <w:color w:val="000000" w:themeColor="text1"/>
          <w:shd w:val="clear" w:color="auto" w:fill="FFFFFF"/>
        </w:rPr>
        <w:t xml:space="preserve">174 osoby były długotrwale bezrobotne. </w:t>
      </w:r>
    </w:p>
    <w:p w14:paraId="11FF8463" w14:textId="2AC22555" w:rsidR="00DD4C99" w:rsidRPr="00CB0BA4" w:rsidRDefault="00DD4C99" w:rsidP="00CB0BA4">
      <w:pPr>
        <w:spacing w:after="0" w:line="360" w:lineRule="auto"/>
        <w:ind w:firstLine="708"/>
        <w:rPr>
          <w:rFonts w:cstheme="minorHAnsi"/>
          <w:color w:val="000000" w:themeColor="text1"/>
        </w:rPr>
      </w:pPr>
      <w:r w:rsidRPr="00CB0BA4">
        <w:rPr>
          <w:rFonts w:cstheme="minorHAnsi"/>
          <w:color w:val="000000" w:themeColor="text1"/>
        </w:rPr>
        <w:t>MOPS w Sopocie zapewnia osob</w:t>
      </w:r>
      <w:r w:rsidR="00BF0AB0" w:rsidRPr="00CB0BA4">
        <w:rPr>
          <w:rFonts w:cstheme="minorHAnsi"/>
          <w:color w:val="000000" w:themeColor="text1"/>
        </w:rPr>
        <w:t>o</w:t>
      </w:r>
      <w:r w:rsidRPr="00CB0BA4">
        <w:rPr>
          <w:rFonts w:cstheme="minorHAnsi"/>
          <w:color w:val="000000" w:themeColor="text1"/>
        </w:rPr>
        <w:t xml:space="preserve">m bezrobotnym możliwość </w:t>
      </w:r>
      <w:r w:rsidR="00BF0AB0" w:rsidRPr="00CB0BA4">
        <w:rPr>
          <w:rFonts w:cstheme="minorHAnsi"/>
          <w:color w:val="000000" w:themeColor="text1"/>
        </w:rPr>
        <w:t xml:space="preserve">aktywizacji zawodowej oraz podniesienia kwalifikacji zawodowych. </w:t>
      </w:r>
    </w:p>
    <w:p w14:paraId="26254F2C" w14:textId="77777777" w:rsidR="00666DC0" w:rsidRPr="00CB0BA4" w:rsidRDefault="00666DC0" w:rsidP="00CB0BA4">
      <w:pPr>
        <w:spacing w:after="0" w:line="360" w:lineRule="auto"/>
        <w:rPr>
          <w:rFonts w:cstheme="minorHAnsi"/>
          <w:color w:val="000000" w:themeColor="text1"/>
        </w:rPr>
      </w:pPr>
    </w:p>
    <w:p w14:paraId="0467956E" w14:textId="77777777" w:rsidR="00F4282A" w:rsidRPr="00CB0BA4" w:rsidRDefault="00F4282A" w:rsidP="00CB0BA4">
      <w:pPr>
        <w:spacing w:after="0" w:line="360" w:lineRule="auto"/>
        <w:rPr>
          <w:rFonts w:cstheme="minorHAnsi"/>
          <w:color w:val="000000" w:themeColor="text1"/>
        </w:rPr>
      </w:pPr>
      <w:r w:rsidRPr="00CB0BA4">
        <w:rPr>
          <w:rFonts w:cstheme="minorHAnsi"/>
          <w:color w:val="000000" w:themeColor="text1"/>
        </w:rPr>
        <w:t xml:space="preserve">Centrum Integracji Społecznej w Sopocie </w:t>
      </w:r>
    </w:p>
    <w:p w14:paraId="70D47956" w14:textId="768BA2B4" w:rsidR="00F4282A" w:rsidRPr="00CB0BA4" w:rsidRDefault="00F4282A" w:rsidP="00CB0BA4">
      <w:pPr>
        <w:spacing w:after="0" w:line="360" w:lineRule="auto"/>
        <w:rPr>
          <w:rFonts w:cstheme="minorHAnsi"/>
          <w:color w:val="000000" w:themeColor="text1"/>
        </w:rPr>
      </w:pPr>
      <w:r w:rsidRPr="00CB0BA4">
        <w:rPr>
          <w:rFonts w:cstheme="minorHAnsi"/>
          <w:color w:val="000000" w:themeColor="text1"/>
        </w:rPr>
        <w:t xml:space="preserve">Prowadzone jest przez Towarzystwo Pomocy im. Św. Brata Alberta Koło Gdańskie. Działalność CIS reguluje ustawa o zatrudnieniu socjalnym. </w:t>
      </w:r>
      <w:r w:rsidRPr="00CB0BA4">
        <w:rPr>
          <w:rFonts w:eastAsia="Times New Roman" w:cstheme="minorHAnsi"/>
          <w:color w:val="000000" w:themeColor="text1"/>
          <w:lang w:eastAsia="pl-PL"/>
        </w:rPr>
        <w:t>Centrum Integracji Społecznej oferuje wsparcie w aktywizacji osób bezrobotnych i nieaktywnych zawodowo, m.in: osób z różnego rodzaju niepełnosprawnościami, uzależnionych, bezdomnych, opuszczających zakłady karne czy też ofiar przemocy w rodzinie. CIS w ramach swojej działalności realizuje różnorodne kursy, warsztaty i konsultacje, prowadzone przez wykwalifikowaną kadrę, dzięki którym osoby korzystające ze wsparcia mogą rozwinąć swoje umiejętności zawodowe i społeczne, a co za tym idzie znaleźć pracę na otwartym rynku pracy. MOPS w Sopocie co roku kieruje swoich klientów na zajęcia do CIS.</w:t>
      </w:r>
    </w:p>
    <w:p w14:paraId="01C0E9D8" w14:textId="77777777" w:rsidR="00F4282A" w:rsidRPr="00CB0BA4" w:rsidRDefault="00F4282A" w:rsidP="00CB0BA4">
      <w:pPr>
        <w:spacing w:after="0" w:line="360" w:lineRule="auto"/>
        <w:rPr>
          <w:rFonts w:cstheme="minorHAnsi"/>
          <w:color w:val="000000" w:themeColor="text1"/>
        </w:rPr>
      </w:pPr>
    </w:p>
    <w:p w14:paraId="6F8302EF" w14:textId="1C3A4049" w:rsidR="00F4282A" w:rsidRPr="00CB0BA4" w:rsidRDefault="00F4282A" w:rsidP="00CB0BA4">
      <w:pPr>
        <w:spacing w:after="0" w:line="360" w:lineRule="auto"/>
        <w:rPr>
          <w:rFonts w:cstheme="minorHAnsi"/>
          <w:color w:val="000000" w:themeColor="text1"/>
        </w:rPr>
      </w:pPr>
      <w:r w:rsidRPr="00CB0BA4">
        <w:rPr>
          <w:rFonts w:cstheme="minorHAnsi"/>
          <w:color w:val="000000" w:themeColor="text1"/>
        </w:rPr>
        <w:t xml:space="preserve">Prace społecznie-użyteczne </w:t>
      </w:r>
    </w:p>
    <w:p w14:paraId="223FD4A0" w14:textId="6525A049" w:rsidR="00F4282A" w:rsidRPr="00CB0BA4" w:rsidRDefault="00F4282A" w:rsidP="00CB0BA4">
      <w:pPr>
        <w:spacing w:after="0" w:line="360" w:lineRule="auto"/>
        <w:rPr>
          <w:rFonts w:cstheme="minorHAnsi"/>
          <w:color w:val="000000" w:themeColor="text1"/>
        </w:rPr>
      </w:pPr>
      <w:r w:rsidRPr="00CB0BA4">
        <w:rPr>
          <w:rFonts w:cstheme="minorHAnsi"/>
          <w:color w:val="000000" w:themeColor="text1"/>
        </w:rPr>
        <w:t>Zgodnie z ustawą o promocji zatrudnienia i instytucjach rynku pracy, prace społecznie-użyteczne są formą aktywizacji. Rokrocznie MOPS umożliwia świadczenie prac społecznie-użytecznych.</w:t>
      </w:r>
    </w:p>
    <w:p w14:paraId="145F3130" w14:textId="77777777" w:rsidR="00F4282A" w:rsidRPr="00CB0BA4" w:rsidRDefault="00F4282A" w:rsidP="00CB0BA4">
      <w:pPr>
        <w:spacing w:after="0" w:line="360" w:lineRule="auto"/>
        <w:rPr>
          <w:rFonts w:cstheme="minorHAnsi"/>
          <w:color w:val="000000" w:themeColor="text1"/>
        </w:rPr>
      </w:pPr>
    </w:p>
    <w:p w14:paraId="5B58C8AE" w14:textId="77777777" w:rsidR="00F4282A" w:rsidRPr="00CB0BA4" w:rsidRDefault="00F4282A" w:rsidP="00CB0BA4">
      <w:pPr>
        <w:spacing w:after="0" w:line="360" w:lineRule="auto"/>
        <w:rPr>
          <w:rFonts w:cstheme="minorHAnsi"/>
          <w:color w:val="000000" w:themeColor="text1"/>
        </w:rPr>
      </w:pPr>
      <w:r w:rsidRPr="00CB0BA4">
        <w:rPr>
          <w:rFonts w:cstheme="minorHAnsi"/>
          <w:color w:val="000000" w:themeColor="text1"/>
        </w:rPr>
        <w:t xml:space="preserve">Projekt „Sopot – Aktywni Mieszkańcy (etap 2) </w:t>
      </w:r>
    </w:p>
    <w:p w14:paraId="05CCC5AF" w14:textId="749AD00E" w:rsidR="00F4282A" w:rsidRPr="00CB0BA4" w:rsidRDefault="00F4282A" w:rsidP="00CB0BA4">
      <w:pPr>
        <w:spacing w:after="0" w:line="360" w:lineRule="auto"/>
        <w:rPr>
          <w:rFonts w:cstheme="minorHAnsi"/>
          <w:color w:val="000000" w:themeColor="text1"/>
        </w:rPr>
      </w:pPr>
      <w:r w:rsidRPr="00CB0BA4">
        <w:rPr>
          <w:rFonts w:eastAsia="Times New Roman" w:cstheme="minorHAnsi"/>
          <w:color w:val="000000" w:themeColor="text1"/>
          <w:lang w:eastAsia="pl-PL"/>
        </w:rPr>
        <w:t>Projekt realizowany z myślą o mieszkańcach, których dotyka ubóstwo lub wykluczenie społeczne. Uczestnicy podczas trwania projektu mogą liczyć na stałe wsparcie wykwalifikowanego personelu (asystentów), którzy będą czuwali również nad prawidłowym zaprojektowaniem indywidulanego wsparcia. W ramach projektu realizowane są następujące działania:</w:t>
      </w:r>
    </w:p>
    <w:p w14:paraId="1BC88FF6" w14:textId="77777777" w:rsidR="00F4282A" w:rsidRPr="00CB0BA4" w:rsidRDefault="00F4282A" w:rsidP="00CB0BA4">
      <w:pPr>
        <w:pStyle w:val="Akapitzlist"/>
        <w:numPr>
          <w:ilvl w:val="0"/>
          <w:numId w:val="5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lastRenderedPageBreak/>
        <w:t>poradnictwo psychologiczne i psychospołeczne indywidualne i grupowe doradztwo zawodowe,</w:t>
      </w:r>
    </w:p>
    <w:p w14:paraId="78478B7C" w14:textId="77777777" w:rsidR="00F4282A" w:rsidRPr="00CB0BA4" w:rsidRDefault="00F4282A" w:rsidP="00CB0BA4">
      <w:pPr>
        <w:pStyle w:val="Akapitzlist"/>
        <w:numPr>
          <w:ilvl w:val="0"/>
          <w:numId w:val="5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wsparcie asystenta odbiorcy, który będzie odpowiadał za powstanie, realizację i monitoring indywidualnej ścieżki rozwoju,</w:t>
      </w:r>
    </w:p>
    <w:p w14:paraId="6BBEF9F2" w14:textId="77777777" w:rsidR="00F4282A" w:rsidRPr="00CB0BA4" w:rsidRDefault="00F4282A" w:rsidP="00CB0BA4">
      <w:pPr>
        <w:pStyle w:val="Akapitzlist"/>
        <w:numPr>
          <w:ilvl w:val="0"/>
          <w:numId w:val="5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indywidualne wsparcie trenera pracy,</w:t>
      </w:r>
    </w:p>
    <w:p w14:paraId="1887BA51" w14:textId="77777777" w:rsidR="00F4282A" w:rsidRPr="00CB0BA4" w:rsidRDefault="00F4282A" w:rsidP="00CB0BA4">
      <w:pPr>
        <w:pStyle w:val="Akapitzlist"/>
        <w:numPr>
          <w:ilvl w:val="0"/>
          <w:numId w:val="5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szkolenia i kursy zawodowe dobrane do  predyspozycji i możliwości; zakończone uzyskaniem kwalifikacji potwierdzonymi dyplomami i certyfikatami.</w:t>
      </w:r>
    </w:p>
    <w:p w14:paraId="719E7D19" w14:textId="77777777" w:rsidR="0041142E" w:rsidRPr="00CB0BA4" w:rsidRDefault="0041142E" w:rsidP="00CB0BA4">
      <w:pPr>
        <w:spacing w:after="0" w:line="360" w:lineRule="auto"/>
        <w:rPr>
          <w:rFonts w:cstheme="minorHAnsi"/>
          <w:color w:val="000000" w:themeColor="text1"/>
        </w:rPr>
      </w:pPr>
    </w:p>
    <w:p w14:paraId="6415AEBC" w14:textId="3696B6B9" w:rsidR="0041142E" w:rsidRPr="00CB0BA4" w:rsidRDefault="0041142E" w:rsidP="00CB0BA4">
      <w:pPr>
        <w:spacing w:after="0" w:line="360" w:lineRule="auto"/>
        <w:rPr>
          <w:rFonts w:cstheme="minorHAnsi"/>
          <w:color w:val="000000" w:themeColor="text1"/>
        </w:rPr>
      </w:pPr>
      <w:r w:rsidRPr="00CB0BA4">
        <w:rPr>
          <w:rFonts w:cstheme="minorHAnsi"/>
          <w:color w:val="000000" w:themeColor="text1"/>
        </w:rPr>
        <w:t>Najważniejsze wnioski:</w:t>
      </w:r>
      <w:r w:rsidR="00BF3847" w:rsidRPr="00CB0BA4">
        <w:rPr>
          <w:rFonts w:cstheme="minorHAnsi"/>
          <w:color w:val="000000" w:themeColor="text1"/>
        </w:rPr>
        <w:t xml:space="preserve"> System wsparcia dla osób poszukujących pracy to różnorodność w podejściu do problemu bezrobocia. Jest on oparty zarówno o działania związane ze współpracą z Powiatowym Urzędem Pracy, jak i w oparciu o Centrum Integracji Społecznej, projekt „Sopot – Aktywni Mieszkańcy (etap2)” i – przede wszystkim – wsparcie specjalistyczne. Daje to możliwość wykorzystania zasobów własnych uczestników, którzy z różnych względów (np. z  uwagi na swoją sytuację zdrowotną i rodzinną) mają trudność w aktywnym poruszaniu się po rynku pracy. Indywidualne podejście umożliwia uzyskanie wsparcia adekwatnego do barier, z jakimi się spotykają. Poprzez tę ofertę rynek pracy może stać się bardziej przyjazny dla osób, które długotrwale były poza nim i potrzebują działań wspierających.</w:t>
      </w:r>
    </w:p>
    <w:p w14:paraId="384EE3ED" w14:textId="77777777" w:rsidR="0041142E" w:rsidRPr="00CB0BA4" w:rsidRDefault="0041142E" w:rsidP="00CB0BA4">
      <w:pPr>
        <w:spacing w:after="0" w:line="360" w:lineRule="auto"/>
        <w:ind w:left="426" w:hanging="426"/>
        <w:rPr>
          <w:rFonts w:cstheme="minorHAnsi"/>
          <w:color w:val="000000" w:themeColor="text1"/>
        </w:rPr>
      </w:pPr>
    </w:p>
    <w:p w14:paraId="1E0B4341" w14:textId="77777777" w:rsidR="005D0E26" w:rsidRPr="00CB0BA4" w:rsidRDefault="005D0E26" w:rsidP="00CB0BA4">
      <w:pPr>
        <w:spacing w:after="0" w:line="360" w:lineRule="auto"/>
        <w:ind w:left="426" w:hanging="426"/>
        <w:rPr>
          <w:rFonts w:cstheme="minorHAnsi"/>
          <w:color w:val="000000" w:themeColor="text1"/>
        </w:rPr>
      </w:pPr>
    </w:p>
    <w:p w14:paraId="47248BAF" w14:textId="77BB7BF1" w:rsidR="007073D5" w:rsidRPr="00CB0BA4" w:rsidRDefault="00BC0CD3" w:rsidP="00CB0BA4">
      <w:pPr>
        <w:pStyle w:val="Nagwek2"/>
        <w:numPr>
          <w:ilvl w:val="1"/>
          <w:numId w:val="2"/>
        </w:numPr>
        <w:spacing w:line="360" w:lineRule="auto"/>
        <w:rPr>
          <w:rFonts w:asciiTheme="minorHAnsi" w:hAnsiTheme="minorHAnsi" w:cstheme="minorHAnsi"/>
          <w:color w:val="000000" w:themeColor="text1"/>
          <w:sz w:val="22"/>
          <w:szCs w:val="22"/>
        </w:rPr>
      </w:pPr>
      <w:bookmarkStart w:id="32" w:name="_Toc137541753"/>
      <w:bookmarkStart w:id="33" w:name="_Hlk3273663"/>
      <w:r w:rsidRPr="00CB0BA4">
        <w:rPr>
          <w:rFonts w:asciiTheme="minorHAnsi" w:hAnsiTheme="minorHAnsi" w:cstheme="minorHAnsi"/>
          <w:color w:val="000000" w:themeColor="text1"/>
          <w:sz w:val="22"/>
          <w:szCs w:val="22"/>
        </w:rPr>
        <w:t xml:space="preserve">Pomoc dla osób </w:t>
      </w:r>
      <w:r w:rsidR="00702395" w:rsidRPr="00CB0BA4">
        <w:rPr>
          <w:rFonts w:asciiTheme="minorHAnsi" w:hAnsiTheme="minorHAnsi" w:cstheme="minorHAnsi"/>
          <w:color w:val="000000" w:themeColor="text1"/>
          <w:sz w:val="22"/>
          <w:szCs w:val="22"/>
        </w:rPr>
        <w:t xml:space="preserve">w kryzysie </w:t>
      </w:r>
      <w:r w:rsidRPr="00CB0BA4">
        <w:rPr>
          <w:rFonts w:asciiTheme="minorHAnsi" w:hAnsiTheme="minorHAnsi" w:cstheme="minorHAnsi"/>
          <w:color w:val="000000" w:themeColor="text1"/>
          <w:sz w:val="22"/>
          <w:szCs w:val="22"/>
        </w:rPr>
        <w:t>bezdomn</w:t>
      </w:r>
      <w:r w:rsidR="00702395" w:rsidRPr="00CB0BA4">
        <w:rPr>
          <w:rFonts w:asciiTheme="minorHAnsi" w:hAnsiTheme="minorHAnsi" w:cstheme="minorHAnsi"/>
          <w:color w:val="000000" w:themeColor="text1"/>
          <w:sz w:val="22"/>
          <w:szCs w:val="22"/>
        </w:rPr>
        <w:t>ości</w:t>
      </w:r>
      <w:bookmarkEnd w:id="32"/>
    </w:p>
    <w:p w14:paraId="2F95FAA0" w14:textId="77777777" w:rsidR="005D0E26" w:rsidRPr="00CB0BA4" w:rsidRDefault="005D0E26" w:rsidP="00CB0BA4">
      <w:pPr>
        <w:spacing w:after="0"/>
        <w:rPr>
          <w:rFonts w:cstheme="minorHAnsi"/>
          <w:color w:val="000000" w:themeColor="text1"/>
        </w:rPr>
      </w:pPr>
    </w:p>
    <w:p w14:paraId="4949AD99" w14:textId="34BEC94F" w:rsidR="005928DB" w:rsidRPr="00CB0BA4" w:rsidRDefault="00FA5B16" w:rsidP="00CB0BA4">
      <w:pPr>
        <w:spacing w:after="0" w:line="360" w:lineRule="auto"/>
        <w:ind w:firstLine="360"/>
        <w:rPr>
          <w:rFonts w:cstheme="minorHAnsi"/>
          <w:color w:val="000000" w:themeColor="text1"/>
        </w:rPr>
      </w:pPr>
      <w:r w:rsidRPr="00CB0BA4">
        <w:rPr>
          <w:rFonts w:cstheme="minorHAnsi"/>
          <w:color w:val="000000" w:themeColor="text1"/>
        </w:rPr>
        <w:t xml:space="preserve">MOPS w Sopocie jest głównym organizatorem i koordynatorem działań na rzecz osób </w:t>
      </w:r>
      <w:r w:rsidR="00702395" w:rsidRPr="00CB0BA4">
        <w:rPr>
          <w:rFonts w:cstheme="minorHAnsi"/>
          <w:color w:val="000000" w:themeColor="text1"/>
        </w:rPr>
        <w:t xml:space="preserve">w kryzysie </w:t>
      </w:r>
      <w:r w:rsidRPr="00CB0BA4">
        <w:rPr>
          <w:rFonts w:cstheme="minorHAnsi"/>
          <w:color w:val="000000" w:themeColor="text1"/>
        </w:rPr>
        <w:t>bezdomn</w:t>
      </w:r>
      <w:r w:rsidR="00702395" w:rsidRPr="00CB0BA4">
        <w:rPr>
          <w:rFonts w:cstheme="minorHAnsi"/>
          <w:color w:val="000000" w:themeColor="text1"/>
        </w:rPr>
        <w:t>ości</w:t>
      </w:r>
      <w:r w:rsidRPr="00CB0BA4">
        <w:rPr>
          <w:rFonts w:cstheme="minorHAnsi"/>
          <w:color w:val="000000" w:themeColor="text1"/>
        </w:rPr>
        <w:t xml:space="preserve"> oraz osób zagrożonych bezdomnością. Pracownicy socjalni prowadzą pracę z osobami </w:t>
      </w:r>
      <w:r w:rsidR="00972B12" w:rsidRPr="00CB0BA4">
        <w:rPr>
          <w:rFonts w:cstheme="minorHAnsi"/>
          <w:color w:val="000000" w:themeColor="text1"/>
        </w:rPr>
        <w:t xml:space="preserve">doświadczającymi </w:t>
      </w:r>
      <w:r w:rsidRPr="00CB0BA4">
        <w:rPr>
          <w:rFonts w:cstheme="minorHAnsi"/>
          <w:color w:val="000000" w:themeColor="text1"/>
        </w:rPr>
        <w:t>bezdomn</w:t>
      </w:r>
      <w:r w:rsidR="00972B12" w:rsidRPr="00CB0BA4">
        <w:rPr>
          <w:rFonts w:cstheme="minorHAnsi"/>
          <w:color w:val="000000" w:themeColor="text1"/>
        </w:rPr>
        <w:t>ości</w:t>
      </w:r>
      <w:r w:rsidRPr="00CB0BA4">
        <w:rPr>
          <w:rFonts w:cstheme="minorHAnsi"/>
          <w:color w:val="000000" w:themeColor="text1"/>
        </w:rPr>
        <w:t xml:space="preserve">, jak również monitorują sytuację osób zagrożonych bezdomnością. </w:t>
      </w:r>
    </w:p>
    <w:p w14:paraId="3793BFEB" w14:textId="522EBBD7" w:rsidR="00666DC0" w:rsidRPr="00CB0BA4" w:rsidRDefault="005928DB" w:rsidP="00CB0BA4">
      <w:pPr>
        <w:spacing w:after="0" w:line="360" w:lineRule="auto"/>
        <w:rPr>
          <w:rFonts w:cstheme="minorHAnsi"/>
          <w:color w:val="000000" w:themeColor="text1"/>
        </w:rPr>
      </w:pPr>
      <w:r w:rsidRPr="00CB0BA4">
        <w:rPr>
          <w:rFonts w:cstheme="minorHAnsi"/>
          <w:color w:val="000000" w:themeColor="text1"/>
        </w:rPr>
        <w:t>W 20</w:t>
      </w:r>
      <w:r w:rsidR="00972B12" w:rsidRPr="00CB0BA4">
        <w:rPr>
          <w:rFonts w:cstheme="minorHAnsi"/>
          <w:color w:val="000000" w:themeColor="text1"/>
        </w:rPr>
        <w:t>2</w:t>
      </w:r>
      <w:r w:rsidR="00427CC4" w:rsidRPr="00CB0BA4">
        <w:rPr>
          <w:rFonts w:cstheme="minorHAnsi"/>
          <w:color w:val="000000" w:themeColor="text1"/>
        </w:rPr>
        <w:t>2</w:t>
      </w:r>
      <w:r w:rsidRPr="00CB0BA4">
        <w:rPr>
          <w:rFonts w:cstheme="minorHAnsi"/>
          <w:color w:val="000000" w:themeColor="text1"/>
        </w:rPr>
        <w:t xml:space="preserve"> roku </w:t>
      </w:r>
      <w:r w:rsidR="00A6774E" w:rsidRPr="00CB0BA4">
        <w:rPr>
          <w:rFonts w:cstheme="minorHAnsi"/>
          <w:color w:val="000000" w:themeColor="text1"/>
        </w:rPr>
        <w:t xml:space="preserve">wsparciem </w:t>
      </w:r>
      <w:r w:rsidR="00E90042" w:rsidRPr="00CB0BA4">
        <w:rPr>
          <w:rFonts w:cstheme="minorHAnsi"/>
          <w:color w:val="000000" w:themeColor="text1"/>
        </w:rPr>
        <w:t xml:space="preserve">Sekcji ds. Osób Bezdomnych </w:t>
      </w:r>
      <w:r w:rsidR="00EB2A08" w:rsidRPr="00CB0BA4">
        <w:rPr>
          <w:rFonts w:cstheme="minorHAnsi"/>
          <w:color w:val="000000" w:themeColor="text1"/>
        </w:rPr>
        <w:t>objęte były</w:t>
      </w:r>
      <w:r w:rsidR="00A6774E" w:rsidRPr="00CB0BA4">
        <w:rPr>
          <w:rFonts w:cstheme="minorHAnsi"/>
          <w:color w:val="000000" w:themeColor="text1"/>
        </w:rPr>
        <w:t xml:space="preserve"> </w:t>
      </w:r>
      <w:r w:rsidR="00EB2A08" w:rsidRPr="00CB0BA4">
        <w:rPr>
          <w:rFonts w:cstheme="minorHAnsi"/>
          <w:color w:val="000000" w:themeColor="text1"/>
        </w:rPr>
        <w:t>103</w:t>
      </w:r>
      <w:r w:rsidR="00A6774E" w:rsidRPr="00CB0BA4">
        <w:rPr>
          <w:rFonts w:cstheme="minorHAnsi"/>
          <w:color w:val="000000" w:themeColor="text1"/>
        </w:rPr>
        <w:t xml:space="preserve"> os</w:t>
      </w:r>
      <w:r w:rsidR="00EB2A08" w:rsidRPr="00CB0BA4">
        <w:rPr>
          <w:rFonts w:cstheme="minorHAnsi"/>
          <w:color w:val="000000" w:themeColor="text1"/>
        </w:rPr>
        <w:t xml:space="preserve">oby. Wszystkie te osoby otrzymywały świadczenia z pomocy społecznej z powodu bezdomności. </w:t>
      </w:r>
    </w:p>
    <w:p w14:paraId="00FBEFDD" w14:textId="77777777" w:rsidR="002A0375" w:rsidRPr="00CB0BA4" w:rsidRDefault="002A0375" w:rsidP="00CB0BA4">
      <w:pPr>
        <w:spacing w:after="0" w:line="360" w:lineRule="auto"/>
        <w:ind w:firstLine="360"/>
        <w:rPr>
          <w:rFonts w:cstheme="minorHAnsi"/>
          <w:color w:val="000000" w:themeColor="text1"/>
        </w:rPr>
      </w:pPr>
    </w:p>
    <w:p w14:paraId="28A47E40" w14:textId="77777777" w:rsidR="00EF4B48" w:rsidRPr="00CB0BA4" w:rsidRDefault="00EF4B48" w:rsidP="00CB0BA4">
      <w:pPr>
        <w:spacing w:after="0" w:line="360" w:lineRule="auto"/>
        <w:rPr>
          <w:rFonts w:cstheme="minorHAnsi"/>
          <w:color w:val="000000" w:themeColor="text1"/>
        </w:rPr>
      </w:pPr>
      <w:r w:rsidRPr="00CB0BA4">
        <w:rPr>
          <w:rFonts w:cstheme="minorHAnsi"/>
          <w:color w:val="000000" w:themeColor="text1"/>
        </w:rPr>
        <w:t>Patrole</w:t>
      </w:r>
    </w:p>
    <w:p w14:paraId="7886138A" w14:textId="164D663D" w:rsidR="00427CC4" w:rsidRPr="00CB0BA4" w:rsidRDefault="00427CC4" w:rsidP="00CB0BA4">
      <w:pPr>
        <w:spacing w:after="0" w:line="360" w:lineRule="auto"/>
        <w:rPr>
          <w:rFonts w:cstheme="minorHAnsi"/>
          <w:color w:val="000000" w:themeColor="text1"/>
        </w:rPr>
      </w:pPr>
      <w:r w:rsidRPr="00CB0BA4">
        <w:rPr>
          <w:rFonts w:cstheme="minorHAnsi"/>
          <w:color w:val="000000" w:themeColor="text1"/>
        </w:rPr>
        <w:t>Pracownicy socjalni wraz z funkcjonariuszami Straży Miejskiej w 2022 r. przeprowadzili  33 patrole, które miały za zadanie sprawdzenie miejsc niemieszkalnych, w których przebywają osoby bezdomne, jak również ich zabezpieczenie. Podczas patroli spotkano narastająco 92 osoby bezdomne.</w:t>
      </w:r>
    </w:p>
    <w:p w14:paraId="109B9DBA" w14:textId="77777777" w:rsidR="007C2A64" w:rsidRPr="00CB0BA4" w:rsidRDefault="007C2A64" w:rsidP="00CB0BA4">
      <w:pPr>
        <w:spacing w:after="0" w:line="360" w:lineRule="auto"/>
        <w:ind w:firstLine="360"/>
        <w:rPr>
          <w:rFonts w:cstheme="minorHAnsi"/>
          <w:color w:val="000000" w:themeColor="text1"/>
        </w:rPr>
      </w:pPr>
    </w:p>
    <w:p w14:paraId="7A2F02FA" w14:textId="0505A4B6" w:rsidR="001C320C" w:rsidRPr="00CB0BA4" w:rsidRDefault="001C320C" w:rsidP="00CB0BA4">
      <w:pPr>
        <w:spacing w:after="0" w:line="360" w:lineRule="auto"/>
        <w:rPr>
          <w:rFonts w:cstheme="minorHAnsi"/>
          <w:color w:val="000000" w:themeColor="text1"/>
        </w:rPr>
      </w:pPr>
      <w:r w:rsidRPr="00CB0BA4">
        <w:rPr>
          <w:rFonts w:cstheme="minorHAnsi"/>
          <w:color w:val="000000" w:themeColor="text1"/>
        </w:rPr>
        <w:t>Posiłki</w:t>
      </w:r>
      <w:r w:rsidR="00E90042" w:rsidRPr="00CB0BA4">
        <w:rPr>
          <w:rFonts w:cstheme="minorHAnsi"/>
          <w:color w:val="000000" w:themeColor="text1"/>
        </w:rPr>
        <w:t xml:space="preserve"> weekendowe</w:t>
      </w:r>
    </w:p>
    <w:p w14:paraId="1C7AD8D4" w14:textId="1218D5D6" w:rsidR="001C320C" w:rsidRPr="00CB0BA4" w:rsidRDefault="001C320C" w:rsidP="00CB0BA4">
      <w:pPr>
        <w:spacing w:after="0" w:line="360" w:lineRule="auto"/>
        <w:rPr>
          <w:rFonts w:cstheme="minorHAnsi"/>
          <w:color w:val="000000" w:themeColor="text1"/>
        </w:rPr>
      </w:pPr>
      <w:r w:rsidRPr="00CB0BA4">
        <w:rPr>
          <w:rFonts w:cstheme="minorHAnsi"/>
          <w:color w:val="000000" w:themeColor="text1"/>
        </w:rPr>
        <w:t xml:space="preserve">Jadłodajnia jest także miejscem, gdzie osoby </w:t>
      </w:r>
      <w:r w:rsidR="00702395" w:rsidRPr="00CB0BA4">
        <w:rPr>
          <w:rFonts w:cstheme="minorHAnsi"/>
          <w:color w:val="000000" w:themeColor="text1"/>
        </w:rPr>
        <w:t xml:space="preserve">w kryzysie </w:t>
      </w:r>
      <w:r w:rsidRPr="00CB0BA4">
        <w:rPr>
          <w:rFonts w:cstheme="minorHAnsi"/>
          <w:color w:val="000000" w:themeColor="text1"/>
        </w:rPr>
        <w:t>bezdomn</w:t>
      </w:r>
      <w:r w:rsidR="00702395" w:rsidRPr="00CB0BA4">
        <w:rPr>
          <w:rFonts w:cstheme="minorHAnsi"/>
          <w:color w:val="000000" w:themeColor="text1"/>
        </w:rPr>
        <w:t>ości</w:t>
      </w:r>
      <w:r w:rsidRPr="00CB0BA4">
        <w:rPr>
          <w:rFonts w:cstheme="minorHAnsi"/>
          <w:color w:val="000000" w:themeColor="text1"/>
        </w:rPr>
        <w:t xml:space="preserve"> mogą otrzymać wsparcie w formie posiłku weekendowego, wydawanego w każdą sobotę i niedzielę w postaci gorącej zupy. W roku 202</w:t>
      </w:r>
      <w:r w:rsidR="00427CC4" w:rsidRPr="00CB0BA4">
        <w:rPr>
          <w:rFonts w:cstheme="minorHAnsi"/>
          <w:color w:val="000000" w:themeColor="text1"/>
        </w:rPr>
        <w:t>2</w:t>
      </w:r>
      <w:r w:rsidRPr="00CB0BA4">
        <w:rPr>
          <w:rFonts w:cstheme="minorHAnsi"/>
          <w:color w:val="000000" w:themeColor="text1"/>
        </w:rPr>
        <w:t xml:space="preserve"> z posiłków weekendowych w Caritas korzystało </w:t>
      </w:r>
      <w:r w:rsidR="00427CC4" w:rsidRPr="00CB0BA4">
        <w:rPr>
          <w:rFonts w:cstheme="minorHAnsi"/>
          <w:color w:val="000000" w:themeColor="text1"/>
        </w:rPr>
        <w:t>105</w:t>
      </w:r>
      <w:r w:rsidRPr="00CB0BA4">
        <w:rPr>
          <w:rFonts w:cstheme="minorHAnsi"/>
          <w:color w:val="000000" w:themeColor="text1"/>
        </w:rPr>
        <w:t xml:space="preserve"> osób</w:t>
      </w:r>
      <w:r w:rsidR="00E94DC7" w:rsidRPr="00CB0BA4">
        <w:rPr>
          <w:rFonts w:cstheme="minorHAnsi"/>
          <w:color w:val="000000" w:themeColor="text1"/>
        </w:rPr>
        <w:t>.</w:t>
      </w:r>
      <w:r w:rsidRPr="00CB0BA4">
        <w:rPr>
          <w:rFonts w:cstheme="minorHAnsi"/>
          <w:color w:val="000000" w:themeColor="text1"/>
        </w:rPr>
        <w:t xml:space="preserve"> </w:t>
      </w:r>
      <w:r w:rsidR="00972B12" w:rsidRPr="00CB0BA4">
        <w:rPr>
          <w:rFonts w:cstheme="minorHAnsi"/>
          <w:color w:val="000000" w:themeColor="text1"/>
        </w:rPr>
        <w:t>Zadanie finansowane jest z budżetu Gminy Miasta Sopotu</w:t>
      </w:r>
      <w:r w:rsidR="006A0912" w:rsidRPr="00CB0BA4">
        <w:rPr>
          <w:rFonts w:cstheme="minorHAnsi"/>
          <w:color w:val="000000" w:themeColor="text1"/>
        </w:rPr>
        <w:t xml:space="preserve"> jako zadanie zlecone. </w:t>
      </w:r>
    </w:p>
    <w:p w14:paraId="7558ED9B" w14:textId="77777777" w:rsidR="0041142E" w:rsidRPr="00CB0BA4" w:rsidRDefault="0041142E" w:rsidP="00CB0BA4">
      <w:pPr>
        <w:spacing w:after="0" w:line="360" w:lineRule="auto"/>
        <w:rPr>
          <w:rFonts w:cstheme="minorHAnsi"/>
          <w:color w:val="000000" w:themeColor="text1"/>
        </w:rPr>
      </w:pPr>
    </w:p>
    <w:p w14:paraId="4A02E372" w14:textId="77777777" w:rsidR="001C320C" w:rsidRPr="00CB0BA4" w:rsidRDefault="001C320C" w:rsidP="00CB0BA4">
      <w:pPr>
        <w:spacing w:after="0" w:line="360" w:lineRule="auto"/>
        <w:rPr>
          <w:rFonts w:cstheme="minorHAnsi"/>
          <w:color w:val="000000" w:themeColor="text1"/>
        </w:rPr>
      </w:pPr>
      <w:r w:rsidRPr="00CB0BA4">
        <w:rPr>
          <w:rFonts w:cstheme="minorHAnsi"/>
          <w:color w:val="000000" w:themeColor="text1"/>
        </w:rPr>
        <w:lastRenderedPageBreak/>
        <w:t>Schronienie</w:t>
      </w:r>
    </w:p>
    <w:p w14:paraId="6BDC65CD" w14:textId="48C88D47" w:rsidR="001C320C" w:rsidRPr="00CB0BA4" w:rsidRDefault="001C320C" w:rsidP="00CB0BA4">
      <w:pPr>
        <w:spacing w:after="0" w:line="360" w:lineRule="auto"/>
        <w:rPr>
          <w:rFonts w:cstheme="minorHAnsi"/>
          <w:color w:val="000000" w:themeColor="text1"/>
        </w:rPr>
      </w:pPr>
      <w:r w:rsidRPr="00CB0BA4">
        <w:rPr>
          <w:rFonts w:cstheme="minorHAnsi"/>
          <w:color w:val="000000" w:themeColor="text1"/>
        </w:rPr>
        <w:t>Kolejną formą pomocy</w:t>
      </w:r>
      <w:r w:rsidR="00B874FE" w:rsidRPr="00CB0BA4">
        <w:rPr>
          <w:rFonts w:cstheme="minorHAnsi"/>
          <w:color w:val="000000" w:themeColor="text1"/>
        </w:rPr>
        <w:t>,</w:t>
      </w:r>
      <w:r w:rsidRPr="00CB0BA4">
        <w:rPr>
          <w:rFonts w:cstheme="minorHAnsi"/>
          <w:color w:val="000000" w:themeColor="text1"/>
        </w:rPr>
        <w:t xml:space="preserve"> prowadzoną przez Caritas Archidiecezji Gdańskiej</w:t>
      </w:r>
      <w:r w:rsidR="00B874FE" w:rsidRPr="00CB0BA4">
        <w:rPr>
          <w:rFonts w:cstheme="minorHAnsi"/>
          <w:color w:val="000000" w:themeColor="text1"/>
        </w:rPr>
        <w:t>,</w:t>
      </w:r>
      <w:r w:rsidRPr="00CB0BA4">
        <w:rPr>
          <w:rFonts w:cstheme="minorHAnsi"/>
          <w:color w:val="000000" w:themeColor="text1"/>
        </w:rPr>
        <w:t xml:space="preserve"> jest Zimowy Punkt Interwencyjny. Jest to miejsce zapewniające codzienne schronienie osobom</w:t>
      </w:r>
      <w:r w:rsidR="00702395" w:rsidRPr="00CB0BA4">
        <w:rPr>
          <w:rFonts w:cstheme="minorHAnsi"/>
          <w:color w:val="000000" w:themeColor="text1"/>
        </w:rPr>
        <w:t xml:space="preserve"> w kryzysie</w:t>
      </w:r>
      <w:r w:rsidRPr="00CB0BA4">
        <w:rPr>
          <w:rFonts w:cstheme="minorHAnsi"/>
          <w:color w:val="000000" w:themeColor="text1"/>
        </w:rPr>
        <w:t xml:space="preserve"> bezdomn</w:t>
      </w:r>
      <w:r w:rsidR="00702395" w:rsidRPr="00CB0BA4">
        <w:rPr>
          <w:rFonts w:cstheme="minorHAnsi"/>
          <w:color w:val="000000" w:themeColor="text1"/>
        </w:rPr>
        <w:t>ości</w:t>
      </w:r>
      <w:r w:rsidRPr="00CB0BA4">
        <w:rPr>
          <w:rFonts w:cstheme="minorHAnsi"/>
          <w:color w:val="000000" w:themeColor="text1"/>
        </w:rPr>
        <w:t xml:space="preserve">  w momencie obniżenia temperatury, zapewnienie im gorącego napoju oraz udzielanie fachowych informacji, gdzie szukać pomocy w odniesieniu do trudnych sytuacji życiowych. Według danych otrzymanych ze strony organizatora</w:t>
      </w:r>
      <w:r w:rsidR="007C2A64" w:rsidRPr="00CB0BA4">
        <w:rPr>
          <w:rFonts w:cstheme="minorHAnsi"/>
          <w:color w:val="000000" w:themeColor="text1"/>
        </w:rPr>
        <w:t xml:space="preserve">, w </w:t>
      </w:r>
      <w:r w:rsidRPr="00CB0BA4">
        <w:rPr>
          <w:rFonts w:cstheme="minorHAnsi"/>
          <w:color w:val="000000" w:themeColor="text1"/>
        </w:rPr>
        <w:t>202</w:t>
      </w:r>
      <w:r w:rsidR="007C2A64" w:rsidRPr="00CB0BA4">
        <w:rPr>
          <w:rFonts w:cstheme="minorHAnsi"/>
          <w:color w:val="000000" w:themeColor="text1"/>
        </w:rPr>
        <w:t>1</w:t>
      </w:r>
      <w:r w:rsidRPr="00CB0BA4">
        <w:rPr>
          <w:rFonts w:cstheme="minorHAnsi"/>
          <w:color w:val="000000" w:themeColor="text1"/>
        </w:rPr>
        <w:t xml:space="preserve"> z ZPI </w:t>
      </w:r>
      <w:r w:rsidR="007C2A64" w:rsidRPr="00CB0BA4">
        <w:rPr>
          <w:rFonts w:cstheme="minorHAnsi"/>
          <w:color w:val="000000" w:themeColor="text1"/>
        </w:rPr>
        <w:t>skorzystało 318 osób. ZPI był otwarty łącznie przez 38 nocy.</w:t>
      </w:r>
      <w:r w:rsidR="006A0912" w:rsidRPr="00CB0BA4">
        <w:rPr>
          <w:rFonts w:cstheme="minorHAnsi"/>
          <w:color w:val="000000" w:themeColor="text1"/>
        </w:rPr>
        <w:t xml:space="preserve"> Działalność ZPI finansowana jest z budżetu Gminy Miasta Sopotu jako zadanie zlecone. </w:t>
      </w:r>
    </w:p>
    <w:p w14:paraId="260731D5" w14:textId="4A985B12" w:rsidR="00B874FE" w:rsidRPr="00CB0BA4" w:rsidRDefault="00B874FE" w:rsidP="00CB0BA4">
      <w:pPr>
        <w:spacing w:after="0" w:line="360" w:lineRule="auto"/>
        <w:rPr>
          <w:rFonts w:cstheme="minorHAnsi"/>
          <w:color w:val="000000" w:themeColor="text1"/>
        </w:rPr>
      </w:pPr>
      <w:r w:rsidRPr="00CB0BA4">
        <w:rPr>
          <w:rFonts w:cstheme="minorHAnsi"/>
          <w:color w:val="000000" w:themeColor="text1"/>
        </w:rPr>
        <w:t xml:space="preserve">Z pomocy w formie schronienia w placówkach o standardach noclegowni i schroniska  w roku 2022 skorzystały 52 osoby kierowane przez MOPS w Sopocie (w tym: 30 w schroniskach,  18 w noclegowni oraz 4 w ogrzewalni). </w:t>
      </w:r>
      <w:r w:rsidR="00E402E2" w:rsidRPr="00CB0BA4">
        <w:rPr>
          <w:rFonts w:cstheme="minorHAnsi"/>
          <w:color w:val="000000" w:themeColor="text1"/>
        </w:rPr>
        <w:t>M</w:t>
      </w:r>
      <w:r w:rsidRPr="00CB0BA4">
        <w:rPr>
          <w:rFonts w:cstheme="minorHAnsi"/>
          <w:color w:val="000000" w:themeColor="text1"/>
        </w:rPr>
        <w:t xml:space="preserve">OPS posiada podpisane umowy z organizacjami pozarządowymi na zapewnienie schronienia dla 52 osób. </w:t>
      </w:r>
    </w:p>
    <w:p w14:paraId="5721BA45" w14:textId="77777777" w:rsidR="00B874FE" w:rsidRPr="00CB0BA4" w:rsidRDefault="00B874FE" w:rsidP="00CB0BA4">
      <w:pPr>
        <w:spacing w:after="0" w:line="360" w:lineRule="auto"/>
        <w:rPr>
          <w:rFonts w:cstheme="minorHAnsi"/>
          <w:color w:val="000000" w:themeColor="text1"/>
        </w:rPr>
      </w:pPr>
    </w:p>
    <w:p w14:paraId="6237FA4B" w14:textId="7D0F8301" w:rsidR="001C320C" w:rsidRPr="00CB0BA4" w:rsidRDefault="001C320C" w:rsidP="00CB0BA4">
      <w:pPr>
        <w:spacing w:after="0" w:line="360" w:lineRule="auto"/>
        <w:rPr>
          <w:rFonts w:cstheme="minorHAnsi"/>
          <w:color w:val="000000" w:themeColor="text1"/>
        </w:rPr>
      </w:pPr>
      <w:r w:rsidRPr="00CB0BA4">
        <w:rPr>
          <w:rFonts w:cstheme="minorHAnsi"/>
          <w:color w:val="000000" w:themeColor="text1"/>
        </w:rPr>
        <w:t>Autobus SOS</w:t>
      </w:r>
    </w:p>
    <w:p w14:paraId="2821DAC6" w14:textId="6413063B" w:rsidR="003B5068" w:rsidRPr="00CB0BA4" w:rsidRDefault="001C320C" w:rsidP="00CB0BA4">
      <w:pPr>
        <w:spacing w:after="0" w:line="360" w:lineRule="auto"/>
        <w:rPr>
          <w:rFonts w:cstheme="minorHAnsi"/>
          <w:color w:val="000000" w:themeColor="text1"/>
        </w:rPr>
      </w:pPr>
      <w:r w:rsidRPr="00CB0BA4">
        <w:rPr>
          <w:rFonts w:cstheme="minorHAnsi"/>
          <w:color w:val="000000" w:themeColor="text1"/>
        </w:rPr>
        <w:t xml:space="preserve">Osoby </w:t>
      </w:r>
      <w:r w:rsidR="00702395" w:rsidRPr="00CB0BA4">
        <w:rPr>
          <w:rFonts w:cstheme="minorHAnsi"/>
          <w:color w:val="000000" w:themeColor="text1"/>
        </w:rPr>
        <w:t xml:space="preserve">w kryzysie </w:t>
      </w:r>
      <w:r w:rsidRPr="00CB0BA4">
        <w:rPr>
          <w:rFonts w:cstheme="minorHAnsi"/>
          <w:color w:val="000000" w:themeColor="text1"/>
        </w:rPr>
        <w:t>bezdomn</w:t>
      </w:r>
      <w:r w:rsidR="00702395" w:rsidRPr="00CB0BA4">
        <w:rPr>
          <w:rFonts w:cstheme="minorHAnsi"/>
          <w:color w:val="000000" w:themeColor="text1"/>
        </w:rPr>
        <w:t>ości</w:t>
      </w:r>
      <w:r w:rsidRPr="00CB0BA4">
        <w:rPr>
          <w:rFonts w:cstheme="minorHAnsi"/>
          <w:color w:val="000000" w:themeColor="text1"/>
        </w:rPr>
        <w:t xml:space="preserve"> mogą skorzystać z usługi Autobusu SOS kursującego na trasie Gdańsk – Sopot z możliwością dowiezienia do ogrzewalni w Gdańsku. W autobusie SOS osoby </w:t>
      </w:r>
      <w:r w:rsidR="00702395" w:rsidRPr="00CB0BA4">
        <w:rPr>
          <w:rFonts w:cstheme="minorHAnsi"/>
          <w:color w:val="000000" w:themeColor="text1"/>
        </w:rPr>
        <w:t>te</w:t>
      </w:r>
      <w:r w:rsidRPr="00CB0BA4">
        <w:rPr>
          <w:rFonts w:cstheme="minorHAnsi"/>
          <w:color w:val="000000" w:themeColor="text1"/>
        </w:rPr>
        <w:t xml:space="preserve"> otrzymują również ciepły posiłek, czystą odzież oraz wsparcie ratownika medycznego</w:t>
      </w:r>
      <w:r w:rsidR="003B5068" w:rsidRPr="00CB0BA4">
        <w:rPr>
          <w:rFonts w:cstheme="minorHAnsi"/>
          <w:color w:val="000000" w:themeColor="text1"/>
        </w:rPr>
        <w:t xml:space="preserve"> W roku sprawozdawczym 2022 Autobus SOS kursował w okresie: 01.01-31.03 oraz 29.11.-31.12. W tym okresie, z ww. formy pomocy, skorzystano narastająco 1670 razy, wydano 3646 posiłków, odbyły się 123 dyżury.</w:t>
      </w:r>
    </w:p>
    <w:p w14:paraId="7C78E18B" w14:textId="35D2A93C" w:rsidR="006A0912" w:rsidRPr="00CB0BA4" w:rsidRDefault="006A0912" w:rsidP="00CB0BA4">
      <w:pPr>
        <w:spacing w:after="0" w:line="360" w:lineRule="auto"/>
        <w:rPr>
          <w:rFonts w:cstheme="minorHAnsi"/>
          <w:color w:val="000000" w:themeColor="text1"/>
        </w:rPr>
      </w:pPr>
    </w:p>
    <w:p w14:paraId="3542F004" w14:textId="0EF8DE67" w:rsidR="001C320C" w:rsidRPr="00CB0BA4" w:rsidRDefault="001C320C" w:rsidP="00CB0BA4">
      <w:pPr>
        <w:spacing w:after="0" w:line="360" w:lineRule="auto"/>
        <w:rPr>
          <w:rFonts w:cstheme="minorHAnsi"/>
          <w:color w:val="000000" w:themeColor="text1"/>
        </w:rPr>
      </w:pPr>
      <w:r w:rsidRPr="00CB0BA4">
        <w:rPr>
          <w:rFonts w:cstheme="minorHAnsi"/>
          <w:color w:val="000000" w:themeColor="text1"/>
        </w:rPr>
        <w:t>Streetworking</w:t>
      </w:r>
    </w:p>
    <w:p w14:paraId="5E2A61B5" w14:textId="48E2E8DD" w:rsidR="00E402E2" w:rsidRPr="00CB0BA4" w:rsidRDefault="001C320C" w:rsidP="00CB0BA4">
      <w:pPr>
        <w:spacing w:after="0" w:line="360" w:lineRule="auto"/>
        <w:rPr>
          <w:rFonts w:cstheme="minorHAnsi"/>
          <w:color w:val="000000" w:themeColor="text1"/>
        </w:rPr>
      </w:pPr>
      <w:r w:rsidRPr="00CB0BA4">
        <w:rPr>
          <w:rFonts w:cstheme="minorHAnsi"/>
          <w:color w:val="000000" w:themeColor="text1"/>
        </w:rPr>
        <w:t>Bardzo ważnym działaniem</w:t>
      </w:r>
      <w:r w:rsidR="00E402E2" w:rsidRPr="00CB0BA4">
        <w:rPr>
          <w:rFonts w:cstheme="minorHAnsi"/>
          <w:color w:val="000000" w:themeColor="text1"/>
        </w:rPr>
        <w:t xml:space="preserve"> jest </w:t>
      </w:r>
      <w:r w:rsidRPr="00CB0BA4">
        <w:rPr>
          <w:rFonts w:cstheme="minorHAnsi"/>
          <w:color w:val="000000" w:themeColor="text1"/>
        </w:rPr>
        <w:t xml:space="preserve">finansowany przez Gminę Miasta Sopotu projekt streetworkingu </w:t>
      </w:r>
      <w:bookmarkStart w:id="34" w:name="_Hlk65239997"/>
      <w:r w:rsidR="00E402E2" w:rsidRPr="00CB0BA4">
        <w:rPr>
          <w:rFonts w:cstheme="minorHAnsi"/>
          <w:color w:val="000000" w:themeColor="text1"/>
        </w:rPr>
        <w:t xml:space="preserve">Streetworking </w:t>
      </w:r>
      <w:r w:rsidR="007A2C1F" w:rsidRPr="00CB0BA4">
        <w:rPr>
          <w:rFonts w:cstheme="minorHAnsi"/>
          <w:color w:val="000000" w:themeColor="text1"/>
        </w:rPr>
        <w:br/>
      </w:r>
      <w:r w:rsidR="00E402E2" w:rsidRPr="00CB0BA4">
        <w:rPr>
          <w:rFonts w:cstheme="minorHAnsi"/>
          <w:color w:val="000000" w:themeColor="text1"/>
        </w:rPr>
        <w:t xml:space="preserve">w sezonie letnim 2022 r. na terenie Sopotu działał w okresie  01.04.2022 r. – 30.09.2022 r. Łącznie odbyło się 138 patroli (414h). Streetworkerzy nawiązali 1138 kontaktów, 542 razy udzielono pomocy przedmedycznej, 50 interwencji odbyło się na prośbę służb/ MOPS. Łącznie w patrolach uczestniczyło 6 streetworkerów. Streetworking na zlecenie miasta prowadziła Fundacja Czyste Dźwięki. </w:t>
      </w:r>
    </w:p>
    <w:p w14:paraId="33464B87" w14:textId="77777777" w:rsidR="002B280D" w:rsidRPr="00CB0BA4" w:rsidRDefault="002B280D" w:rsidP="00CB0BA4">
      <w:pPr>
        <w:spacing w:after="0" w:line="360" w:lineRule="auto"/>
        <w:rPr>
          <w:rFonts w:cstheme="minorHAnsi"/>
          <w:color w:val="000000" w:themeColor="text1"/>
        </w:rPr>
      </w:pPr>
    </w:p>
    <w:p w14:paraId="5700724C" w14:textId="77777777" w:rsidR="00EF4B48" w:rsidRPr="00CB0BA4" w:rsidRDefault="00EF4B48" w:rsidP="00CB0BA4">
      <w:pPr>
        <w:spacing w:after="0" w:line="360" w:lineRule="auto"/>
        <w:rPr>
          <w:rFonts w:cstheme="minorHAnsi"/>
          <w:color w:val="000000" w:themeColor="text1"/>
        </w:rPr>
      </w:pPr>
      <w:r w:rsidRPr="00CB0BA4">
        <w:rPr>
          <w:rFonts w:cstheme="minorHAnsi"/>
          <w:color w:val="000000" w:themeColor="text1"/>
        </w:rPr>
        <w:t>Kontrakty socjalne</w:t>
      </w:r>
    </w:p>
    <w:p w14:paraId="06C577B7" w14:textId="4BC35CBF" w:rsidR="00A17E36" w:rsidRPr="00CB0BA4" w:rsidRDefault="00EF4B48" w:rsidP="00CB0BA4">
      <w:pPr>
        <w:spacing w:after="0" w:line="360" w:lineRule="auto"/>
        <w:rPr>
          <w:rFonts w:cstheme="minorHAnsi"/>
          <w:color w:val="000000" w:themeColor="text1"/>
        </w:rPr>
      </w:pPr>
      <w:r w:rsidRPr="00CB0BA4">
        <w:rPr>
          <w:rFonts w:cstheme="minorHAnsi"/>
          <w:color w:val="000000" w:themeColor="text1"/>
        </w:rPr>
        <w:t xml:space="preserve">Pracownicy MOPS Sopot prowadzili zróżnicowane działania mające na celu readaptację społeczną osób </w:t>
      </w:r>
      <w:r w:rsidR="002F08EA" w:rsidRPr="00CB0BA4">
        <w:rPr>
          <w:rFonts w:cstheme="minorHAnsi"/>
          <w:color w:val="000000" w:themeColor="text1"/>
        </w:rPr>
        <w:t xml:space="preserve">w kryzysie </w:t>
      </w:r>
      <w:r w:rsidRPr="00CB0BA4">
        <w:rPr>
          <w:rFonts w:cstheme="minorHAnsi"/>
          <w:color w:val="000000" w:themeColor="text1"/>
        </w:rPr>
        <w:t>bezdomn</w:t>
      </w:r>
      <w:r w:rsidR="002F08EA" w:rsidRPr="00CB0BA4">
        <w:rPr>
          <w:rFonts w:cstheme="minorHAnsi"/>
          <w:color w:val="000000" w:themeColor="text1"/>
        </w:rPr>
        <w:t>ości</w:t>
      </w:r>
      <w:r w:rsidRPr="00CB0BA4">
        <w:rPr>
          <w:rFonts w:cstheme="minorHAnsi"/>
          <w:color w:val="000000" w:themeColor="text1"/>
        </w:rPr>
        <w:t>. W związku z powyższym kontrakty socjalne stają się niezwykle ważnym narzędziem w tym zakresie, ale też w innych sytuacjach opisanych powyżej. W roku 202</w:t>
      </w:r>
      <w:r w:rsidR="00E402E2" w:rsidRPr="00CB0BA4">
        <w:rPr>
          <w:rFonts w:cstheme="minorHAnsi"/>
          <w:color w:val="000000" w:themeColor="text1"/>
        </w:rPr>
        <w:t>2</w:t>
      </w:r>
      <w:r w:rsidR="007C2A64" w:rsidRPr="00CB0BA4">
        <w:rPr>
          <w:rFonts w:cstheme="minorHAnsi"/>
          <w:color w:val="000000" w:themeColor="text1"/>
        </w:rPr>
        <w:t xml:space="preserve"> realizowano łącznie 48 </w:t>
      </w:r>
      <w:r w:rsidRPr="00CB0BA4">
        <w:rPr>
          <w:rFonts w:cstheme="minorHAnsi"/>
          <w:color w:val="000000" w:themeColor="text1"/>
        </w:rPr>
        <w:t>kontrakt</w:t>
      </w:r>
      <w:r w:rsidR="007C2A64" w:rsidRPr="00CB0BA4">
        <w:rPr>
          <w:rFonts w:cstheme="minorHAnsi"/>
          <w:color w:val="000000" w:themeColor="text1"/>
        </w:rPr>
        <w:t>ów</w:t>
      </w:r>
      <w:r w:rsidRPr="00CB0BA4">
        <w:rPr>
          <w:rFonts w:cstheme="minorHAnsi"/>
          <w:color w:val="000000" w:themeColor="text1"/>
        </w:rPr>
        <w:t xml:space="preserve"> </w:t>
      </w:r>
      <w:r w:rsidR="007C2A64" w:rsidRPr="00CB0BA4">
        <w:rPr>
          <w:rFonts w:cstheme="minorHAnsi"/>
          <w:color w:val="000000" w:themeColor="text1"/>
        </w:rPr>
        <w:t>socjalnych</w:t>
      </w:r>
      <w:r w:rsidR="00E402E2" w:rsidRPr="00CB0BA4">
        <w:rPr>
          <w:rFonts w:cstheme="minorHAnsi"/>
          <w:color w:val="000000" w:themeColor="text1"/>
        </w:rPr>
        <w:t>.</w:t>
      </w:r>
    </w:p>
    <w:p w14:paraId="01AA1081" w14:textId="77777777" w:rsidR="0041142E" w:rsidRPr="00CB0BA4" w:rsidRDefault="0041142E" w:rsidP="00CB0BA4">
      <w:pPr>
        <w:spacing w:after="0" w:line="360" w:lineRule="auto"/>
        <w:rPr>
          <w:rFonts w:cstheme="minorHAnsi"/>
          <w:color w:val="000000" w:themeColor="text1"/>
        </w:rPr>
      </w:pPr>
    </w:p>
    <w:p w14:paraId="7B34A435" w14:textId="2243455C" w:rsidR="0068291A" w:rsidRPr="00CB0BA4" w:rsidRDefault="0068291A" w:rsidP="00CB0BA4">
      <w:pPr>
        <w:spacing w:after="0" w:line="360" w:lineRule="auto"/>
        <w:rPr>
          <w:rFonts w:cstheme="minorHAnsi"/>
          <w:color w:val="000000" w:themeColor="text1"/>
        </w:rPr>
      </w:pPr>
      <w:r w:rsidRPr="00CB0BA4">
        <w:rPr>
          <w:rFonts w:cstheme="minorHAnsi"/>
          <w:color w:val="000000" w:themeColor="text1"/>
        </w:rPr>
        <w:t>Mieszkania chronione</w:t>
      </w:r>
    </w:p>
    <w:p w14:paraId="3A01B8FE" w14:textId="742D4A76" w:rsidR="00E10A54" w:rsidRPr="00CB0BA4" w:rsidRDefault="00E10A54" w:rsidP="00CB0BA4">
      <w:pPr>
        <w:spacing w:after="0" w:line="360" w:lineRule="auto"/>
        <w:rPr>
          <w:rFonts w:cstheme="minorHAnsi"/>
          <w:color w:val="000000" w:themeColor="text1"/>
        </w:rPr>
      </w:pPr>
      <w:r w:rsidRPr="00CB0BA4">
        <w:rPr>
          <w:rFonts w:cstheme="minorHAnsi"/>
          <w:color w:val="000000" w:themeColor="text1"/>
        </w:rPr>
        <w:t xml:space="preserve">W ramach treningu samodzielności, osoby </w:t>
      </w:r>
      <w:r w:rsidR="00702395" w:rsidRPr="00CB0BA4">
        <w:rPr>
          <w:rFonts w:cstheme="minorHAnsi"/>
          <w:color w:val="000000" w:themeColor="text1"/>
        </w:rPr>
        <w:t xml:space="preserve">w kryzysie </w:t>
      </w:r>
      <w:r w:rsidRPr="00CB0BA4">
        <w:rPr>
          <w:rFonts w:cstheme="minorHAnsi"/>
          <w:color w:val="000000" w:themeColor="text1"/>
        </w:rPr>
        <w:t>bezdomn</w:t>
      </w:r>
      <w:r w:rsidR="00702395" w:rsidRPr="00CB0BA4">
        <w:rPr>
          <w:rFonts w:cstheme="minorHAnsi"/>
          <w:color w:val="000000" w:themeColor="text1"/>
        </w:rPr>
        <w:t>ości</w:t>
      </w:r>
      <w:r w:rsidRPr="00CB0BA4">
        <w:rPr>
          <w:rFonts w:cstheme="minorHAnsi"/>
          <w:color w:val="000000" w:themeColor="text1"/>
        </w:rPr>
        <w:t xml:space="preserve"> mogły zamieszkać w mieszkaniach chronionych na terenie Sopotu</w:t>
      </w:r>
      <w:r w:rsidR="00E402E2" w:rsidRPr="00CB0BA4">
        <w:rPr>
          <w:rFonts w:cstheme="minorHAnsi"/>
          <w:color w:val="000000" w:themeColor="text1"/>
        </w:rPr>
        <w:t xml:space="preserve">. </w:t>
      </w:r>
      <w:r w:rsidRPr="00CB0BA4">
        <w:rPr>
          <w:rFonts w:cstheme="minorHAnsi"/>
          <w:color w:val="000000" w:themeColor="text1"/>
        </w:rPr>
        <w:t xml:space="preserve">Mieszkanie chronione jest formą pomocy społecznej przygotowującą pod opieką specjalistów osoby tam przebywające do prowadzenia samodzielnego życia lub wspomagającą te osoby </w:t>
      </w:r>
      <w:r w:rsidR="007A2C1F" w:rsidRPr="00CB0BA4">
        <w:rPr>
          <w:rFonts w:cstheme="minorHAnsi"/>
          <w:color w:val="000000" w:themeColor="text1"/>
        </w:rPr>
        <w:br/>
      </w:r>
      <w:r w:rsidRPr="00CB0BA4">
        <w:rPr>
          <w:rFonts w:cstheme="minorHAnsi"/>
          <w:color w:val="000000" w:themeColor="text1"/>
        </w:rPr>
        <w:t xml:space="preserve">w codziennym funkcjonowaniu. Z tej formy pomocy w roku sprawozdawczym skorzystało </w:t>
      </w:r>
      <w:r w:rsidR="00E402E2" w:rsidRPr="00CB0BA4">
        <w:rPr>
          <w:rFonts w:cstheme="minorHAnsi"/>
          <w:color w:val="000000" w:themeColor="text1"/>
        </w:rPr>
        <w:t>11</w:t>
      </w:r>
      <w:r w:rsidRPr="00CB0BA4">
        <w:rPr>
          <w:rFonts w:cstheme="minorHAnsi"/>
          <w:color w:val="000000" w:themeColor="text1"/>
        </w:rPr>
        <w:t xml:space="preserve"> osób. </w:t>
      </w:r>
    </w:p>
    <w:p w14:paraId="3533A804" w14:textId="46360FA9" w:rsidR="00E10A54" w:rsidRPr="00CB0BA4" w:rsidRDefault="00E10A54" w:rsidP="00CB0BA4">
      <w:pPr>
        <w:spacing w:after="0" w:line="360" w:lineRule="auto"/>
        <w:rPr>
          <w:rFonts w:cstheme="minorHAnsi"/>
          <w:color w:val="000000" w:themeColor="text1"/>
        </w:rPr>
      </w:pPr>
      <w:r w:rsidRPr="00CB0BA4">
        <w:rPr>
          <w:rFonts w:cstheme="minorHAnsi"/>
          <w:color w:val="000000" w:themeColor="text1"/>
        </w:rPr>
        <w:lastRenderedPageBreak/>
        <w:t xml:space="preserve">Lokal treningowy to mieszkanie lub pokój ułatwiający nabywanie osobom </w:t>
      </w:r>
      <w:r w:rsidR="002F08EA" w:rsidRPr="00CB0BA4">
        <w:rPr>
          <w:rFonts w:cstheme="minorHAnsi"/>
          <w:color w:val="000000" w:themeColor="text1"/>
        </w:rPr>
        <w:t xml:space="preserve">doświadczającym </w:t>
      </w:r>
      <w:r w:rsidRPr="00CB0BA4">
        <w:rPr>
          <w:rFonts w:cstheme="minorHAnsi"/>
          <w:color w:val="000000" w:themeColor="text1"/>
        </w:rPr>
        <w:t>bezdomn</w:t>
      </w:r>
      <w:r w:rsidR="002F08EA" w:rsidRPr="00CB0BA4">
        <w:rPr>
          <w:rFonts w:cstheme="minorHAnsi"/>
          <w:color w:val="000000" w:themeColor="text1"/>
        </w:rPr>
        <w:t>ości</w:t>
      </w:r>
      <w:r w:rsidRPr="00CB0BA4">
        <w:rPr>
          <w:rFonts w:cstheme="minorHAnsi"/>
          <w:color w:val="000000" w:themeColor="text1"/>
        </w:rPr>
        <w:t xml:space="preserve"> umiejętności życia społecznego i zawodowego, oraz ustabilizowanie sytuacji w celu uzyskania samodzielności życiowej. Lokal taki może być pozyskany na wolnym rynku w drodze dofinansowywanego wynajmu. Skorzystać </w:t>
      </w:r>
      <w:r w:rsidR="007A2C1F" w:rsidRPr="00CB0BA4">
        <w:rPr>
          <w:rFonts w:cstheme="minorHAnsi"/>
          <w:color w:val="000000" w:themeColor="text1"/>
        </w:rPr>
        <w:br/>
      </w:r>
      <w:r w:rsidRPr="00CB0BA4">
        <w:rPr>
          <w:rFonts w:cstheme="minorHAnsi"/>
          <w:color w:val="000000" w:themeColor="text1"/>
        </w:rPr>
        <w:t>z takiej formy wsparcia mogą tylko osoby</w:t>
      </w:r>
      <w:r w:rsidR="00702395" w:rsidRPr="00CB0BA4">
        <w:rPr>
          <w:rFonts w:cstheme="minorHAnsi"/>
          <w:color w:val="000000" w:themeColor="text1"/>
        </w:rPr>
        <w:t xml:space="preserve"> w kryzysie</w:t>
      </w:r>
      <w:r w:rsidRPr="00CB0BA4">
        <w:rPr>
          <w:rFonts w:cstheme="minorHAnsi"/>
          <w:color w:val="000000" w:themeColor="text1"/>
        </w:rPr>
        <w:t xml:space="preserve"> bezdomn</w:t>
      </w:r>
      <w:r w:rsidR="00702395" w:rsidRPr="00CB0BA4">
        <w:rPr>
          <w:rFonts w:cstheme="minorHAnsi"/>
          <w:color w:val="000000" w:themeColor="text1"/>
        </w:rPr>
        <w:t>ości</w:t>
      </w:r>
      <w:r w:rsidRPr="00CB0BA4">
        <w:rPr>
          <w:rFonts w:cstheme="minorHAnsi"/>
          <w:color w:val="000000" w:themeColor="text1"/>
        </w:rPr>
        <w:t xml:space="preserve"> lub zagrożone bezdomnością realizujące Indywidualny Program Wychodzenia z Bezdomności lub kontrakt socjalny</w:t>
      </w:r>
      <w:bookmarkEnd w:id="34"/>
      <w:r w:rsidR="00E402E2" w:rsidRPr="00CB0BA4">
        <w:rPr>
          <w:rFonts w:cstheme="minorHAnsi"/>
          <w:color w:val="000000" w:themeColor="text1"/>
        </w:rPr>
        <w:t xml:space="preserve">. W 2022 roku w lokalach treningowych przebywało 5 osób. </w:t>
      </w:r>
    </w:p>
    <w:p w14:paraId="226500EE" w14:textId="77777777" w:rsidR="00666DC0" w:rsidRPr="00CB0BA4" w:rsidRDefault="00666DC0" w:rsidP="00CB0BA4">
      <w:pPr>
        <w:spacing w:after="0" w:line="360" w:lineRule="auto"/>
        <w:rPr>
          <w:rFonts w:cstheme="minorHAnsi"/>
          <w:color w:val="000000" w:themeColor="text1"/>
        </w:rPr>
      </w:pPr>
    </w:p>
    <w:p w14:paraId="40621B31" w14:textId="77777777" w:rsidR="00FD426E" w:rsidRPr="00CB0BA4" w:rsidRDefault="00FD426E" w:rsidP="00CB0BA4">
      <w:pPr>
        <w:spacing w:after="0" w:line="360" w:lineRule="auto"/>
        <w:rPr>
          <w:rFonts w:cstheme="minorHAnsi"/>
          <w:color w:val="000000" w:themeColor="text1"/>
        </w:rPr>
      </w:pPr>
    </w:p>
    <w:p w14:paraId="38BD8BBB" w14:textId="22D9C3A7" w:rsidR="00D86C05" w:rsidRPr="00CB0BA4" w:rsidRDefault="00D86C05" w:rsidP="00CB0BA4">
      <w:pPr>
        <w:spacing w:after="0" w:line="360" w:lineRule="auto"/>
        <w:rPr>
          <w:rFonts w:cstheme="minorHAnsi"/>
          <w:color w:val="000000" w:themeColor="text1"/>
        </w:rPr>
      </w:pPr>
      <w:r w:rsidRPr="00CB0BA4">
        <w:rPr>
          <w:rFonts w:cstheme="minorHAnsi"/>
          <w:color w:val="000000" w:themeColor="text1"/>
        </w:rPr>
        <w:t>Działania wspierające w usamodzielnieniu</w:t>
      </w:r>
    </w:p>
    <w:p w14:paraId="0A4B7034" w14:textId="3A1D6FD3" w:rsidR="007A2C1F" w:rsidRPr="00CB0BA4" w:rsidRDefault="00D86C05" w:rsidP="00CB0BA4">
      <w:pPr>
        <w:spacing w:after="0" w:line="360" w:lineRule="auto"/>
        <w:rPr>
          <w:rFonts w:cstheme="minorHAnsi"/>
          <w:color w:val="000000" w:themeColor="text1"/>
          <w:sz w:val="20"/>
          <w:szCs w:val="20"/>
        </w:rPr>
      </w:pPr>
      <w:r w:rsidRPr="00CB0BA4">
        <w:rPr>
          <w:rFonts w:cstheme="minorHAnsi"/>
          <w:color w:val="000000" w:themeColor="text1"/>
        </w:rPr>
        <w:t xml:space="preserve">Dzięki pracy prowadzonej z osobami </w:t>
      </w:r>
      <w:r w:rsidR="00702395" w:rsidRPr="00CB0BA4">
        <w:rPr>
          <w:rFonts w:cstheme="minorHAnsi"/>
          <w:color w:val="000000" w:themeColor="text1"/>
        </w:rPr>
        <w:t xml:space="preserve">w kryzysie </w:t>
      </w:r>
      <w:r w:rsidRPr="00CB0BA4">
        <w:rPr>
          <w:rFonts w:cstheme="minorHAnsi"/>
          <w:color w:val="000000" w:themeColor="text1"/>
        </w:rPr>
        <w:t>bezdom</w:t>
      </w:r>
      <w:r w:rsidR="00702395" w:rsidRPr="00CB0BA4">
        <w:rPr>
          <w:rFonts w:cstheme="minorHAnsi"/>
          <w:color w:val="000000" w:themeColor="text1"/>
        </w:rPr>
        <w:t>ności</w:t>
      </w:r>
      <w:r w:rsidR="00485E58" w:rsidRPr="00CB0BA4">
        <w:rPr>
          <w:rFonts w:cstheme="minorHAnsi"/>
          <w:color w:val="000000" w:themeColor="text1"/>
        </w:rPr>
        <w:t xml:space="preserve">, </w:t>
      </w:r>
      <w:r w:rsidRPr="00CB0BA4">
        <w:rPr>
          <w:rFonts w:cstheme="minorHAnsi"/>
          <w:color w:val="000000" w:themeColor="text1"/>
        </w:rPr>
        <w:t xml:space="preserve">takimi jak: rozmowy wspierające, wsparcie </w:t>
      </w:r>
      <w:r w:rsidR="007A2C1F" w:rsidRPr="00CB0BA4">
        <w:rPr>
          <w:rFonts w:cstheme="minorHAnsi"/>
          <w:color w:val="000000" w:themeColor="text1"/>
        </w:rPr>
        <w:br/>
      </w:r>
      <w:r w:rsidRPr="00CB0BA4">
        <w:rPr>
          <w:rFonts w:cstheme="minorHAnsi"/>
          <w:color w:val="000000" w:themeColor="text1"/>
        </w:rPr>
        <w:t xml:space="preserve">i motywowanie do zmiany sytuacji socjalno-bytowej, pomocy w załatwianiu spraw urzędowych, pomocy finansowej i rzeczowej, osoby </w:t>
      </w:r>
      <w:r w:rsidR="00485E58" w:rsidRPr="00CB0BA4">
        <w:rPr>
          <w:rFonts w:cstheme="minorHAnsi"/>
          <w:color w:val="000000" w:themeColor="text1"/>
        </w:rPr>
        <w:t>te</w:t>
      </w:r>
      <w:r w:rsidRPr="00CB0BA4">
        <w:rPr>
          <w:rFonts w:cstheme="minorHAnsi"/>
          <w:color w:val="000000" w:themeColor="text1"/>
        </w:rPr>
        <w:t xml:space="preserve"> mają szansę przestać korzystać z pomocy społecznej i przejść drogę do pełnej reintegracji społeczno-zawodowej. W 202</w:t>
      </w:r>
      <w:r w:rsidR="00E402E2" w:rsidRPr="00CB0BA4">
        <w:rPr>
          <w:rFonts w:cstheme="minorHAnsi"/>
          <w:color w:val="000000" w:themeColor="text1"/>
        </w:rPr>
        <w:t>2</w:t>
      </w:r>
      <w:r w:rsidRPr="00CB0BA4">
        <w:rPr>
          <w:rFonts w:cstheme="minorHAnsi"/>
          <w:color w:val="000000" w:themeColor="text1"/>
        </w:rPr>
        <w:t xml:space="preserve"> roku</w:t>
      </w:r>
      <w:r w:rsidR="00B07CDD" w:rsidRPr="00CB0BA4">
        <w:rPr>
          <w:rFonts w:cstheme="minorHAnsi"/>
          <w:color w:val="000000" w:themeColor="text1"/>
        </w:rPr>
        <w:t xml:space="preserve"> </w:t>
      </w:r>
      <w:r w:rsidR="00E402E2" w:rsidRPr="00CB0BA4">
        <w:rPr>
          <w:rFonts w:cstheme="minorHAnsi"/>
          <w:color w:val="000000" w:themeColor="text1"/>
        </w:rPr>
        <w:t>10</w:t>
      </w:r>
      <w:r w:rsidR="00B07CDD" w:rsidRPr="00CB0BA4">
        <w:rPr>
          <w:rFonts w:cstheme="minorHAnsi"/>
          <w:color w:val="000000" w:themeColor="text1"/>
        </w:rPr>
        <w:t xml:space="preserve"> os</w:t>
      </w:r>
      <w:r w:rsidR="00E402E2" w:rsidRPr="00CB0BA4">
        <w:rPr>
          <w:rFonts w:cstheme="minorHAnsi"/>
          <w:color w:val="000000" w:themeColor="text1"/>
        </w:rPr>
        <w:t>ób</w:t>
      </w:r>
      <w:r w:rsidR="00B07CDD" w:rsidRPr="00CB0BA4">
        <w:rPr>
          <w:rFonts w:cstheme="minorHAnsi"/>
          <w:color w:val="000000" w:themeColor="text1"/>
        </w:rPr>
        <w:t xml:space="preserve"> podjęł</w:t>
      </w:r>
      <w:r w:rsidR="00420D52" w:rsidRPr="00CB0BA4">
        <w:rPr>
          <w:rFonts w:cstheme="minorHAnsi"/>
          <w:color w:val="000000" w:themeColor="text1"/>
        </w:rPr>
        <w:t>o</w:t>
      </w:r>
      <w:r w:rsidR="00B07CDD" w:rsidRPr="00CB0BA4">
        <w:rPr>
          <w:rFonts w:cstheme="minorHAnsi"/>
          <w:color w:val="000000" w:themeColor="text1"/>
        </w:rPr>
        <w:t xml:space="preserve"> działania podnoszące kompetencje społeczne </w:t>
      </w:r>
      <w:r w:rsidR="00420D52" w:rsidRPr="00CB0BA4">
        <w:rPr>
          <w:rFonts w:cstheme="minorHAnsi"/>
          <w:color w:val="000000" w:themeColor="text1"/>
        </w:rPr>
        <w:br/>
      </w:r>
      <w:r w:rsidR="00B07CDD" w:rsidRPr="00CB0BA4">
        <w:rPr>
          <w:rFonts w:cstheme="minorHAnsi"/>
          <w:color w:val="000000" w:themeColor="text1"/>
        </w:rPr>
        <w:t xml:space="preserve">i zawodowe. </w:t>
      </w:r>
      <w:r w:rsidR="00420D52" w:rsidRPr="00CB0BA4">
        <w:rPr>
          <w:rFonts w:cstheme="minorHAnsi"/>
          <w:color w:val="000000" w:themeColor="text1"/>
        </w:rPr>
        <w:t xml:space="preserve">17 osób się usamodzielniło, a </w:t>
      </w:r>
      <w:r w:rsidR="00E402E2" w:rsidRPr="00CB0BA4">
        <w:rPr>
          <w:rFonts w:cstheme="minorHAnsi"/>
          <w:color w:val="000000" w:themeColor="text1"/>
        </w:rPr>
        <w:t>9</w:t>
      </w:r>
      <w:r w:rsidR="00B07CDD" w:rsidRPr="00CB0BA4">
        <w:rPr>
          <w:rFonts w:cstheme="minorHAnsi"/>
          <w:color w:val="000000" w:themeColor="text1"/>
        </w:rPr>
        <w:t xml:space="preserve"> </w:t>
      </w:r>
      <w:r w:rsidR="00D916FF" w:rsidRPr="00CB0BA4">
        <w:rPr>
          <w:rFonts w:cstheme="minorHAnsi"/>
          <w:color w:val="000000" w:themeColor="text1"/>
        </w:rPr>
        <w:t>osób</w:t>
      </w:r>
      <w:r w:rsidR="00B07CDD" w:rsidRPr="00CB0BA4">
        <w:rPr>
          <w:rFonts w:cstheme="minorHAnsi"/>
          <w:color w:val="000000" w:themeColor="text1"/>
        </w:rPr>
        <w:t xml:space="preserve"> w wyniku podejmowanych działań </w:t>
      </w:r>
      <w:r w:rsidR="00420D52" w:rsidRPr="00CB0BA4">
        <w:rPr>
          <w:rFonts w:cstheme="minorHAnsi"/>
          <w:color w:val="000000" w:themeColor="text1"/>
        </w:rPr>
        <w:t xml:space="preserve">całkowicie </w:t>
      </w:r>
      <w:r w:rsidR="00B07CDD" w:rsidRPr="00CB0BA4">
        <w:rPr>
          <w:rFonts w:cstheme="minorHAnsi"/>
          <w:color w:val="000000" w:themeColor="text1"/>
        </w:rPr>
        <w:t xml:space="preserve">przestało korzystać ze wsparcia z pomocy społecznej. </w:t>
      </w:r>
    </w:p>
    <w:p w14:paraId="6CE46923" w14:textId="77777777" w:rsidR="002F08EA" w:rsidRPr="00CB0BA4" w:rsidRDefault="002F08EA" w:rsidP="00CB0BA4">
      <w:pPr>
        <w:spacing w:after="0" w:line="240" w:lineRule="auto"/>
        <w:ind w:firstLine="708"/>
        <w:rPr>
          <w:rFonts w:cstheme="minorHAnsi"/>
          <w:color w:val="000000" w:themeColor="text1"/>
          <w:sz w:val="20"/>
          <w:szCs w:val="20"/>
        </w:rPr>
      </w:pPr>
    </w:p>
    <w:p w14:paraId="447A1F49" w14:textId="60D69442" w:rsidR="00D311D3" w:rsidRPr="00CB0BA4" w:rsidRDefault="00FA00FC" w:rsidP="00CB0BA4">
      <w:pPr>
        <w:spacing w:after="0" w:line="240" w:lineRule="auto"/>
        <w:rPr>
          <w:rFonts w:cstheme="minorHAnsi"/>
          <w:color w:val="000000" w:themeColor="text1"/>
          <w:sz w:val="20"/>
          <w:szCs w:val="20"/>
        </w:rPr>
      </w:pPr>
      <w:r w:rsidRPr="00CB0BA4">
        <w:rPr>
          <w:rFonts w:cstheme="minorHAnsi"/>
          <w:color w:val="000000" w:themeColor="text1"/>
          <w:sz w:val="20"/>
          <w:szCs w:val="20"/>
        </w:rPr>
        <w:t>Tabela nr</w:t>
      </w:r>
      <w:r w:rsidR="001A7222" w:rsidRPr="00CB0BA4">
        <w:rPr>
          <w:rFonts w:cstheme="minorHAnsi"/>
          <w:color w:val="000000" w:themeColor="text1"/>
          <w:sz w:val="20"/>
          <w:szCs w:val="20"/>
        </w:rPr>
        <w:t xml:space="preserve"> 1</w:t>
      </w:r>
      <w:r w:rsidR="00FD426E" w:rsidRPr="00CB0BA4">
        <w:rPr>
          <w:rFonts w:cstheme="minorHAnsi"/>
          <w:color w:val="000000" w:themeColor="text1"/>
          <w:sz w:val="20"/>
          <w:szCs w:val="20"/>
        </w:rPr>
        <w:t>6</w:t>
      </w:r>
      <w:r w:rsidRPr="00CB0BA4">
        <w:rPr>
          <w:rFonts w:cstheme="minorHAnsi"/>
          <w:color w:val="000000" w:themeColor="text1"/>
          <w:sz w:val="20"/>
          <w:szCs w:val="20"/>
        </w:rPr>
        <w:t xml:space="preserve">. Pomoc udzielona osobom </w:t>
      </w:r>
      <w:r w:rsidR="00485E58" w:rsidRPr="00CB0BA4">
        <w:rPr>
          <w:rFonts w:cstheme="minorHAnsi"/>
          <w:color w:val="000000" w:themeColor="text1"/>
          <w:sz w:val="20"/>
          <w:szCs w:val="20"/>
        </w:rPr>
        <w:t xml:space="preserve">w kryzysie </w:t>
      </w:r>
      <w:r w:rsidRPr="00CB0BA4">
        <w:rPr>
          <w:rFonts w:cstheme="minorHAnsi"/>
          <w:color w:val="000000" w:themeColor="text1"/>
          <w:sz w:val="20"/>
          <w:szCs w:val="20"/>
        </w:rPr>
        <w:t>bezdomn</w:t>
      </w:r>
      <w:r w:rsidR="00485E58" w:rsidRPr="00CB0BA4">
        <w:rPr>
          <w:rFonts w:cstheme="minorHAnsi"/>
          <w:color w:val="000000" w:themeColor="text1"/>
          <w:sz w:val="20"/>
          <w:szCs w:val="20"/>
        </w:rPr>
        <w:t>ości</w:t>
      </w:r>
      <w:r w:rsidRPr="00CB0BA4">
        <w:rPr>
          <w:rFonts w:cstheme="minorHAnsi"/>
          <w:color w:val="000000" w:themeColor="text1"/>
          <w:sz w:val="20"/>
          <w:szCs w:val="20"/>
        </w:rPr>
        <w:t xml:space="preserve"> w 20</w:t>
      </w:r>
      <w:r w:rsidR="00485E58" w:rsidRPr="00CB0BA4">
        <w:rPr>
          <w:rFonts w:cstheme="minorHAnsi"/>
          <w:color w:val="000000" w:themeColor="text1"/>
          <w:sz w:val="20"/>
          <w:szCs w:val="20"/>
        </w:rPr>
        <w:t>2</w:t>
      </w:r>
      <w:r w:rsidR="00F4282A" w:rsidRPr="00CB0BA4">
        <w:rPr>
          <w:rFonts w:cstheme="minorHAnsi"/>
          <w:color w:val="000000" w:themeColor="text1"/>
          <w:sz w:val="20"/>
          <w:szCs w:val="20"/>
        </w:rPr>
        <w:t>2</w:t>
      </w:r>
      <w:r w:rsidRPr="00CB0BA4">
        <w:rPr>
          <w:rFonts w:cstheme="minorHAnsi"/>
          <w:color w:val="000000" w:themeColor="text1"/>
          <w:sz w:val="20"/>
          <w:szCs w:val="20"/>
        </w:rPr>
        <w:t xml:space="preserve"> r.</w:t>
      </w:r>
    </w:p>
    <w:tbl>
      <w:tblPr>
        <w:tblStyle w:val="Tabela-Siatka"/>
        <w:tblW w:w="10311" w:type="dxa"/>
        <w:tblLook w:val="04A0" w:firstRow="1" w:lastRow="0" w:firstColumn="1" w:lastColumn="0" w:noHBand="0" w:noVBand="1"/>
      </w:tblPr>
      <w:tblGrid>
        <w:gridCol w:w="5858"/>
        <w:gridCol w:w="1526"/>
        <w:gridCol w:w="1398"/>
        <w:gridCol w:w="1529"/>
      </w:tblGrid>
      <w:tr w:rsidR="00CB0BA4" w:rsidRPr="00CB0BA4" w14:paraId="0A137400" w14:textId="77777777" w:rsidTr="00CB0BA4">
        <w:trPr>
          <w:trHeight w:val="361"/>
        </w:trPr>
        <w:tc>
          <w:tcPr>
            <w:tcW w:w="5858" w:type="dxa"/>
          </w:tcPr>
          <w:p w14:paraId="073058DA" w14:textId="77777777" w:rsidR="007C4761" w:rsidRPr="00CB0BA4" w:rsidRDefault="007C4761" w:rsidP="00CB0BA4">
            <w:pPr>
              <w:pStyle w:val="Akapitzlist"/>
              <w:ind w:left="0"/>
              <w:rPr>
                <w:rFonts w:ascii="Times New Roman" w:hAnsi="Times New Roman" w:cs="Times New Roman"/>
                <w:color w:val="000000" w:themeColor="text1"/>
                <w:sz w:val="20"/>
                <w:szCs w:val="20"/>
              </w:rPr>
            </w:pPr>
          </w:p>
        </w:tc>
        <w:tc>
          <w:tcPr>
            <w:tcW w:w="1526" w:type="dxa"/>
          </w:tcPr>
          <w:p w14:paraId="10BD047F"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2020</w:t>
            </w:r>
          </w:p>
        </w:tc>
        <w:tc>
          <w:tcPr>
            <w:tcW w:w="1398" w:type="dxa"/>
          </w:tcPr>
          <w:p w14:paraId="3E6245A4"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2021</w:t>
            </w:r>
          </w:p>
        </w:tc>
        <w:tc>
          <w:tcPr>
            <w:tcW w:w="1527" w:type="dxa"/>
          </w:tcPr>
          <w:p w14:paraId="5B1685AF"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2022</w:t>
            </w:r>
          </w:p>
        </w:tc>
      </w:tr>
      <w:tr w:rsidR="00CB0BA4" w:rsidRPr="00CB0BA4" w14:paraId="267CAF5C" w14:textId="77777777" w:rsidTr="00CB0BA4">
        <w:trPr>
          <w:trHeight w:val="361"/>
        </w:trPr>
        <w:tc>
          <w:tcPr>
            <w:tcW w:w="5858" w:type="dxa"/>
          </w:tcPr>
          <w:p w14:paraId="1BA3A857" w14:textId="77777777" w:rsidR="009222FC" w:rsidRPr="00CB0BA4" w:rsidRDefault="009222FC" w:rsidP="00CB0BA4">
            <w:pPr>
              <w:pStyle w:val="Akapitzlist"/>
              <w:ind w:left="0"/>
              <w:rPr>
                <w:rFonts w:ascii="Times New Roman" w:hAnsi="Times New Roman" w:cs="Times New Roman"/>
                <w:color w:val="000000" w:themeColor="text1"/>
                <w:sz w:val="20"/>
                <w:szCs w:val="20"/>
              </w:rPr>
            </w:pPr>
          </w:p>
        </w:tc>
        <w:tc>
          <w:tcPr>
            <w:tcW w:w="4453" w:type="dxa"/>
            <w:gridSpan w:val="3"/>
          </w:tcPr>
          <w:p w14:paraId="2755ED48" w14:textId="1A41C2AA" w:rsidR="009222FC" w:rsidRPr="00CB0BA4" w:rsidRDefault="009222F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Liczba korzystających</w:t>
            </w:r>
          </w:p>
        </w:tc>
      </w:tr>
      <w:tr w:rsidR="00CB0BA4" w:rsidRPr="00CB0BA4" w14:paraId="681FD935" w14:textId="77777777" w:rsidTr="00CB0BA4">
        <w:trPr>
          <w:trHeight w:val="55"/>
        </w:trPr>
        <w:tc>
          <w:tcPr>
            <w:tcW w:w="5858" w:type="dxa"/>
          </w:tcPr>
          <w:p w14:paraId="18602BD9"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Schronienie </w:t>
            </w:r>
          </w:p>
        </w:tc>
        <w:tc>
          <w:tcPr>
            <w:tcW w:w="1526" w:type="dxa"/>
          </w:tcPr>
          <w:p w14:paraId="0D3C16BA"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42</w:t>
            </w:r>
          </w:p>
        </w:tc>
        <w:tc>
          <w:tcPr>
            <w:tcW w:w="1398" w:type="dxa"/>
          </w:tcPr>
          <w:p w14:paraId="5540A02E"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45</w:t>
            </w:r>
          </w:p>
        </w:tc>
        <w:tc>
          <w:tcPr>
            <w:tcW w:w="1527" w:type="dxa"/>
          </w:tcPr>
          <w:p w14:paraId="2B4DF0E9"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48</w:t>
            </w:r>
          </w:p>
        </w:tc>
      </w:tr>
      <w:tr w:rsidR="00CB0BA4" w:rsidRPr="00CB0BA4" w14:paraId="0F00E968" w14:textId="77777777" w:rsidTr="00CB0BA4">
        <w:trPr>
          <w:trHeight w:val="55"/>
        </w:trPr>
        <w:tc>
          <w:tcPr>
            <w:tcW w:w="5858" w:type="dxa"/>
          </w:tcPr>
          <w:p w14:paraId="28DCB9CC"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Posiłki </w:t>
            </w:r>
          </w:p>
        </w:tc>
        <w:tc>
          <w:tcPr>
            <w:tcW w:w="1526" w:type="dxa"/>
          </w:tcPr>
          <w:p w14:paraId="7E96919D"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16</w:t>
            </w:r>
          </w:p>
        </w:tc>
        <w:tc>
          <w:tcPr>
            <w:tcW w:w="1398" w:type="dxa"/>
          </w:tcPr>
          <w:p w14:paraId="715D39EE"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38</w:t>
            </w:r>
          </w:p>
        </w:tc>
        <w:tc>
          <w:tcPr>
            <w:tcW w:w="1527" w:type="dxa"/>
          </w:tcPr>
          <w:p w14:paraId="20845015"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28</w:t>
            </w:r>
          </w:p>
        </w:tc>
      </w:tr>
      <w:tr w:rsidR="00CB0BA4" w:rsidRPr="00CB0BA4" w14:paraId="69B15550" w14:textId="77777777" w:rsidTr="00CB0BA4">
        <w:trPr>
          <w:trHeight w:val="127"/>
        </w:trPr>
        <w:tc>
          <w:tcPr>
            <w:tcW w:w="5858" w:type="dxa"/>
          </w:tcPr>
          <w:p w14:paraId="310701F7"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Autobus SOS</w:t>
            </w:r>
          </w:p>
        </w:tc>
        <w:tc>
          <w:tcPr>
            <w:tcW w:w="1526" w:type="dxa"/>
          </w:tcPr>
          <w:p w14:paraId="113FD838"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3545 (razy skorzystano)</w:t>
            </w:r>
          </w:p>
        </w:tc>
        <w:tc>
          <w:tcPr>
            <w:tcW w:w="1398" w:type="dxa"/>
          </w:tcPr>
          <w:p w14:paraId="5956A2A0"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1830 (razy skorzystano)</w:t>
            </w:r>
          </w:p>
        </w:tc>
        <w:tc>
          <w:tcPr>
            <w:tcW w:w="1527" w:type="dxa"/>
          </w:tcPr>
          <w:p w14:paraId="6BA9BC7F"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1670 (razy skorzystano)</w:t>
            </w:r>
          </w:p>
        </w:tc>
      </w:tr>
      <w:tr w:rsidR="00CB0BA4" w:rsidRPr="00CB0BA4" w14:paraId="2C1B09BF" w14:textId="77777777" w:rsidTr="00CB0BA4">
        <w:trPr>
          <w:trHeight w:val="55"/>
        </w:trPr>
        <w:tc>
          <w:tcPr>
            <w:tcW w:w="5858" w:type="dxa"/>
          </w:tcPr>
          <w:p w14:paraId="5322BD98" w14:textId="104BF904" w:rsidR="007C4761" w:rsidRPr="00CB0BA4" w:rsidRDefault="00E1491E"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Asystowanie osobie w kryzysie bezdomności</w:t>
            </w:r>
            <w:r w:rsidR="007C4761" w:rsidRPr="00CB0BA4">
              <w:rPr>
                <w:rFonts w:ascii="Times New Roman" w:hAnsi="Times New Roman" w:cs="Times New Roman"/>
                <w:color w:val="000000" w:themeColor="text1"/>
                <w:sz w:val="20"/>
                <w:szCs w:val="20"/>
              </w:rPr>
              <w:t xml:space="preserve">   </w:t>
            </w:r>
          </w:p>
        </w:tc>
        <w:tc>
          <w:tcPr>
            <w:tcW w:w="1526" w:type="dxa"/>
          </w:tcPr>
          <w:p w14:paraId="77941A98" w14:textId="72F94E6D" w:rsidR="007C4761" w:rsidRPr="00CB0BA4" w:rsidRDefault="00E1491E"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17</w:t>
            </w:r>
          </w:p>
        </w:tc>
        <w:tc>
          <w:tcPr>
            <w:tcW w:w="1398" w:type="dxa"/>
          </w:tcPr>
          <w:p w14:paraId="07CD3335"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15</w:t>
            </w:r>
          </w:p>
        </w:tc>
        <w:tc>
          <w:tcPr>
            <w:tcW w:w="1527" w:type="dxa"/>
          </w:tcPr>
          <w:p w14:paraId="663220A3"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w:t>
            </w:r>
          </w:p>
        </w:tc>
      </w:tr>
      <w:tr w:rsidR="00CB0BA4" w:rsidRPr="00CB0BA4" w14:paraId="4F18833A" w14:textId="77777777" w:rsidTr="00CB0BA4">
        <w:trPr>
          <w:trHeight w:val="123"/>
        </w:trPr>
        <w:tc>
          <w:tcPr>
            <w:tcW w:w="5858" w:type="dxa"/>
          </w:tcPr>
          <w:p w14:paraId="2451B9E2"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Liczba realizowanych </w:t>
            </w:r>
            <w:proofErr w:type="spellStart"/>
            <w:r w:rsidRPr="00CB0BA4">
              <w:rPr>
                <w:rFonts w:ascii="Times New Roman" w:hAnsi="Times New Roman" w:cs="Times New Roman"/>
                <w:color w:val="000000" w:themeColor="text1"/>
                <w:sz w:val="20"/>
                <w:szCs w:val="20"/>
              </w:rPr>
              <w:t>IPWzB</w:t>
            </w:r>
            <w:proofErr w:type="spellEnd"/>
            <w:r w:rsidRPr="00CB0BA4">
              <w:rPr>
                <w:rFonts w:ascii="Times New Roman" w:hAnsi="Times New Roman" w:cs="Times New Roman"/>
                <w:color w:val="000000" w:themeColor="text1"/>
                <w:sz w:val="20"/>
                <w:szCs w:val="20"/>
              </w:rPr>
              <w:t xml:space="preserve"> i kontraktów socjalnych</w:t>
            </w:r>
          </w:p>
        </w:tc>
        <w:tc>
          <w:tcPr>
            <w:tcW w:w="1526" w:type="dxa"/>
          </w:tcPr>
          <w:p w14:paraId="2AE7170D"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48</w:t>
            </w:r>
          </w:p>
        </w:tc>
        <w:tc>
          <w:tcPr>
            <w:tcW w:w="1398" w:type="dxa"/>
          </w:tcPr>
          <w:p w14:paraId="7E6C0684"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48</w:t>
            </w:r>
          </w:p>
        </w:tc>
        <w:tc>
          <w:tcPr>
            <w:tcW w:w="1527" w:type="dxa"/>
          </w:tcPr>
          <w:p w14:paraId="1142EA05"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43</w:t>
            </w:r>
          </w:p>
        </w:tc>
      </w:tr>
      <w:tr w:rsidR="00CB0BA4" w:rsidRPr="00CB0BA4" w14:paraId="1BA86CA0" w14:textId="77777777" w:rsidTr="00CB0BA4">
        <w:trPr>
          <w:trHeight w:val="55"/>
        </w:trPr>
        <w:tc>
          <w:tcPr>
            <w:tcW w:w="5858" w:type="dxa"/>
          </w:tcPr>
          <w:p w14:paraId="7A6F37DC"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Liczba osób, przebywających w mieszkaniach chronionych </w:t>
            </w:r>
          </w:p>
        </w:tc>
        <w:tc>
          <w:tcPr>
            <w:tcW w:w="1526" w:type="dxa"/>
          </w:tcPr>
          <w:p w14:paraId="323C986F"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19</w:t>
            </w:r>
          </w:p>
        </w:tc>
        <w:tc>
          <w:tcPr>
            <w:tcW w:w="1398" w:type="dxa"/>
          </w:tcPr>
          <w:p w14:paraId="59B0A5ED"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15</w:t>
            </w:r>
          </w:p>
        </w:tc>
        <w:tc>
          <w:tcPr>
            <w:tcW w:w="1527" w:type="dxa"/>
          </w:tcPr>
          <w:p w14:paraId="68DA5980"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11</w:t>
            </w:r>
          </w:p>
        </w:tc>
      </w:tr>
      <w:tr w:rsidR="00CB0BA4" w:rsidRPr="00CB0BA4" w14:paraId="7E8B7ADA" w14:textId="77777777" w:rsidTr="00CB0BA4">
        <w:trPr>
          <w:trHeight w:val="55"/>
        </w:trPr>
        <w:tc>
          <w:tcPr>
            <w:tcW w:w="5858" w:type="dxa"/>
          </w:tcPr>
          <w:p w14:paraId="275C09E6"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Liczba osób, przebywających w lokalach treningowych </w:t>
            </w:r>
          </w:p>
        </w:tc>
        <w:tc>
          <w:tcPr>
            <w:tcW w:w="1526" w:type="dxa"/>
          </w:tcPr>
          <w:p w14:paraId="38E22300"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11</w:t>
            </w:r>
          </w:p>
        </w:tc>
        <w:tc>
          <w:tcPr>
            <w:tcW w:w="1398" w:type="dxa"/>
          </w:tcPr>
          <w:p w14:paraId="56659376"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w:t>
            </w:r>
          </w:p>
        </w:tc>
        <w:tc>
          <w:tcPr>
            <w:tcW w:w="1527" w:type="dxa"/>
          </w:tcPr>
          <w:p w14:paraId="11D6F541"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5</w:t>
            </w:r>
          </w:p>
        </w:tc>
      </w:tr>
      <w:tr w:rsidR="00CB0BA4" w:rsidRPr="00CB0BA4" w14:paraId="14A5ED34" w14:textId="77777777" w:rsidTr="00CB0BA4">
        <w:trPr>
          <w:trHeight w:val="255"/>
        </w:trPr>
        <w:tc>
          <w:tcPr>
            <w:tcW w:w="5858" w:type="dxa"/>
          </w:tcPr>
          <w:p w14:paraId="47F4FEE5"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Liczba osób w procesie usamodzielniania, które podjęły działania podnoszące kompetencje społeczne i zawodowe.</w:t>
            </w:r>
          </w:p>
        </w:tc>
        <w:tc>
          <w:tcPr>
            <w:tcW w:w="1526" w:type="dxa"/>
          </w:tcPr>
          <w:p w14:paraId="773C8C89"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8</w:t>
            </w:r>
          </w:p>
        </w:tc>
        <w:tc>
          <w:tcPr>
            <w:tcW w:w="1398" w:type="dxa"/>
          </w:tcPr>
          <w:p w14:paraId="68E85C8D"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34</w:t>
            </w:r>
          </w:p>
        </w:tc>
        <w:tc>
          <w:tcPr>
            <w:tcW w:w="1527" w:type="dxa"/>
          </w:tcPr>
          <w:p w14:paraId="353385EF"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16</w:t>
            </w:r>
          </w:p>
        </w:tc>
      </w:tr>
      <w:tr w:rsidR="00CB0BA4" w:rsidRPr="00CB0BA4" w14:paraId="3C68CA11" w14:textId="77777777" w:rsidTr="00CB0BA4">
        <w:trPr>
          <w:trHeight w:val="55"/>
        </w:trPr>
        <w:tc>
          <w:tcPr>
            <w:tcW w:w="5858" w:type="dxa"/>
          </w:tcPr>
          <w:p w14:paraId="3C89B364"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Liczba osób całkowicie usamodzielnionych</w:t>
            </w:r>
          </w:p>
        </w:tc>
        <w:tc>
          <w:tcPr>
            <w:tcW w:w="1526" w:type="dxa"/>
          </w:tcPr>
          <w:p w14:paraId="7F15CC44"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w:t>
            </w:r>
          </w:p>
        </w:tc>
        <w:tc>
          <w:tcPr>
            <w:tcW w:w="1398" w:type="dxa"/>
          </w:tcPr>
          <w:p w14:paraId="024A5873"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8</w:t>
            </w:r>
          </w:p>
        </w:tc>
        <w:tc>
          <w:tcPr>
            <w:tcW w:w="1527" w:type="dxa"/>
          </w:tcPr>
          <w:p w14:paraId="792FDE1C"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w:t>
            </w:r>
          </w:p>
        </w:tc>
      </w:tr>
      <w:tr w:rsidR="00CB0BA4" w:rsidRPr="00CB0BA4" w14:paraId="3871A74D" w14:textId="77777777" w:rsidTr="00CB0BA4">
        <w:trPr>
          <w:trHeight w:val="361"/>
        </w:trPr>
        <w:tc>
          <w:tcPr>
            <w:tcW w:w="5858" w:type="dxa"/>
          </w:tcPr>
          <w:p w14:paraId="3A96B371" w14:textId="77777777" w:rsidR="009222FC" w:rsidRPr="00CB0BA4" w:rsidRDefault="009222FC" w:rsidP="00CB0BA4">
            <w:pPr>
              <w:pStyle w:val="Akapitzlist"/>
              <w:ind w:left="0"/>
              <w:rPr>
                <w:rFonts w:ascii="Times New Roman" w:hAnsi="Times New Roman" w:cs="Times New Roman"/>
                <w:color w:val="000000" w:themeColor="text1"/>
                <w:sz w:val="20"/>
                <w:szCs w:val="20"/>
              </w:rPr>
            </w:pPr>
          </w:p>
        </w:tc>
        <w:tc>
          <w:tcPr>
            <w:tcW w:w="4453" w:type="dxa"/>
            <w:gridSpan w:val="3"/>
          </w:tcPr>
          <w:p w14:paraId="1B1CBC54" w14:textId="247FB546" w:rsidR="009222FC" w:rsidRPr="00CB0BA4" w:rsidRDefault="009222F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Wydatkowana kwota</w:t>
            </w:r>
          </w:p>
        </w:tc>
      </w:tr>
      <w:tr w:rsidR="00CB0BA4" w:rsidRPr="00CB0BA4" w14:paraId="70B2C659" w14:textId="77777777" w:rsidTr="00CB0BA4">
        <w:trPr>
          <w:trHeight w:val="55"/>
        </w:trPr>
        <w:tc>
          <w:tcPr>
            <w:tcW w:w="5858" w:type="dxa"/>
          </w:tcPr>
          <w:p w14:paraId="7B2C0511"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Schronienie </w:t>
            </w:r>
          </w:p>
        </w:tc>
        <w:tc>
          <w:tcPr>
            <w:tcW w:w="1526" w:type="dxa"/>
          </w:tcPr>
          <w:p w14:paraId="724B4B4D"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469 454</w:t>
            </w:r>
          </w:p>
        </w:tc>
        <w:tc>
          <w:tcPr>
            <w:tcW w:w="1398" w:type="dxa"/>
          </w:tcPr>
          <w:p w14:paraId="4D94B88A" w14:textId="77777777" w:rsidR="007C4761" w:rsidRPr="00CB0BA4" w:rsidRDefault="007C4761" w:rsidP="00CB0BA4">
            <w:pPr>
              <w:pStyle w:val="Akapitzlist"/>
              <w:ind w:left="0" w:hanging="108"/>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471 239</w:t>
            </w:r>
          </w:p>
        </w:tc>
        <w:tc>
          <w:tcPr>
            <w:tcW w:w="1527" w:type="dxa"/>
          </w:tcPr>
          <w:p w14:paraId="5D7871CE"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eastAsia="Times New Roman" w:hAnsi="Times New Roman"/>
                <w:color w:val="000000" w:themeColor="text1"/>
                <w:sz w:val="20"/>
                <w:szCs w:val="20"/>
              </w:rPr>
              <w:t>489 953</w:t>
            </w:r>
          </w:p>
        </w:tc>
      </w:tr>
      <w:tr w:rsidR="00CB0BA4" w:rsidRPr="00CB0BA4" w14:paraId="3B0E1ED0" w14:textId="77777777" w:rsidTr="00CB0BA4">
        <w:trPr>
          <w:trHeight w:val="222"/>
        </w:trPr>
        <w:tc>
          <w:tcPr>
            <w:tcW w:w="5858" w:type="dxa"/>
          </w:tcPr>
          <w:p w14:paraId="15702E5C"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Zapewnienie posiłku</w:t>
            </w:r>
          </w:p>
        </w:tc>
        <w:tc>
          <w:tcPr>
            <w:tcW w:w="1526" w:type="dxa"/>
          </w:tcPr>
          <w:p w14:paraId="7DDE4825"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38 562</w:t>
            </w:r>
          </w:p>
        </w:tc>
        <w:tc>
          <w:tcPr>
            <w:tcW w:w="1398" w:type="dxa"/>
          </w:tcPr>
          <w:p w14:paraId="5382AC86" w14:textId="77777777" w:rsidR="007C4761" w:rsidRPr="00CB0BA4" w:rsidRDefault="007C4761" w:rsidP="00CB0BA4">
            <w:pPr>
              <w:pStyle w:val="Akapitzlist"/>
              <w:ind w:left="0" w:hanging="108"/>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43 075</w:t>
            </w:r>
          </w:p>
        </w:tc>
        <w:tc>
          <w:tcPr>
            <w:tcW w:w="1527" w:type="dxa"/>
          </w:tcPr>
          <w:p w14:paraId="57217EE6"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39 425</w:t>
            </w:r>
          </w:p>
        </w:tc>
      </w:tr>
      <w:tr w:rsidR="00CB0BA4" w:rsidRPr="00CB0BA4" w14:paraId="71E02313" w14:textId="77777777" w:rsidTr="00CB0BA4">
        <w:trPr>
          <w:trHeight w:val="99"/>
        </w:trPr>
        <w:tc>
          <w:tcPr>
            <w:tcW w:w="5858" w:type="dxa"/>
          </w:tcPr>
          <w:p w14:paraId="27C0E290"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Mieszkania chronione</w:t>
            </w:r>
          </w:p>
        </w:tc>
        <w:tc>
          <w:tcPr>
            <w:tcW w:w="1526" w:type="dxa"/>
          </w:tcPr>
          <w:p w14:paraId="299254B0"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163 388</w:t>
            </w:r>
          </w:p>
        </w:tc>
        <w:tc>
          <w:tcPr>
            <w:tcW w:w="1398" w:type="dxa"/>
          </w:tcPr>
          <w:p w14:paraId="6DC7A93E" w14:textId="77777777" w:rsidR="007C4761" w:rsidRPr="00CB0BA4" w:rsidRDefault="007C4761" w:rsidP="00CB0BA4">
            <w:pPr>
              <w:pStyle w:val="Akapitzlist"/>
              <w:ind w:left="0" w:hanging="108"/>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300 168</w:t>
            </w:r>
          </w:p>
        </w:tc>
        <w:tc>
          <w:tcPr>
            <w:tcW w:w="1527" w:type="dxa"/>
          </w:tcPr>
          <w:p w14:paraId="1FB4B067" w14:textId="77777777" w:rsidR="007C4761" w:rsidRPr="00CB0BA4" w:rsidRDefault="007C476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147 357</w:t>
            </w:r>
          </w:p>
        </w:tc>
      </w:tr>
    </w:tbl>
    <w:p w14:paraId="78CCC901" w14:textId="5A3AEC98" w:rsidR="00236959" w:rsidRPr="00CB0BA4" w:rsidRDefault="00236959" w:rsidP="00CB0BA4">
      <w:pPr>
        <w:spacing w:after="0" w:line="240" w:lineRule="auto"/>
        <w:rPr>
          <w:rFonts w:cstheme="minorHAnsi"/>
          <w:color w:val="000000" w:themeColor="text1"/>
          <w:sz w:val="20"/>
          <w:szCs w:val="20"/>
        </w:rPr>
      </w:pPr>
    </w:p>
    <w:p w14:paraId="21936E98" w14:textId="77777777" w:rsidR="009512F0" w:rsidRPr="00CB0BA4" w:rsidRDefault="009512F0" w:rsidP="00CB0BA4">
      <w:pPr>
        <w:spacing w:after="0" w:line="240" w:lineRule="auto"/>
        <w:rPr>
          <w:rFonts w:cstheme="minorHAnsi"/>
          <w:color w:val="000000" w:themeColor="text1"/>
          <w:sz w:val="20"/>
          <w:szCs w:val="20"/>
        </w:rPr>
      </w:pPr>
    </w:p>
    <w:p w14:paraId="0EEE4795" w14:textId="2F9823DC" w:rsidR="00420D52" w:rsidRPr="00CB0BA4" w:rsidRDefault="009512F0" w:rsidP="00CB0BA4">
      <w:pPr>
        <w:spacing w:after="0" w:line="360" w:lineRule="auto"/>
        <w:rPr>
          <w:rFonts w:cstheme="minorHAnsi"/>
          <w:color w:val="000000" w:themeColor="text1"/>
        </w:rPr>
      </w:pPr>
      <w:r w:rsidRPr="00CB0BA4">
        <w:rPr>
          <w:rFonts w:cstheme="minorHAnsi"/>
          <w:color w:val="000000" w:themeColor="text1"/>
        </w:rPr>
        <w:t xml:space="preserve">Najważniejsze wnioski: </w:t>
      </w:r>
      <w:bookmarkEnd w:id="33"/>
      <w:r w:rsidR="00BF3847" w:rsidRPr="00CB0BA4">
        <w:rPr>
          <w:rFonts w:cstheme="minorHAnsi"/>
          <w:color w:val="000000" w:themeColor="text1"/>
        </w:rPr>
        <w:t xml:space="preserve"> Z uwagi na zmniejszenie obostrzeń związanych z Covid-19, praca z osobami w kryzysie bezdomności jest bardziej skuteczna, a sprawczość tych osób przyczynia się do zmiany ich sytuacji. Kierowanie osób do placówek nie wymaga już przechodzenia kwarantanny. Oferta pomocowa placówek dostosowana jest do bieżących potrzeb mieszkańców. Oprócz działań MOPS-u, w pomoc dla osób w kryzysie bezdomności angażowały się też organizacje pozarządowe. Dzięki organizowanym spotkaniom dot. „akcji lato” </w:t>
      </w:r>
      <w:r w:rsidR="005D0E26" w:rsidRPr="00CB0BA4">
        <w:rPr>
          <w:rFonts w:cstheme="minorHAnsi"/>
          <w:color w:val="000000" w:themeColor="text1"/>
        </w:rPr>
        <w:br/>
      </w:r>
      <w:r w:rsidR="00BF3847" w:rsidRPr="00CB0BA4">
        <w:rPr>
          <w:rFonts w:cstheme="minorHAnsi"/>
          <w:color w:val="000000" w:themeColor="text1"/>
        </w:rPr>
        <w:t xml:space="preserve">i „akcji zima”, służby miejskie i organizacje pozarządowe przeciwdziałają zjawisku żebractwa, szczególnie </w:t>
      </w:r>
      <w:r w:rsidR="007A2C1F" w:rsidRPr="00CB0BA4">
        <w:rPr>
          <w:rFonts w:cstheme="minorHAnsi"/>
          <w:color w:val="000000" w:themeColor="text1"/>
        </w:rPr>
        <w:br/>
      </w:r>
      <w:r w:rsidR="00BF3847" w:rsidRPr="00CB0BA4">
        <w:rPr>
          <w:rFonts w:cstheme="minorHAnsi"/>
          <w:color w:val="000000" w:themeColor="text1"/>
        </w:rPr>
        <w:t xml:space="preserve">w okresie wakacji, a w okresie zimowym promują czujność wszystkich mieszkańców ukierunkowaną na osoby w </w:t>
      </w:r>
      <w:r w:rsidR="00BF3847" w:rsidRPr="00CB0BA4">
        <w:rPr>
          <w:rFonts w:cstheme="minorHAnsi"/>
          <w:color w:val="000000" w:themeColor="text1"/>
        </w:rPr>
        <w:lastRenderedPageBreak/>
        <w:t>kryzysie bezdomności. MOPS Sopot jest inicjatorem tych działań, a sieciowanie współpracy pomiędzy organizacjami a instytucją pozwala na usprawnienie pracy i rozszerzenie wachlarza oferowanej pomocy. Stan osobowy osób w kryzysie bezdomności utrzymuje się na stałym poziomie. Pozytywnym zjawiskiem jest zauważalny spadek osób żebrzących w przestrzeni publicznej z wykorzystaniem dzieci.</w:t>
      </w:r>
    </w:p>
    <w:p w14:paraId="2C40AB91" w14:textId="77777777" w:rsidR="00BF3847" w:rsidRPr="00CB0BA4" w:rsidRDefault="00BF3847" w:rsidP="00CB0BA4">
      <w:pPr>
        <w:spacing w:after="0" w:line="360" w:lineRule="auto"/>
        <w:rPr>
          <w:rFonts w:cstheme="minorHAnsi"/>
          <w:color w:val="000000" w:themeColor="text1"/>
        </w:rPr>
      </w:pPr>
    </w:p>
    <w:p w14:paraId="25F7C6E1" w14:textId="77777777" w:rsidR="00BF3847" w:rsidRPr="00CB0BA4" w:rsidRDefault="00BF3847" w:rsidP="00CB0BA4">
      <w:pPr>
        <w:spacing w:after="0" w:line="360" w:lineRule="auto"/>
        <w:rPr>
          <w:rFonts w:cstheme="minorHAnsi"/>
          <w:color w:val="000000" w:themeColor="text1"/>
        </w:rPr>
      </w:pPr>
    </w:p>
    <w:p w14:paraId="46454FB4" w14:textId="190105ED" w:rsidR="002C71AB" w:rsidRPr="00CB0BA4" w:rsidRDefault="00164B3E" w:rsidP="00CB0BA4">
      <w:pPr>
        <w:pStyle w:val="Nagwek1"/>
        <w:numPr>
          <w:ilvl w:val="0"/>
          <w:numId w:val="2"/>
        </w:numPr>
        <w:ind w:left="284" w:hanging="284"/>
        <w:rPr>
          <w:rFonts w:asciiTheme="minorHAnsi" w:hAnsiTheme="minorHAnsi" w:cstheme="minorHAnsi"/>
          <w:color w:val="000000" w:themeColor="text1"/>
          <w:sz w:val="28"/>
          <w:szCs w:val="28"/>
        </w:rPr>
      </w:pPr>
      <w:bookmarkStart w:id="35" w:name="_Toc137541754"/>
      <w:r w:rsidRPr="00CB0BA4">
        <w:rPr>
          <w:rFonts w:asciiTheme="minorHAnsi" w:hAnsiTheme="minorHAnsi" w:cstheme="minorHAnsi"/>
          <w:color w:val="000000" w:themeColor="text1"/>
          <w:sz w:val="28"/>
          <w:szCs w:val="28"/>
        </w:rPr>
        <w:t>Ws</w:t>
      </w:r>
      <w:r w:rsidR="002C71AB" w:rsidRPr="00CB0BA4">
        <w:rPr>
          <w:rFonts w:asciiTheme="minorHAnsi" w:hAnsiTheme="minorHAnsi" w:cstheme="minorHAnsi"/>
          <w:color w:val="000000" w:themeColor="text1"/>
          <w:sz w:val="28"/>
          <w:szCs w:val="28"/>
        </w:rPr>
        <w:t>parcie rodzin</w:t>
      </w:r>
      <w:bookmarkEnd w:id="35"/>
      <w:r w:rsidR="0093247E" w:rsidRPr="00CB0BA4">
        <w:rPr>
          <w:rFonts w:asciiTheme="minorHAnsi" w:hAnsiTheme="minorHAnsi" w:cstheme="minorHAnsi"/>
          <w:color w:val="000000" w:themeColor="text1"/>
          <w:sz w:val="28"/>
          <w:szCs w:val="28"/>
        </w:rPr>
        <w:t xml:space="preserve"> </w:t>
      </w:r>
    </w:p>
    <w:p w14:paraId="428B803B" w14:textId="77777777" w:rsidR="00597194" w:rsidRPr="00CB0BA4" w:rsidRDefault="00597194" w:rsidP="00CB0BA4">
      <w:pPr>
        <w:pStyle w:val="Nagwek2"/>
        <w:spacing w:line="360" w:lineRule="auto"/>
        <w:rPr>
          <w:rFonts w:asciiTheme="minorHAnsi" w:hAnsiTheme="minorHAnsi" w:cstheme="minorHAnsi"/>
          <w:color w:val="000000" w:themeColor="text1"/>
          <w:sz w:val="22"/>
          <w:szCs w:val="22"/>
        </w:rPr>
      </w:pPr>
    </w:p>
    <w:p w14:paraId="2CDA7E58" w14:textId="3B5C3F9F" w:rsidR="00AC1B4D" w:rsidRPr="00CB0BA4" w:rsidRDefault="00A17E36" w:rsidP="00CB0BA4">
      <w:pPr>
        <w:pStyle w:val="Nagwek2"/>
        <w:numPr>
          <w:ilvl w:val="1"/>
          <w:numId w:val="2"/>
        </w:numPr>
        <w:spacing w:before="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 </w:t>
      </w:r>
      <w:bookmarkStart w:id="36" w:name="_Toc137541755"/>
      <w:r w:rsidR="00BF1200" w:rsidRPr="00CB0BA4">
        <w:rPr>
          <w:rFonts w:asciiTheme="minorHAnsi" w:hAnsiTheme="minorHAnsi" w:cstheme="minorHAnsi"/>
          <w:color w:val="000000" w:themeColor="text1"/>
          <w:sz w:val="22"/>
          <w:szCs w:val="22"/>
        </w:rPr>
        <w:t>Świadczenia</w:t>
      </w:r>
      <w:r w:rsidR="00622C15" w:rsidRPr="00CB0BA4">
        <w:rPr>
          <w:rFonts w:asciiTheme="minorHAnsi" w:hAnsiTheme="minorHAnsi" w:cstheme="minorHAnsi"/>
          <w:color w:val="000000" w:themeColor="text1"/>
          <w:sz w:val="22"/>
          <w:szCs w:val="22"/>
        </w:rPr>
        <w:t xml:space="preserve"> rodzinne</w:t>
      </w:r>
      <w:r w:rsidR="00AF7B8C" w:rsidRPr="00CB0BA4">
        <w:rPr>
          <w:rFonts w:asciiTheme="minorHAnsi" w:hAnsiTheme="minorHAnsi" w:cstheme="minorHAnsi"/>
          <w:color w:val="000000" w:themeColor="text1"/>
          <w:sz w:val="22"/>
          <w:szCs w:val="22"/>
        </w:rPr>
        <w:t xml:space="preserve">, świadczenia opiekuńcze, </w:t>
      </w:r>
      <w:r w:rsidR="00622C15" w:rsidRPr="00CB0BA4">
        <w:rPr>
          <w:rFonts w:asciiTheme="minorHAnsi" w:hAnsiTheme="minorHAnsi" w:cstheme="minorHAnsi"/>
          <w:color w:val="000000" w:themeColor="text1"/>
          <w:sz w:val="22"/>
          <w:szCs w:val="22"/>
        </w:rPr>
        <w:t>fundusz alimentacyjny oraz inne ustawy</w:t>
      </w:r>
      <w:bookmarkEnd w:id="36"/>
    </w:p>
    <w:p w14:paraId="3E3E0AEA" w14:textId="0E927C0C" w:rsidR="0025406B" w:rsidRPr="00CB0BA4" w:rsidRDefault="0025406B" w:rsidP="00CB0BA4">
      <w:pPr>
        <w:spacing w:after="0" w:line="360" w:lineRule="auto"/>
        <w:ind w:firstLine="708"/>
        <w:rPr>
          <w:rFonts w:cstheme="minorHAnsi"/>
          <w:color w:val="000000" w:themeColor="text1"/>
        </w:rPr>
      </w:pPr>
      <w:bookmarkStart w:id="37" w:name="_Hlk3285188"/>
      <w:bookmarkStart w:id="38" w:name="_Hlk3287163"/>
      <w:r w:rsidRPr="00CB0BA4">
        <w:rPr>
          <w:rFonts w:cstheme="minorHAnsi"/>
          <w:color w:val="000000" w:themeColor="text1"/>
        </w:rPr>
        <w:t>MOPS w Sopocie realizował zadania zlecone gminie do realizacji i finansowane ze środków administracji rządowej</w:t>
      </w:r>
      <w:r w:rsidR="00F07E55" w:rsidRPr="00CB0BA4">
        <w:rPr>
          <w:rFonts w:cstheme="minorHAnsi"/>
          <w:color w:val="000000" w:themeColor="text1"/>
        </w:rPr>
        <w:t>.</w:t>
      </w:r>
    </w:p>
    <w:p w14:paraId="7124A9B8" w14:textId="77777777" w:rsidR="003B5068" w:rsidRPr="00CB0BA4" w:rsidRDefault="003B5068" w:rsidP="00CB0BA4">
      <w:pPr>
        <w:spacing w:after="0"/>
        <w:rPr>
          <w:rFonts w:cstheme="minorHAnsi"/>
          <w:color w:val="000000" w:themeColor="text1"/>
        </w:rPr>
      </w:pPr>
    </w:p>
    <w:p w14:paraId="0B992E50" w14:textId="2E1184E9" w:rsidR="00F07E55" w:rsidRPr="00CB0BA4" w:rsidRDefault="00F07E55" w:rsidP="00CB0BA4">
      <w:pPr>
        <w:spacing w:after="0"/>
        <w:rPr>
          <w:rFonts w:cstheme="minorHAnsi"/>
          <w:color w:val="000000" w:themeColor="text1"/>
        </w:rPr>
      </w:pPr>
      <w:r w:rsidRPr="00CB0BA4">
        <w:rPr>
          <w:rFonts w:cstheme="minorHAnsi"/>
          <w:color w:val="000000" w:themeColor="text1"/>
        </w:rPr>
        <w:t>Świadczenia rodzinne</w:t>
      </w:r>
    </w:p>
    <w:p w14:paraId="6D357F35" w14:textId="190A286A" w:rsidR="0025406B" w:rsidRPr="00CB0BA4" w:rsidRDefault="00F07E55" w:rsidP="00CB0BA4">
      <w:pPr>
        <w:spacing w:after="0" w:line="360" w:lineRule="auto"/>
        <w:rPr>
          <w:rFonts w:cstheme="minorHAnsi"/>
          <w:color w:val="000000" w:themeColor="text1"/>
          <w:shd w:val="clear" w:color="auto" w:fill="FFFFFF"/>
        </w:rPr>
      </w:pPr>
      <w:r w:rsidRPr="00CB0BA4">
        <w:rPr>
          <w:rFonts w:cstheme="minorHAnsi"/>
          <w:color w:val="000000" w:themeColor="text1"/>
          <w:shd w:val="clear" w:color="auto" w:fill="FFFFFF"/>
        </w:rPr>
        <w:t>Z</w:t>
      </w:r>
      <w:r w:rsidR="0025406B" w:rsidRPr="00CB0BA4">
        <w:rPr>
          <w:rFonts w:cstheme="minorHAnsi"/>
          <w:color w:val="000000" w:themeColor="text1"/>
          <w:shd w:val="clear" w:color="auto" w:fill="FFFFFF"/>
        </w:rPr>
        <w:t>asiłek rodzinny oraz dodatki do zasiłku rodzinnego, świadczenia opiekuńcze (zasiłek pielęgnacyjny, świadczenie pielęgnacyjne, specjalny zasiłek opiekuńczy), jednorazowa zapomoga z tytułu urodzenia się dziecka (tzw. becikowe), świadczenie rodzicielskie</w:t>
      </w:r>
    </w:p>
    <w:p w14:paraId="0AB41028" w14:textId="0F97736C" w:rsidR="0025406B" w:rsidRPr="00CB0BA4" w:rsidRDefault="00BD0FBC" w:rsidP="00CB0BA4">
      <w:pPr>
        <w:pStyle w:val="Zwykytekst"/>
        <w:numPr>
          <w:ilvl w:val="0"/>
          <w:numId w:val="53"/>
        </w:numPr>
        <w:spacing w:line="360" w:lineRule="auto"/>
        <w:rPr>
          <w:rFonts w:asciiTheme="minorHAnsi" w:hAnsiTheme="minorHAnsi" w:cstheme="minorHAnsi"/>
          <w:color w:val="000000" w:themeColor="text1"/>
          <w:szCs w:val="22"/>
        </w:rPr>
      </w:pPr>
      <w:r w:rsidRPr="00CB0BA4">
        <w:rPr>
          <w:rFonts w:asciiTheme="minorHAnsi" w:hAnsiTheme="minorHAnsi" w:cstheme="minorHAnsi"/>
          <w:color w:val="000000" w:themeColor="text1"/>
          <w:szCs w:val="22"/>
        </w:rPr>
        <w:t>170</w:t>
      </w:r>
      <w:r w:rsidR="0025406B" w:rsidRPr="00CB0BA4">
        <w:rPr>
          <w:rFonts w:asciiTheme="minorHAnsi" w:hAnsiTheme="minorHAnsi" w:cstheme="minorHAnsi"/>
          <w:color w:val="000000" w:themeColor="text1"/>
          <w:szCs w:val="22"/>
        </w:rPr>
        <w:t xml:space="preserve"> rodzin</w:t>
      </w:r>
      <w:r w:rsidR="005F292B" w:rsidRPr="00CB0BA4">
        <w:rPr>
          <w:rFonts w:asciiTheme="minorHAnsi" w:hAnsiTheme="minorHAnsi" w:cstheme="minorHAnsi"/>
          <w:color w:val="000000" w:themeColor="text1"/>
          <w:szCs w:val="22"/>
        </w:rPr>
        <w:t xml:space="preserve"> średniomiesięcznie</w:t>
      </w:r>
      <w:r w:rsidR="0025406B" w:rsidRPr="00CB0BA4">
        <w:rPr>
          <w:rFonts w:asciiTheme="minorHAnsi" w:hAnsiTheme="minorHAnsi" w:cstheme="minorHAnsi"/>
          <w:color w:val="000000" w:themeColor="text1"/>
          <w:szCs w:val="22"/>
        </w:rPr>
        <w:t xml:space="preserve"> pobierał</w:t>
      </w:r>
      <w:r w:rsidR="004B1288" w:rsidRPr="00CB0BA4">
        <w:rPr>
          <w:rFonts w:asciiTheme="minorHAnsi" w:hAnsiTheme="minorHAnsi" w:cstheme="minorHAnsi"/>
          <w:color w:val="000000" w:themeColor="text1"/>
          <w:szCs w:val="22"/>
        </w:rPr>
        <w:t>o</w:t>
      </w:r>
      <w:r w:rsidR="0025406B" w:rsidRPr="00CB0BA4">
        <w:rPr>
          <w:rFonts w:asciiTheme="minorHAnsi" w:hAnsiTheme="minorHAnsi" w:cstheme="minorHAnsi"/>
          <w:color w:val="000000" w:themeColor="text1"/>
          <w:szCs w:val="22"/>
        </w:rPr>
        <w:t xml:space="preserve"> zasiłek rodzinny wraz z dodatkami,</w:t>
      </w:r>
    </w:p>
    <w:p w14:paraId="272924EE" w14:textId="1AF3CB1F" w:rsidR="0025406B" w:rsidRPr="00CB0BA4" w:rsidRDefault="00BD0FBC" w:rsidP="00CB0BA4">
      <w:pPr>
        <w:pStyle w:val="Zwykytekst"/>
        <w:numPr>
          <w:ilvl w:val="0"/>
          <w:numId w:val="53"/>
        </w:numPr>
        <w:spacing w:line="360" w:lineRule="auto"/>
        <w:rPr>
          <w:rFonts w:asciiTheme="minorHAnsi" w:hAnsiTheme="minorHAnsi" w:cstheme="minorHAnsi"/>
          <w:color w:val="000000" w:themeColor="text1"/>
          <w:szCs w:val="22"/>
        </w:rPr>
      </w:pPr>
      <w:r w:rsidRPr="00CB0BA4">
        <w:rPr>
          <w:rFonts w:asciiTheme="minorHAnsi" w:hAnsiTheme="minorHAnsi" w:cstheme="minorHAnsi"/>
          <w:color w:val="000000" w:themeColor="text1"/>
          <w:szCs w:val="22"/>
        </w:rPr>
        <w:t>961</w:t>
      </w:r>
      <w:r w:rsidR="0025406B" w:rsidRPr="00CB0BA4">
        <w:rPr>
          <w:rFonts w:asciiTheme="minorHAnsi" w:hAnsiTheme="minorHAnsi" w:cstheme="minorHAnsi"/>
          <w:color w:val="000000" w:themeColor="text1"/>
          <w:szCs w:val="22"/>
        </w:rPr>
        <w:t xml:space="preserve"> </w:t>
      </w:r>
      <w:r w:rsidR="005F6947" w:rsidRPr="00CB0BA4">
        <w:rPr>
          <w:rFonts w:asciiTheme="minorHAnsi" w:hAnsiTheme="minorHAnsi" w:cstheme="minorHAnsi"/>
          <w:color w:val="000000" w:themeColor="text1"/>
          <w:szCs w:val="22"/>
        </w:rPr>
        <w:t xml:space="preserve">rodzin </w:t>
      </w:r>
      <w:r w:rsidR="0025406B" w:rsidRPr="00CB0BA4">
        <w:rPr>
          <w:rFonts w:asciiTheme="minorHAnsi" w:hAnsiTheme="minorHAnsi" w:cstheme="minorHAnsi"/>
          <w:color w:val="000000" w:themeColor="text1"/>
          <w:szCs w:val="22"/>
        </w:rPr>
        <w:t>pobierających zasiłek pielęgnacyjny</w:t>
      </w:r>
      <w:r w:rsidR="005F6947" w:rsidRPr="00CB0BA4">
        <w:rPr>
          <w:rFonts w:asciiTheme="minorHAnsi" w:hAnsiTheme="minorHAnsi" w:cstheme="minorHAnsi"/>
          <w:color w:val="000000" w:themeColor="text1"/>
          <w:szCs w:val="22"/>
        </w:rPr>
        <w:t>,</w:t>
      </w:r>
    </w:p>
    <w:p w14:paraId="707A7D53" w14:textId="49070FD2" w:rsidR="0025406B" w:rsidRPr="00CB0BA4" w:rsidRDefault="0025406B" w:rsidP="00CB0BA4">
      <w:pPr>
        <w:pStyle w:val="Zwykytekst"/>
        <w:numPr>
          <w:ilvl w:val="0"/>
          <w:numId w:val="53"/>
        </w:numPr>
        <w:spacing w:line="360" w:lineRule="auto"/>
        <w:rPr>
          <w:rFonts w:asciiTheme="minorHAnsi" w:hAnsiTheme="minorHAnsi" w:cstheme="minorHAnsi"/>
          <w:color w:val="000000" w:themeColor="text1"/>
          <w:szCs w:val="22"/>
        </w:rPr>
      </w:pPr>
      <w:r w:rsidRPr="00CB0BA4">
        <w:rPr>
          <w:rFonts w:asciiTheme="minorHAnsi" w:hAnsiTheme="minorHAnsi" w:cstheme="minorHAnsi"/>
          <w:color w:val="000000" w:themeColor="text1"/>
          <w:szCs w:val="22"/>
        </w:rPr>
        <w:t>1</w:t>
      </w:r>
      <w:r w:rsidR="00BD0FBC" w:rsidRPr="00CB0BA4">
        <w:rPr>
          <w:rFonts w:asciiTheme="minorHAnsi" w:hAnsiTheme="minorHAnsi" w:cstheme="minorHAnsi"/>
          <w:color w:val="000000" w:themeColor="text1"/>
          <w:szCs w:val="22"/>
        </w:rPr>
        <w:t>85</w:t>
      </w:r>
      <w:r w:rsidRPr="00CB0BA4">
        <w:rPr>
          <w:rFonts w:asciiTheme="minorHAnsi" w:hAnsiTheme="minorHAnsi" w:cstheme="minorHAnsi"/>
          <w:color w:val="000000" w:themeColor="text1"/>
          <w:szCs w:val="22"/>
        </w:rPr>
        <w:t xml:space="preserve"> rodzin pobierało świadczenie pielęgnacyjne</w:t>
      </w:r>
      <w:r w:rsidR="005F6947" w:rsidRPr="00CB0BA4">
        <w:rPr>
          <w:rFonts w:asciiTheme="minorHAnsi" w:hAnsiTheme="minorHAnsi" w:cstheme="minorHAnsi"/>
          <w:color w:val="000000" w:themeColor="text1"/>
          <w:szCs w:val="22"/>
        </w:rPr>
        <w:t>,</w:t>
      </w:r>
    </w:p>
    <w:p w14:paraId="7037013F" w14:textId="55E724EA" w:rsidR="00A17E36" w:rsidRPr="00CB0BA4" w:rsidRDefault="00BD0FBC" w:rsidP="00CB0BA4">
      <w:pPr>
        <w:pStyle w:val="Zwykytekst"/>
        <w:numPr>
          <w:ilvl w:val="0"/>
          <w:numId w:val="53"/>
        </w:numPr>
        <w:spacing w:line="360" w:lineRule="auto"/>
        <w:rPr>
          <w:rFonts w:asciiTheme="minorHAnsi" w:hAnsiTheme="minorHAnsi" w:cstheme="minorHAnsi"/>
          <w:color w:val="000000" w:themeColor="text1"/>
          <w:szCs w:val="22"/>
        </w:rPr>
      </w:pPr>
      <w:r w:rsidRPr="00CB0BA4">
        <w:rPr>
          <w:rFonts w:asciiTheme="minorHAnsi" w:hAnsiTheme="minorHAnsi" w:cstheme="minorHAnsi"/>
          <w:color w:val="000000" w:themeColor="text1"/>
          <w:szCs w:val="22"/>
        </w:rPr>
        <w:t>47</w:t>
      </w:r>
      <w:r w:rsidR="0025406B" w:rsidRPr="00CB0BA4">
        <w:rPr>
          <w:rFonts w:asciiTheme="minorHAnsi" w:hAnsiTheme="minorHAnsi" w:cstheme="minorHAnsi"/>
          <w:color w:val="000000" w:themeColor="text1"/>
          <w:szCs w:val="22"/>
        </w:rPr>
        <w:t xml:space="preserve"> rodzin, które otrzymały jednorazową zapomogę z tytułu urodzenia się dziecka w całym roku</w:t>
      </w:r>
      <w:r w:rsidR="005F6947" w:rsidRPr="00CB0BA4">
        <w:rPr>
          <w:rFonts w:asciiTheme="minorHAnsi" w:hAnsiTheme="minorHAnsi" w:cstheme="minorHAnsi"/>
          <w:color w:val="000000" w:themeColor="text1"/>
          <w:szCs w:val="22"/>
        </w:rPr>
        <w:t>.</w:t>
      </w:r>
    </w:p>
    <w:p w14:paraId="371C8125" w14:textId="77777777" w:rsidR="00E1298B" w:rsidRPr="00CB0BA4" w:rsidRDefault="00E1298B" w:rsidP="00CB0BA4">
      <w:pPr>
        <w:spacing w:after="0" w:line="360" w:lineRule="auto"/>
        <w:rPr>
          <w:rFonts w:cstheme="minorHAnsi"/>
          <w:color w:val="000000" w:themeColor="text1"/>
        </w:rPr>
      </w:pPr>
    </w:p>
    <w:p w14:paraId="36577E51" w14:textId="6DCFB51B" w:rsidR="00F07E55" w:rsidRPr="00CB0BA4" w:rsidRDefault="00F07E55" w:rsidP="00CB0BA4">
      <w:pPr>
        <w:spacing w:after="0" w:line="360" w:lineRule="auto"/>
        <w:rPr>
          <w:rFonts w:cstheme="minorHAnsi"/>
          <w:color w:val="000000" w:themeColor="text1"/>
        </w:rPr>
      </w:pPr>
      <w:r w:rsidRPr="00CB0BA4">
        <w:rPr>
          <w:rFonts w:cstheme="minorHAnsi"/>
          <w:color w:val="000000" w:themeColor="text1"/>
        </w:rPr>
        <w:t>Ś</w:t>
      </w:r>
      <w:r w:rsidR="0025406B" w:rsidRPr="00CB0BA4">
        <w:rPr>
          <w:rFonts w:cstheme="minorHAnsi"/>
          <w:color w:val="000000" w:themeColor="text1"/>
        </w:rPr>
        <w:t xml:space="preserve">wiadczenia z funduszu alimentacyjnego </w:t>
      </w:r>
    </w:p>
    <w:p w14:paraId="4FBA53D9" w14:textId="019FBE7F" w:rsidR="0025406B" w:rsidRPr="00CB0BA4" w:rsidRDefault="00F07E55" w:rsidP="00CB0BA4">
      <w:pPr>
        <w:spacing w:after="0" w:line="360" w:lineRule="auto"/>
        <w:rPr>
          <w:rFonts w:cstheme="minorHAnsi"/>
          <w:color w:val="000000" w:themeColor="text1"/>
        </w:rPr>
      </w:pPr>
      <w:r w:rsidRPr="00CB0BA4">
        <w:rPr>
          <w:rFonts w:cstheme="minorHAnsi"/>
          <w:color w:val="000000" w:themeColor="text1"/>
        </w:rPr>
        <w:t>N</w:t>
      </w:r>
      <w:r w:rsidR="0025406B" w:rsidRPr="00CB0BA4">
        <w:rPr>
          <w:rFonts w:cstheme="minorHAnsi"/>
          <w:color w:val="000000" w:themeColor="text1"/>
        </w:rPr>
        <w:t xml:space="preserve">a podstawie ustawy o świadczeniach rodzinnych  i ustawy o pomocy osobom uprawnionym do alimentów: </w:t>
      </w:r>
    </w:p>
    <w:p w14:paraId="685BB193" w14:textId="6D6028F7" w:rsidR="00E1298B" w:rsidRPr="00CB0BA4" w:rsidRDefault="00E1298B" w:rsidP="00CB0BA4">
      <w:pPr>
        <w:pStyle w:val="Akapitzlist"/>
        <w:numPr>
          <w:ilvl w:val="0"/>
          <w:numId w:val="54"/>
        </w:numPr>
        <w:spacing w:after="0" w:line="360" w:lineRule="auto"/>
        <w:rPr>
          <w:rFonts w:cstheme="minorHAnsi"/>
          <w:color w:val="000000" w:themeColor="text1"/>
        </w:rPr>
      </w:pPr>
      <w:r w:rsidRPr="00CB0BA4">
        <w:rPr>
          <w:rFonts w:cstheme="minorHAnsi"/>
          <w:color w:val="000000" w:themeColor="text1"/>
        </w:rPr>
        <w:t xml:space="preserve">Złożono </w:t>
      </w:r>
      <w:r w:rsidR="00BD0FBC" w:rsidRPr="00CB0BA4">
        <w:rPr>
          <w:rFonts w:cstheme="minorHAnsi"/>
          <w:color w:val="000000" w:themeColor="text1"/>
        </w:rPr>
        <w:t xml:space="preserve">81 </w:t>
      </w:r>
      <w:r w:rsidRPr="00CB0BA4">
        <w:rPr>
          <w:rFonts w:cstheme="minorHAnsi"/>
          <w:color w:val="000000" w:themeColor="text1"/>
        </w:rPr>
        <w:t>wniosków o ustalenie prawa do świadczenia z funduszu alimentacyjnego</w:t>
      </w:r>
      <w:r w:rsidR="00786D91" w:rsidRPr="00CB0BA4">
        <w:rPr>
          <w:rFonts w:cstheme="minorHAnsi"/>
          <w:color w:val="000000" w:themeColor="text1"/>
        </w:rPr>
        <w:t>,</w:t>
      </w:r>
    </w:p>
    <w:p w14:paraId="3BB6CB7D" w14:textId="26DC9C82" w:rsidR="00E1298B" w:rsidRPr="00CB0BA4" w:rsidRDefault="00BD0FBC" w:rsidP="00CB0BA4">
      <w:pPr>
        <w:pStyle w:val="Zwykytekst"/>
        <w:numPr>
          <w:ilvl w:val="0"/>
          <w:numId w:val="54"/>
        </w:numPr>
        <w:spacing w:line="360" w:lineRule="auto"/>
        <w:rPr>
          <w:rFonts w:asciiTheme="minorHAnsi" w:hAnsiTheme="minorHAnsi" w:cstheme="minorHAnsi"/>
          <w:color w:val="000000" w:themeColor="text1"/>
          <w:szCs w:val="22"/>
        </w:rPr>
      </w:pPr>
      <w:r w:rsidRPr="00CB0BA4">
        <w:rPr>
          <w:rFonts w:asciiTheme="minorHAnsi" w:hAnsiTheme="minorHAnsi" w:cstheme="minorHAnsi"/>
          <w:color w:val="000000" w:themeColor="text1"/>
          <w:szCs w:val="22"/>
        </w:rPr>
        <w:t xml:space="preserve">97 </w:t>
      </w:r>
      <w:r w:rsidR="00E1298B" w:rsidRPr="00CB0BA4">
        <w:rPr>
          <w:rFonts w:asciiTheme="minorHAnsi" w:hAnsiTheme="minorHAnsi" w:cstheme="minorHAnsi"/>
          <w:color w:val="000000" w:themeColor="text1"/>
          <w:szCs w:val="22"/>
        </w:rPr>
        <w:t>osób uprawionych do świadczeń z funduszu alimentacyjnego, w stosunku do których zasądzone zostało świadczenie alimentacyjne</w:t>
      </w:r>
      <w:r w:rsidR="00786D91" w:rsidRPr="00CB0BA4">
        <w:rPr>
          <w:rFonts w:asciiTheme="minorHAnsi" w:hAnsiTheme="minorHAnsi" w:cstheme="minorHAnsi"/>
          <w:color w:val="000000" w:themeColor="text1"/>
          <w:szCs w:val="22"/>
        </w:rPr>
        <w:t>,</w:t>
      </w:r>
    </w:p>
    <w:p w14:paraId="3A2F9781" w14:textId="344158FF" w:rsidR="0025406B" w:rsidRPr="00CB0BA4" w:rsidRDefault="00BD0FBC" w:rsidP="00CB0BA4">
      <w:pPr>
        <w:pStyle w:val="Zwykytekst"/>
        <w:numPr>
          <w:ilvl w:val="0"/>
          <w:numId w:val="54"/>
        </w:numPr>
        <w:spacing w:line="360" w:lineRule="auto"/>
        <w:rPr>
          <w:rFonts w:asciiTheme="minorHAnsi" w:hAnsiTheme="minorHAnsi" w:cstheme="minorHAnsi"/>
          <w:color w:val="000000" w:themeColor="text1"/>
          <w:szCs w:val="22"/>
        </w:rPr>
      </w:pPr>
      <w:r w:rsidRPr="00CB0BA4">
        <w:rPr>
          <w:rFonts w:asciiTheme="minorHAnsi" w:hAnsiTheme="minorHAnsi" w:cstheme="minorHAnsi"/>
          <w:color w:val="000000" w:themeColor="text1"/>
          <w:szCs w:val="22"/>
        </w:rPr>
        <w:t>94</w:t>
      </w:r>
      <w:r w:rsidR="00E1298B" w:rsidRPr="00CB0BA4">
        <w:rPr>
          <w:rFonts w:asciiTheme="minorHAnsi" w:hAnsiTheme="minorHAnsi" w:cstheme="minorHAnsi"/>
          <w:color w:val="000000" w:themeColor="text1"/>
          <w:szCs w:val="22"/>
        </w:rPr>
        <w:t xml:space="preserve"> rodzin</w:t>
      </w:r>
      <w:r w:rsidRPr="00CB0BA4">
        <w:rPr>
          <w:rFonts w:asciiTheme="minorHAnsi" w:hAnsiTheme="minorHAnsi" w:cstheme="minorHAnsi"/>
          <w:color w:val="000000" w:themeColor="text1"/>
          <w:szCs w:val="22"/>
        </w:rPr>
        <w:t>y</w:t>
      </w:r>
      <w:r w:rsidR="00E1298B" w:rsidRPr="00CB0BA4">
        <w:rPr>
          <w:rFonts w:asciiTheme="minorHAnsi" w:hAnsiTheme="minorHAnsi" w:cstheme="minorHAnsi"/>
          <w:color w:val="000000" w:themeColor="text1"/>
          <w:szCs w:val="22"/>
        </w:rPr>
        <w:t xml:space="preserve"> pobierających świadczenie z funduszu alimentacyjnego </w:t>
      </w:r>
      <w:r w:rsidR="00786D91" w:rsidRPr="00CB0BA4">
        <w:rPr>
          <w:rFonts w:asciiTheme="minorHAnsi" w:hAnsiTheme="minorHAnsi" w:cstheme="minorHAnsi"/>
          <w:color w:val="000000" w:themeColor="text1"/>
          <w:szCs w:val="22"/>
        </w:rPr>
        <w:t>,</w:t>
      </w:r>
      <w:r w:rsidR="0025406B" w:rsidRPr="00CB0BA4">
        <w:rPr>
          <w:rFonts w:asciiTheme="minorHAnsi" w:hAnsiTheme="minorHAnsi" w:cstheme="minorHAnsi"/>
          <w:color w:val="000000" w:themeColor="text1"/>
          <w:szCs w:val="22"/>
        </w:rPr>
        <w:t xml:space="preserve"> </w:t>
      </w:r>
    </w:p>
    <w:p w14:paraId="41F69D3E" w14:textId="5F8CD5D6" w:rsidR="00E1298B" w:rsidRPr="00CB0BA4" w:rsidRDefault="00BD0FBC" w:rsidP="00CB0BA4">
      <w:pPr>
        <w:pStyle w:val="Zwykytekst"/>
        <w:numPr>
          <w:ilvl w:val="0"/>
          <w:numId w:val="54"/>
        </w:numPr>
        <w:spacing w:line="360" w:lineRule="auto"/>
        <w:rPr>
          <w:rFonts w:asciiTheme="minorHAnsi" w:hAnsiTheme="minorHAnsi" w:cstheme="minorHAnsi"/>
          <w:color w:val="000000" w:themeColor="text1"/>
          <w:szCs w:val="22"/>
        </w:rPr>
      </w:pPr>
      <w:r w:rsidRPr="00CB0BA4">
        <w:rPr>
          <w:rFonts w:asciiTheme="minorHAnsi" w:hAnsiTheme="minorHAnsi" w:cstheme="minorHAnsi"/>
          <w:color w:val="000000" w:themeColor="text1"/>
          <w:szCs w:val="22"/>
        </w:rPr>
        <w:t>192 dłużników alimentacyjnych, wobec których toczyło się postępowanie,</w:t>
      </w:r>
    </w:p>
    <w:p w14:paraId="6E357A26" w14:textId="148FA9D2" w:rsidR="00E1298B" w:rsidRPr="00CB0BA4" w:rsidRDefault="00BD0FBC" w:rsidP="00CB0BA4">
      <w:pPr>
        <w:pStyle w:val="Zwykytekst"/>
        <w:numPr>
          <w:ilvl w:val="0"/>
          <w:numId w:val="54"/>
        </w:numPr>
        <w:spacing w:line="360" w:lineRule="auto"/>
        <w:rPr>
          <w:rFonts w:asciiTheme="minorHAnsi" w:hAnsiTheme="minorHAnsi" w:cstheme="minorHAnsi"/>
          <w:color w:val="000000" w:themeColor="text1"/>
          <w:szCs w:val="22"/>
        </w:rPr>
      </w:pPr>
      <w:r w:rsidRPr="00CB0BA4">
        <w:rPr>
          <w:rFonts w:asciiTheme="minorHAnsi" w:hAnsiTheme="minorHAnsi" w:cstheme="minorHAnsi"/>
          <w:color w:val="000000" w:themeColor="text1"/>
          <w:szCs w:val="22"/>
        </w:rPr>
        <w:t>71</w:t>
      </w:r>
      <w:r w:rsidR="00E1298B" w:rsidRPr="00CB0BA4">
        <w:rPr>
          <w:rFonts w:asciiTheme="minorHAnsi" w:hAnsiTheme="minorHAnsi" w:cstheme="minorHAnsi"/>
          <w:color w:val="000000" w:themeColor="text1"/>
          <w:szCs w:val="22"/>
        </w:rPr>
        <w:t xml:space="preserve"> złożonych wniosków do Prokuratury o ściganie dłużników alimentacyjnych</w:t>
      </w:r>
      <w:r w:rsidR="00786D91" w:rsidRPr="00CB0BA4">
        <w:rPr>
          <w:rFonts w:asciiTheme="minorHAnsi" w:hAnsiTheme="minorHAnsi" w:cstheme="minorHAnsi"/>
          <w:color w:val="000000" w:themeColor="text1"/>
          <w:szCs w:val="22"/>
        </w:rPr>
        <w:t>,</w:t>
      </w:r>
    </w:p>
    <w:p w14:paraId="6B3A4C8D" w14:textId="3DF02323" w:rsidR="00E1298B" w:rsidRPr="00CB0BA4" w:rsidRDefault="00E1298B" w:rsidP="00CB0BA4">
      <w:pPr>
        <w:pStyle w:val="Zwykytekst"/>
        <w:numPr>
          <w:ilvl w:val="0"/>
          <w:numId w:val="54"/>
        </w:numPr>
        <w:spacing w:line="360" w:lineRule="auto"/>
        <w:rPr>
          <w:rFonts w:asciiTheme="minorHAnsi" w:hAnsiTheme="minorHAnsi" w:cstheme="minorHAnsi"/>
          <w:color w:val="000000" w:themeColor="text1"/>
          <w:szCs w:val="22"/>
        </w:rPr>
      </w:pPr>
      <w:r w:rsidRPr="00CB0BA4">
        <w:rPr>
          <w:rFonts w:asciiTheme="minorHAnsi" w:hAnsiTheme="minorHAnsi" w:cstheme="minorHAnsi"/>
          <w:color w:val="000000" w:themeColor="text1"/>
          <w:szCs w:val="22"/>
        </w:rPr>
        <w:t>5 wniosków o zatrzymanie prawa jazdy wobec dłużników alimentacyjnych</w:t>
      </w:r>
      <w:r w:rsidR="00786D91" w:rsidRPr="00CB0BA4">
        <w:rPr>
          <w:rFonts w:asciiTheme="minorHAnsi" w:hAnsiTheme="minorHAnsi" w:cstheme="minorHAnsi"/>
          <w:color w:val="000000" w:themeColor="text1"/>
          <w:szCs w:val="22"/>
        </w:rPr>
        <w:t>.</w:t>
      </w:r>
    </w:p>
    <w:p w14:paraId="4080C42A" w14:textId="77777777" w:rsidR="000F6458" w:rsidRPr="00CB0BA4" w:rsidRDefault="000F6458" w:rsidP="00CB0BA4">
      <w:pPr>
        <w:pStyle w:val="Zwykytekst"/>
        <w:spacing w:line="360" w:lineRule="auto"/>
        <w:ind w:left="709"/>
        <w:rPr>
          <w:rFonts w:asciiTheme="minorHAnsi" w:hAnsiTheme="minorHAnsi" w:cstheme="minorHAnsi"/>
          <w:color w:val="000000" w:themeColor="text1"/>
          <w:szCs w:val="22"/>
        </w:rPr>
      </w:pPr>
    </w:p>
    <w:p w14:paraId="0B7F39CB" w14:textId="0CF4A6FE" w:rsidR="00D71161" w:rsidRPr="00CB0BA4" w:rsidRDefault="00D71161" w:rsidP="00CB0BA4">
      <w:pPr>
        <w:spacing w:after="0" w:line="360" w:lineRule="auto"/>
        <w:rPr>
          <w:rFonts w:cstheme="minorHAnsi"/>
          <w:color w:val="000000" w:themeColor="text1"/>
        </w:rPr>
      </w:pPr>
      <w:r w:rsidRPr="00CB0BA4">
        <w:rPr>
          <w:rFonts w:cstheme="minorHAnsi"/>
          <w:color w:val="000000" w:themeColor="text1"/>
        </w:rPr>
        <w:t>Sopocka Karta Dużej Rodziny 3+</w:t>
      </w:r>
    </w:p>
    <w:p w14:paraId="23915968" w14:textId="77777777" w:rsidR="00EA2A52" w:rsidRDefault="0025406B" w:rsidP="00CB0BA4">
      <w:pPr>
        <w:spacing w:after="0" w:line="360" w:lineRule="auto"/>
        <w:rPr>
          <w:rFonts w:cstheme="minorHAnsi"/>
          <w:color w:val="000000" w:themeColor="text1"/>
        </w:rPr>
      </w:pPr>
      <w:r w:rsidRPr="00CB0BA4">
        <w:rPr>
          <w:rFonts w:cstheme="minorHAnsi"/>
          <w:color w:val="000000" w:themeColor="text1"/>
        </w:rPr>
        <w:t xml:space="preserve">Ponadto MOPS w Sopocie realizował zadania związane z wydawaniem Karty Dużej Rodziny oraz Sopockiej Karty Rodziny 3+. Sopocka Karta Rodziny 3+  przysługuje rodzinom wychowującym troje i więcej dzieci (do 25 roku życia w przypadku kontynuowania nauki), zamieszkującym w Sopocie. Program ma na celu m.in. promowanie modelu rodziny wielodzietnej, kształtowanie jej pozytywnego wizerunku, zwiększenie dostępu rodzin </w:t>
      </w:r>
      <w:r w:rsidRPr="00CB0BA4">
        <w:rPr>
          <w:rFonts w:cstheme="minorHAnsi"/>
          <w:color w:val="000000" w:themeColor="text1"/>
        </w:rPr>
        <w:lastRenderedPageBreak/>
        <w:t xml:space="preserve">wielodzietnych do dób kultury, sportu i edukacji, wyrównywanie szans życiowych dzieci i młodzieży z rodzin wielodzietnych. </w:t>
      </w:r>
      <w:r w:rsidR="007A2C1F" w:rsidRPr="00CB0BA4">
        <w:rPr>
          <w:rFonts w:cstheme="minorHAnsi"/>
          <w:color w:val="000000" w:themeColor="text1"/>
        </w:rPr>
        <w:br/>
      </w:r>
      <w:r w:rsidRPr="00CB0BA4">
        <w:rPr>
          <w:rFonts w:cstheme="minorHAnsi"/>
          <w:color w:val="000000" w:themeColor="text1"/>
        </w:rPr>
        <w:t xml:space="preserve">W okresie sprawozdawczym </w:t>
      </w:r>
      <w:r w:rsidR="00EF4A4E" w:rsidRPr="00CB0BA4">
        <w:rPr>
          <w:rFonts w:cstheme="minorHAnsi"/>
          <w:color w:val="000000" w:themeColor="text1"/>
        </w:rPr>
        <w:t>złożono 1</w:t>
      </w:r>
      <w:r w:rsidR="00BD0FBC" w:rsidRPr="00CB0BA4">
        <w:rPr>
          <w:rFonts w:cstheme="minorHAnsi"/>
          <w:color w:val="000000" w:themeColor="text1"/>
        </w:rPr>
        <w:t>54</w:t>
      </w:r>
      <w:r w:rsidR="00EF4A4E" w:rsidRPr="00CB0BA4">
        <w:rPr>
          <w:rFonts w:cstheme="minorHAnsi"/>
          <w:color w:val="000000" w:themeColor="text1"/>
        </w:rPr>
        <w:t xml:space="preserve"> wniosk</w:t>
      </w:r>
      <w:r w:rsidR="00BD0FBC" w:rsidRPr="00CB0BA4">
        <w:rPr>
          <w:rFonts w:cstheme="minorHAnsi"/>
          <w:color w:val="000000" w:themeColor="text1"/>
        </w:rPr>
        <w:t>i</w:t>
      </w:r>
      <w:r w:rsidR="00EF4A4E" w:rsidRPr="00CB0BA4">
        <w:rPr>
          <w:rFonts w:cstheme="minorHAnsi"/>
          <w:color w:val="000000" w:themeColor="text1"/>
        </w:rPr>
        <w:t xml:space="preserve"> o wydanie SKR3+ - wszystkie wnioski zostały rozpatrzone pozytywnie. W Programie SKR3+ w 202</w:t>
      </w:r>
      <w:r w:rsidR="00BD0FBC" w:rsidRPr="00CB0BA4">
        <w:rPr>
          <w:rFonts w:cstheme="minorHAnsi"/>
          <w:color w:val="000000" w:themeColor="text1"/>
        </w:rPr>
        <w:t>2</w:t>
      </w:r>
      <w:r w:rsidR="00EF4A4E" w:rsidRPr="00CB0BA4">
        <w:rPr>
          <w:rFonts w:cstheme="minorHAnsi"/>
          <w:color w:val="000000" w:themeColor="text1"/>
        </w:rPr>
        <w:t xml:space="preserve"> r. uczestniczył</w:t>
      </w:r>
      <w:r w:rsidR="00BD0FBC" w:rsidRPr="00CB0BA4">
        <w:rPr>
          <w:rFonts w:cstheme="minorHAnsi"/>
          <w:color w:val="000000" w:themeColor="text1"/>
        </w:rPr>
        <w:t>y</w:t>
      </w:r>
      <w:r w:rsidR="00EF4A4E" w:rsidRPr="00CB0BA4">
        <w:rPr>
          <w:rFonts w:cstheme="minorHAnsi"/>
          <w:color w:val="000000" w:themeColor="text1"/>
        </w:rPr>
        <w:t xml:space="preserve"> </w:t>
      </w:r>
      <w:r w:rsidR="00BD0FBC" w:rsidRPr="00CB0BA4">
        <w:rPr>
          <w:rFonts w:cstheme="minorHAnsi"/>
          <w:color w:val="000000" w:themeColor="text1"/>
        </w:rPr>
        <w:t>772</w:t>
      </w:r>
      <w:r w:rsidR="00EF4A4E" w:rsidRPr="00CB0BA4">
        <w:rPr>
          <w:rFonts w:cstheme="minorHAnsi"/>
          <w:color w:val="000000" w:themeColor="text1"/>
        </w:rPr>
        <w:t xml:space="preserve"> os</w:t>
      </w:r>
      <w:r w:rsidR="00BD0FBC" w:rsidRPr="00CB0BA4">
        <w:rPr>
          <w:rFonts w:cstheme="minorHAnsi"/>
          <w:color w:val="000000" w:themeColor="text1"/>
        </w:rPr>
        <w:t>oby</w:t>
      </w:r>
      <w:r w:rsidR="00EF4A4E" w:rsidRPr="00CB0BA4">
        <w:rPr>
          <w:rFonts w:cstheme="minorHAnsi"/>
          <w:color w:val="000000" w:themeColor="text1"/>
        </w:rPr>
        <w:t xml:space="preserve">. </w:t>
      </w:r>
    </w:p>
    <w:p w14:paraId="4E512A3F" w14:textId="77777777" w:rsidR="00EA2A52" w:rsidRDefault="00EA2A52" w:rsidP="00CB0BA4">
      <w:pPr>
        <w:spacing w:after="0" w:line="360" w:lineRule="auto"/>
        <w:rPr>
          <w:rFonts w:cstheme="minorHAnsi"/>
          <w:color w:val="000000" w:themeColor="text1"/>
        </w:rPr>
      </w:pPr>
    </w:p>
    <w:p w14:paraId="60C8F804" w14:textId="1A1FBAE2" w:rsidR="00D71161" w:rsidRPr="00CB0BA4" w:rsidRDefault="00D71161" w:rsidP="00CB0BA4">
      <w:pPr>
        <w:spacing w:after="0" w:line="360" w:lineRule="auto"/>
        <w:rPr>
          <w:rFonts w:cstheme="minorHAnsi"/>
          <w:color w:val="000000" w:themeColor="text1"/>
        </w:rPr>
      </w:pPr>
      <w:r w:rsidRPr="00CB0BA4">
        <w:rPr>
          <w:rFonts w:cstheme="minorHAnsi"/>
          <w:color w:val="000000" w:themeColor="text1"/>
        </w:rPr>
        <w:t>Karta Dużej Rodziny</w:t>
      </w:r>
    </w:p>
    <w:p w14:paraId="143C1E78" w14:textId="391B657F" w:rsidR="00BC16C3" w:rsidRPr="00CB0BA4" w:rsidRDefault="0025406B" w:rsidP="00CB0BA4">
      <w:pPr>
        <w:spacing w:after="0" w:line="360" w:lineRule="auto"/>
        <w:rPr>
          <w:rFonts w:cstheme="minorHAnsi"/>
          <w:color w:val="000000" w:themeColor="text1"/>
        </w:rPr>
      </w:pPr>
      <w:r w:rsidRPr="00CB0BA4">
        <w:rPr>
          <w:rFonts w:cstheme="minorHAnsi"/>
          <w:color w:val="000000" w:themeColor="text1"/>
        </w:rPr>
        <w:t xml:space="preserve">Karta Dużej Rodziny również przysługuje rodzinom z przynajmniej trójką dzieci, niezależnie od dochodu </w:t>
      </w:r>
      <w:r w:rsidR="007A2C1F" w:rsidRPr="00CB0BA4">
        <w:rPr>
          <w:rFonts w:cstheme="minorHAnsi"/>
          <w:color w:val="000000" w:themeColor="text1"/>
        </w:rPr>
        <w:br/>
      </w:r>
      <w:r w:rsidRPr="00CB0BA4">
        <w:rPr>
          <w:rFonts w:cstheme="minorHAnsi"/>
          <w:color w:val="000000" w:themeColor="text1"/>
        </w:rPr>
        <w:t xml:space="preserve">i wydawana jest każdemu członkowi rodziny. Rodzice mogą korzystać z karty dożywotnio, dzieci do 18 roku życia lub, w przypadku kontynuowania nauki – do 25 roku życia. Dzieciom legitymującym się orzeczeniem </w:t>
      </w:r>
      <w:r w:rsidR="007A2C1F" w:rsidRPr="00CB0BA4">
        <w:rPr>
          <w:rFonts w:cstheme="minorHAnsi"/>
          <w:color w:val="000000" w:themeColor="text1"/>
        </w:rPr>
        <w:br/>
      </w:r>
      <w:r w:rsidRPr="00CB0BA4">
        <w:rPr>
          <w:rFonts w:cstheme="minorHAnsi"/>
          <w:color w:val="000000" w:themeColor="text1"/>
        </w:rPr>
        <w:t>o niepełnosprawności karta jest wydawana na okres ważności orzeczenia. Karta oferuje system zniżek oraz dodatkowych uprawnień. W 202</w:t>
      </w:r>
      <w:r w:rsidR="00BD0FBC" w:rsidRPr="00CB0BA4">
        <w:rPr>
          <w:rFonts w:cstheme="minorHAnsi"/>
          <w:color w:val="000000" w:themeColor="text1"/>
        </w:rPr>
        <w:t>2</w:t>
      </w:r>
      <w:r w:rsidRPr="00CB0BA4">
        <w:rPr>
          <w:rFonts w:cstheme="minorHAnsi"/>
          <w:color w:val="000000" w:themeColor="text1"/>
        </w:rPr>
        <w:t xml:space="preserve"> r. </w:t>
      </w:r>
      <w:r w:rsidR="00EF4A4E" w:rsidRPr="00CB0BA4">
        <w:rPr>
          <w:rFonts w:cstheme="minorHAnsi"/>
          <w:color w:val="000000" w:themeColor="text1"/>
        </w:rPr>
        <w:t xml:space="preserve">złożono </w:t>
      </w:r>
      <w:r w:rsidR="00BD0FBC" w:rsidRPr="00CB0BA4">
        <w:rPr>
          <w:rFonts w:cstheme="minorHAnsi"/>
          <w:color w:val="000000" w:themeColor="text1"/>
        </w:rPr>
        <w:t>182</w:t>
      </w:r>
      <w:r w:rsidR="00EF4A4E" w:rsidRPr="00CB0BA4">
        <w:rPr>
          <w:rFonts w:cstheme="minorHAnsi"/>
          <w:color w:val="000000" w:themeColor="text1"/>
        </w:rPr>
        <w:t xml:space="preserve"> wnioski o wydanie Karty Dużej Rodziny. Wydano  </w:t>
      </w:r>
      <w:r w:rsidR="00BD0FBC" w:rsidRPr="00CB0BA4">
        <w:rPr>
          <w:rFonts w:cstheme="minorHAnsi"/>
          <w:color w:val="000000" w:themeColor="text1"/>
        </w:rPr>
        <w:t xml:space="preserve">karty dla 157 rodzin. </w:t>
      </w:r>
      <w:r w:rsidR="00C76D1E" w:rsidRPr="00CB0BA4">
        <w:rPr>
          <w:rFonts w:cstheme="minorHAnsi"/>
          <w:color w:val="000000" w:themeColor="text1"/>
        </w:rPr>
        <w:t xml:space="preserve">Kartę Dużej Rodziny wydano 290 członkom rodzin wielodzietnych. </w:t>
      </w:r>
    </w:p>
    <w:p w14:paraId="298BB098" w14:textId="77777777" w:rsidR="00BC16C3" w:rsidRPr="00CB0BA4" w:rsidRDefault="00BC16C3" w:rsidP="00CB0BA4">
      <w:pPr>
        <w:spacing w:after="0" w:line="360" w:lineRule="auto"/>
        <w:rPr>
          <w:rFonts w:cstheme="minorHAnsi"/>
          <w:color w:val="000000" w:themeColor="text1"/>
        </w:rPr>
      </w:pPr>
    </w:p>
    <w:p w14:paraId="18A0FE4C" w14:textId="797FA8EB" w:rsidR="00E1491E" w:rsidRPr="00CB0BA4" w:rsidRDefault="00BC16C3" w:rsidP="00CB0BA4">
      <w:pPr>
        <w:spacing w:after="0" w:line="360" w:lineRule="auto"/>
        <w:rPr>
          <w:rFonts w:cstheme="minorHAnsi"/>
          <w:color w:val="000000" w:themeColor="text1"/>
        </w:rPr>
      </w:pPr>
      <w:r w:rsidRPr="00CB0BA4">
        <w:rPr>
          <w:rFonts w:cstheme="minorHAnsi"/>
          <w:color w:val="000000" w:themeColor="text1"/>
        </w:rPr>
        <w:t>Tabela nr</w:t>
      </w:r>
      <w:r w:rsidR="00FD426E" w:rsidRPr="00CB0BA4">
        <w:rPr>
          <w:rFonts w:cstheme="minorHAnsi"/>
          <w:color w:val="000000" w:themeColor="text1"/>
        </w:rPr>
        <w:t xml:space="preserve"> 17</w:t>
      </w:r>
      <w:r w:rsidRPr="00CB0BA4">
        <w:rPr>
          <w:rFonts w:cstheme="minorHAnsi"/>
          <w:color w:val="000000" w:themeColor="text1"/>
        </w:rPr>
        <w:t>. Świadczenia rodzinne</w:t>
      </w:r>
    </w:p>
    <w:tbl>
      <w:tblPr>
        <w:tblStyle w:val="Tabela-Siatka"/>
        <w:tblW w:w="10201" w:type="dxa"/>
        <w:tblLook w:val="04A0" w:firstRow="1" w:lastRow="0" w:firstColumn="1" w:lastColumn="0" w:noHBand="0" w:noVBand="1"/>
      </w:tblPr>
      <w:tblGrid>
        <w:gridCol w:w="4957"/>
        <w:gridCol w:w="1842"/>
        <w:gridCol w:w="1701"/>
        <w:gridCol w:w="1701"/>
      </w:tblGrid>
      <w:tr w:rsidR="00CB0BA4" w:rsidRPr="00CB0BA4" w14:paraId="3E9044CD" w14:textId="77777777" w:rsidTr="00EA2A52">
        <w:trPr>
          <w:trHeight w:val="264"/>
        </w:trPr>
        <w:tc>
          <w:tcPr>
            <w:tcW w:w="4957" w:type="dxa"/>
          </w:tcPr>
          <w:p w14:paraId="4859A01D" w14:textId="77777777" w:rsidR="00BC16C3" w:rsidRPr="00CB0BA4" w:rsidRDefault="00BC16C3" w:rsidP="00CB0BA4">
            <w:pPr>
              <w:pStyle w:val="Akapitzlist"/>
              <w:ind w:left="0"/>
              <w:rPr>
                <w:rFonts w:ascii="Times New Roman" w:hAnsi="Times New Roman" w:cs="Times New Roman"/>
                <w:color w:val="000000" w:themeColor="text1"/>
                <w:sz w:val="20"/>
                <w:szCs w:val="20"/>
              </w:rPr>
            </w:pPr>
          </w:p>
        </w:tc>
        <w:tc>
          <w:tcPr>
            <w:tcW w:w="1842" w:type="dxa"/>
          </w:tcPr>
          <w:p w14:paraId="31604590" w14:textId="0CCA0D6F"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2020</w:t>
            </w:r>
          </w:p>
        </w:tc>
        <w:tc>
          <w:tcPr>
            <w:tcW w:w="1701" w:type="dxa"/>
          </w:tcPr>
          <w:p w14:paraId="555974A9" w14:textId="421DC9F9"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2021</w:t>
            </w:r>
          </w:p>
        </w:tc>
        <w:tc>
          <w:tcPr>
            <w:tcW w:w="1701" w:type="dxa"/>
          </w:tcPr>
          <w:p w14:paraId="63DD5EF2" w14:textId="4A18DB88"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2022</w:t>
            </w:r>
          </w:p>
        </w:tc>
      </w:tr>
      <w:tr w:rsidR="00CB0BA4" w:rsidRPr="00CB0BA4" w14:paraId="5B6EF1F4" w14:textId="77777777" w:rsidTr="00EA2A52">
        <w:trPr>
          <w:trHeight w:val="264"/>
        </w:trPr>
        <w:tc>
          <w:tcPr>
            <w:tcW w:w="4957" w:type="dxa"/>
          </w:tcPr>
          <w:p w14:paraId="68F9A622"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Świadczenia rodzinne</w:t>
            </w:r>
          </w:p>
        </w:tc>
        <w:tc>
          <w:tcPr>
            <w:tcW w:w="1842" w:type="dxa"/>
          </w:tcPr>
          <w:p w14:paraId="1D705250"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1107 rodzin</w:t>
            </w:r>
          </w:p>
        </w:tc>
        <w:tc>
          <w:tcPr>
            <w:tcW w:w="1701" w:type="dxa"/>
          </w:tcPr>
          <w:p w14:paraId="79128FF7"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1057 rodzin</w:t>
            </w:r>
          </w:p>
        </w:tc>
        <w:tc>
          <w:tcPr>
            <w:tcW w:w="1701" w:type="dxa"/>
          </w:tcPr>
          <w:p w14:paraId="5829ECD1"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1100 rodzin</w:t>
            </w:r>
          </w:p>
        </w:tc>
      </w:tr>
      <w:tr w:rsidR="00CB0BA4" w:rsidRPr="00CB0BA4" w14:paraId="39E28A07" w14:textId="77777777" w:rsidTr="00EA2A52">
        <w:trPr>
          <w:trHeight w:val="264"/>
        </w:trPr>
        <w:tc>
          <w:tcPr>
            <w:tcW w:w="4957" w:type="dxa"/>
          </w:tcPr>
          <w:p w14:paraId="4A450A49"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Sopocka Karta Rodziny 3+</w:t>
            </w:r>
          </w:p>
        </w:tc>
        <w:tc>
          <w:tcPr>
            <w:tcW w:w="1842" w:type="dxa"/>
          </w:tcPr>
          <w:p w14:paraId="2511CBE6"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131 rodzin</w:t>
            </w:r>
          </w:p>
        </w:tc>
        <w:tc>
          <w:tcPr>
            <w:tcW w:w="1701" w:type="dxa"/>
          </w:tcPr>
          <w:p w14:paraId="36C800BC"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178 rodzin</w:t>
            </w:r>
          </w:p>
        </w:tc>
        <w:tc>
          <w:tcPr>
            <w:tcW w:w="1701" w:type="dxa"/>
          </w:tcPr>
          <w:p w14:paraId="31D0FF65" w14:textId="29729EC8"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157 rodzin</w:t>
            </w:r>
          </w:p>
        </w:tc>
      </w:tr>
      <w:tr w:rsidR="00CB0BA4" w:rsidRPr="00CB0BA4" w14:paraId="6E2F5EA1" w14:textId="77777777" w:rsidTr="00EA2A52">
        <w:trPr>
          <w:trHeight w:val="264"/>
        </w:trPr>
        <w:tc>
          <w:tcPr>
            <w:tcW w:w="4957" w:type="dxa"/>
          </w:tcPr>
          <w:p w14:paraId="42D5FB32"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Karta Dużej Rodziny</w:t>
            </w:r>
          </w:p>
        </w:tc>
        <w:tc>
          <w:tcPr>
            <w:tcW w:w="1842" w:type="dxa"/>
          </w:tcPr>
          <w:p w14:paraId="1736D1D5"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204 KDR</w:t>
            </w:r>
          </w:p>
        </w:tc>
        <w:tc>
          <w:tcPr>
            <w:tcW w:w="1701" w:type="dxa"/>
          </w:tcPr>
          <w:p w14:paraId="2D1C83C4"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450 KDR</w:t>
            </w:r>
          </w:p>
        </w:tc>
        <w:tc>
          <w:tcPr>
            <w:tcW w:w="1701" w:type="dxa"/>
          </w:tcPr>
          <w:p w14:paraId="39F7B033"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625 KDR</w:t>
            </w:r>
          </w:p>
        </w:tc>
      </w:tr>
      <w:tr w:rsidR="00CB0BA4" w:rsidRPr="00CB0BA4" w14:paraId="15ECBDA4" w14:textId="77777777" w:rsidTr="00EA2A52">
        <w:trPr>
          <w:trHeight w:val="235"/>
        </w:trPr>
        <w:tc>
          <w:tcPr>
            <w:tcW w:w="4957" w:type="dxa"/>
          </w:tcPr>
          <w:p w14:paraId="78C57B61" w14:textId="77777777" w:rsidR="00BC16C3" w:rsidRPr="00CB0BA4" w:rsidRDefault="00BC16C3" w:rsidP="00CB0BA4">
            <w:pPr>
              <w:pStyle w:val="Akapitzlist"/>
              <w:ind w:left="0"/>
              <w:rPr>
                <w:rFonts w:ascii="Times New Roman" w:hAnsi="Times New Roman" w:cs="Times New Roman"/>
                <w:color w:val="000000" w:themeColor="text1"/>
                <w:sz w:val="20"/>
                <w:szCs w:val="20"/>
              </w:rPr>
            </w:pPr>
          </w:p>
        </w:tc>
        <w:tc>
          <w:tcPr>
            <w:tcW w:w="5244" w:type="dxa"/>
            <w:gridSpan w:val="3"/>
          </w:tcPr>
          <w:p w14:paraId="2A4E38FB" w14:textId="058F0A52"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Wydatkowana kwota</w:t>
            </w:r>
          </w:p>
        </w:tc>
      </w:tr>
      <w:tr w:rsidR="00CB0BA4" w:rsidRPr="00CB0BA4" w14:paraId="1A2B9032" w14:textId="77777777" w:rsidTr="00EA2A52">
        <w:trPr>
          <w:trHeight w:val="194"/>
        </w:trPr>
        <w:tc>
          <w:tcPr>
            <w:tcW w:w="4957" w:type="dxa"/>
          </w:tcPr>
          <w:p w14:paraId="75F26546"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Świadczenia rodzinne</w:t>
            </w:r>
          </w:p>
        </w:tc>
        <w:tc>
          <w:tcPr>
            <w:tcW w:w="1842" w:type="dxa"/>
          </w:tcPr>
          <w:p w14:paraId="5EDC931B"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8 563 895</w:t>
            </w:r>
          </w:p>
        </w:tc>
        <w:tc>
          <w:tcPr>
            <w:tcW w:w="1701" w:type="dxa"/>
          </w:tcPr>
          <w:p w14:paraId="4F044BF9" w14:textId="77777777" w:rsidR="00BC16C3" w:rsidRPr="00CB0BA4" w:rsidRDefault="00BC16C3" w:rsidP="00CB0BA4">
            <w:pPr>
              <w:pStyle w:val="Akapitzlist"/>
              <w:ind w:left="0" w:hanging="108"/>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9 071 094</w:t>
            </w:r>
          </w:p>
        </w:tc>
        <w:tc>
          <w:tcPr>
            <w:tcW w:w="1701" w:type="dxa"/>
          </w:tcPr>
          <w:p w14:paraId="72E36F23" w14:textId="77777777" w:rsidR="00BC16C3" w:rsidRPr="00CB0BA4" w:rsidRDefault="00BC16C3" w:rsidP="00CB0BA4">
            <w:pPr>
              <w:pStyle w:val="Akapitzlist"/>
              <w:ind w:left="0"/>
              <w:rPr>
                <w:rFonts w:ascii="Times New Roman" w:hAnsi="Times New Roman" w:cs="Times New Roman"/>
                <w:color w:val="000000" w:themeColor="text1"/>
                <w:sz w:val="20"/>
                <w:szCs w:val="20"/>
              </w:rPr>
            </w:pPr>
            <w:r w:rsidRPr="00CB0BA4">
              <w:rPr>
                <w:rFonts w:ascii="Times New Roman" w:eastAsia="Times New Roman" w:hAnsi="Times New Roman" w:cs="Times New Roman"/>
                <w:color w:val="000000" w:themeColor="text1"/>
                <w:sz w:val="20"/>
                <w:szCs w:val="20"/>
              </w:rPr>
              <w:t>9 401 519</w:t>
            </w:r>
          </w:p>
        </w:tc>
      </w:tr>
    </w:tbl>
    <w:p w14:paraId="3C4A0E18" w14:textId="77777777" w:rsidR="00E1491E" w:rsidRPr="00CB0BA4" w:rsidRDefault="00E1491E" w:rsidP="00CB0BA4">
      <w:pPr>
        <w:spacing w:after="0" w:line="360" w:lineRule="auto"/>
        <w:rPr>
          <w:rFonts w:cstheme="minorHAnsi"/>
          <w:color w:val="000000" w:themeColor="text1"/>
        </w:rPr>
      </w:pPr>
    </w:p>
    <w:p w14:paraId="6756706C" w14:textId="2AF6541A" w:rsidR="00C922EB" w:rsidRPr="00CB0BA4" w:rsidRDefault="000F6458" w:rsidP="00CB0BA4">
      <w:pPr>
        <w:pStyle w:val="Nagwek2"/>
        <w:numPr>
          <w:ilvl w:val="1"/>
          <w:numId w:val="2"/>
        </w:numPr>
        <w:rPr>
          <w:rFonts w:asciiTheme="minorHAnsi" w:hAnsiTheme="minorHAnsi" w:cstheme="minorHAnsi"/>
          <w:color w:val="000000" w:themeColor="text1"/>
          <w:sz w:val="22"/>
          <w:szCs w:val="22"/>
        </w:rPr>
      </w:pPr>
      <w:bookmarkStart w:id="39" w:name="_Toc137541756"/>
      <w:r w:rsidRPr="00CB0BA4">
        <w:rPr>
          <w:rFonts w:asciiTheme="minorHAnsi" w:hAnsiTheme="minorHAnsi" w:cstheme="minorHAnsi"/>
          <w:color w:val="000000" w:themeColor="text1"/>
          <w:sz w:val="22"/>
          <w:szCs w:val="22"/>
        </w:rPr>
        <w:t>Nowe zadania – dodatek osłonowy, dodatek węglowy, dodatek – inne źródła, dodatek elektryczny</w:t>
      </w:r>
      <w:bookmarkEnd w:id="39"/>
    </w:p>
    <w:p w14:paraId="784A6A07" w14:textId="77777777" w:rsidR="00C922EB" w:rsidRPr="00CB0BA4" w:rsidRDefault="00C922EB" w:rsidP="00CB0BA4">
      <w:pPr>
        <w:spacing w:after="0"/>
        <w:rPr>
          <w:rFonts w:cstheme="minorHAnsi"/>
          <w:color w:val="000000" w:themeColor="text1"/>
        </w:rPr>
      </w:pPr>
    </w:p>
    <w:p w14:paraId="3FB86058" w14:textId="4ADED28C" w:rsidR="00A64BA3" w:rsidRPr="00CB0BA4" w:rsidRDefault="00A64BA3" w:rsidP="00CB0BA4">
      <w:pPr>
        <w:pStyle w:val="Akapitzlist"/>
        <w:numPr>
          <w:ilvl w:val="0"/>
          <w:numId w:val="29"/>
        </w:numPr>
        <w:pBdr>
          <w:top w:val="nil"/>
          <w:left w:val="nil"/>
          <w:bottom w:val="nil"/>
          <w:right w:val="nil"/>
          <w:between w:val="nil"/>
          <w:bar w:val="nil"/>
        </w:pBdr>
        <w:spacing w:after="0" w:line="360" w:lineRule="auto"/>
        <w:rPr>
          <w:rFonts w:cstheme="minorHAnsi"/>
          <w:color w:val="000000" w:themeColor="text1"/>
        </w:rPr>
      </w:pPr>
      <w:r w:rsidRPr="00CB0BA4">
        <w:rPr>
          <w:rFonts w:cstheme="minorHAnsi"/>
          <w:color w:val="000000" w:themeColor="text1"/>
        </w:rPr>
        <w:t xml:space="preserve">Dodatek osłonowy – dodatek osłonowy stanowił element rządowej tarczy antyinflacyjnej, który miał zniwelować rosnące ceny energii, gazu i żywności. Zgodnie z przepisami przysługiwał on gospodarstwu domowemu, którego przeciętne miesięczne dochody nie przekraczały 2100 zł w gospodarstwie jednoosobowym albo 1500 zł na osobę w gospodarstwie wieloosobowym. Wypłacono świadczenia dla 1522 gospodarstw domowych. </w:t>
      </w:r>
    </w:p>
    <w:p w14:paraId="1F54EC82" w14:textId="5B4DBA64" w:rsidR="00A64BA3" w:rsidRPr="00CB0BA4" w:rsidRDefault="00A64BA3" w:rsidP="00CB0BA4">
      <w:pPr>
        <w:pStyle w:val="Akapitzlist"/>
        <w:numPr>
          <w:ilvl w:val="0"/>
          <w:numId w:val="29"/>
        </w:numPr>
        <w:pBdr>
          <w:top w:val="nil"/>
          <w:left w:val="nil"/>
          <w:bottom w:val="nil"/>
          <w:right w:val="nil"/>
          <w:between w:val="nil"/>
          <w:bar w:val="nil"/>
        </w:pBdr>
        <w:spacing w:after="0" w:line="360" w:lineRule="auto"/>
        <w:rPr>
          <w:rFonts w:cstheme="minorHAnsi"/>
          <w:color w:val="000000" w:themeColor="text1"/>
        </w:rPr>
      </w:pPr>
      <w:r w:rsidRPr="00CB0BA4">
        <w:rPr>
          <w:rFonts w:cstheme="minorHAnsi"/>
          <w:color w:val="000000" w:themeColor="text1"/>
        </w:rPr>
        <w:t xml:space="preserve">Dodatek węglowy – dodatek przysługuje gospodarstwom domowym, dla których głównym źródłem ogrzewania jest kocioł na paliwo stałe, kominek, koza, ogrzewacz powietrza, trzon kuchenny, piecokuchnia, kuchnia węglowa lub piec kaflowy na paliwo stałe – zasilane węglem kamiennym, brykietem lub peletem, zawierającymi co najmniej 85% węgla kamiennego. Nie obowiązuje tu kryterium dochodowe. Świadczenie wypłacono 188 gospodarstwom domowym. </w:t>
      </w:r>
    </w:p>
    <w:p w14:paraId="1E75D778" w14:textId="1CA519EC" w:rsidR="00A64BA3" w:rsidRPr="00CB0BA4" w:rsidRDefault="00A64BA3" w:rsidP="00CB0BA4">
      <w:pPr>
        <w:pStyle w:val="Akapitzlist"/>
        <w:numPr>
          <w:ilvl w:val="0"/>
          <w:numId w:val="29"/>
        </w:numPr>
        <w:pBdr>
          <w:top w:val="nil"/>
          <w:left w:val="nil"/>
          <w:bottom w:val="nil"/>
          <w:right w:val="nil"/>
          <w:between w:val="nil"/>
          <w:bar w:val="nil"/>
        </w:pBdr>
        <w:spacing w:after="0" w:line="360" w:lineRule="auto"/>
        <w:rPr>
          <w:rFonts w:cstheme="minorHAnsi"/>
          <w:color w:val="000000" w:themeColor="text1"/>
        </w:rPr>
      </w:pPr>
      <w:r w:rsidRPr="00CB0BA4">
        <w:rPr>
          <w:rFonts w:cstheme="minorHAnsi"/>
          <w:color w:val="000000" w:themeColor="text1"/>
        </w:rPr>
        <w:t>Dodatek elektryczny – przysługuje gospodarstwom domowym ogrzewającym się źródłami ogrzewania zasilanymi energią elektryczną (również pompami ciepła). Wypłata świadczeń nastąpi w 2023 roku.</w:t>
      </w:r>
    </w:p>
    <w:p w14:paraId="7D3D9CE1" w14:textId="7288B409" w:rsidR="00A64BA3" w:rsidRPr="00CB0BA4" w:rsidRDefault="00A64BA3" w:rsidP="00CB0BA4">
      <w:pPr>
        <w:pStyle w:val="Akapitzlist"/>
        <w:numPr>
          <w:ilvl w:val="0"/>
          <w:numId w:val="29"/>
        </w:numPr>
        <w:pBdr>
          <w:top w:val="nil"/>
          <w:left w:val="nil"/>
          <w:bottom w:val="nil"/>
          <w:right w:val="nil"/>
          <w:between w:val="nil"/>
          <w:bar w:val="nil"/>
        </w:pBdr>
        <w:spacing w:after="0" w:line="360" w:lineRule="auto"/>
        <w:rPr>
          <w:rFonts w:cstheme="minorHAnsi"/>
          <w:color w:val="000000" w:themeColor="text1"/>
        </w:rPr>
      </w:pPr>
      <w:r w:rsidRPr="00CB0BA4">
        <w:rPr>
          <w:rFonts w:cstheme="minorHAnsi"/>
          <w:color w:val="000000" w:themeColor="text1"/>
        </w:rPr>
        <w:t xml:space="preserve">Dodatek dla gospodarstw domowych z tytułu wykorzystania niektórych źródeł ciepła – daje możliwość dofinansowania zakupu opału: </w:t>
      </w:r>
      <w:proofErr w:type="spellStart"/>
      <w:r w:rsidRPr="00CB0BA4">
        <w:rPr>
          <w:rFonts w:cstheme="minorHAnsi"/>
          <w:color w:val="000000" w:themeColor="text1"/>
        </w:rPr>
        <w:t>peletu</w:t>
      </w:r>
      <w:proofErr w:type="spellEnd"/>
      <w:r w:rsidRPr="00CB0BA4">
        <w:rPr>
          <w:rFonts w:cstheme="minorHAnsi"/>
          <w:color w:val="000000" w:themeColor="text1"/>
        </w:rPr>
        <w:t xml:space="preserve"> drzewnego, drewna kawałkowego i innych rodzajów biomasy oraz gazu skroplonego LPG lub oleju opałowego. Wypłacono świadczenia </w:t>
      </w:r>
      <w:r w:rsidR="00C922EB" w:rsidRPr="00CB0BA4">
        <w:rPr>
          <w:rFonts w:cstheme="minorHAnsi"/>
          <w:color w:val="000000" w:themeColor="text1"/>
        </w:rPr>
        <w:t>dla</w:t>
      </w:r>
      <w:r w:rsidRPr="00CB0BA4">
        <w:rPr>
          <w:rFonts w:cstheme="minorHAnsi"/>
          <w:color w:val="000000" w:themeColor="text1"/>
        </w:rPr>
        <w:t xml:space="preserve"> 67 gospodarstw domowych. </w:t>
      </w:r>
    </w:p>
    <w:p w14:paraId="28DFAE3E" w14:textId="77777777" w:rsidR="00FD426E" w:rsidRPr="00EA2A52" w:rsidRDefault="00FD426E" w:rsidP="00EA2A52">
      <w:pPr>
        <w:spacing w:after="0" w:line="360" w:lineRule="auto"/>
        <w:ind w:left="360"/>
        <w:rPr>
          <w:rFonts w:cstheme="minorHAnsi"/>
          <w:color w:val="000000" w:themeColor="text1"/>
        </w:rPr>
      </w:pPr>
    </w:p>
    <w:p w14:paraId="48FD9847" w14:textId="2687559B" w:rsidR="00CA7C52" w:rsidRPr="00CB0BA4" w:rsidRDefault="00CA7C52" w:rsidP="00CB0BA4">
      <w:pPr>
        <w:pStyle w:val="Akapitzlist"/>
        <w:spacing w:after="0" w:line="360" w:lineRule="auto"/>
        <w:rPr>
          <w:rFonts w:cstheme="minorHAnsi"/>
          <w:color w:val="000000" w:themeColor="text1"/>
        </w:rPr>
      </w:pPr>
      <w:r w:rsidRPr="00CB0BA4">
        <w:rPr>
          <w:rFonts w:cstheme="minorHAnsi"/>
          <w:color w:val="000000" w:themeColor="text1"/>
        </w:rPr>
        <w:t>Tabela</w:t>
      </w:r>
      <w:r w:rsidR="00FD426E" w:rsidRPr="00CB0BA4">
        <w:rPr>
          <w:rFonts w:cstheme="minorHAnsi"/>
          <w:color w:val="000000" w:themeColor="text1"/>
        </w:rPr>
        <w:t xml:space="preserve"> nr 18</w:t>
      </w:r>
      <w:r w:rsidRPr="00CB0BA4">
        <w:rPr>
          <w:rFonts w:cstheme="minorHAnsi"/>
          <w:color w:val="000000" w:themeColor="text1"/>
        </w:rPr>
        <w:t>. Nowe zadania</w:t>
      </w:r>
    </w:p>
    <w:tbl>
      <w:tblPr>
        <w:tblStyle w:val="Tabela-Siatka"/>
        <w:tblW w:w="10455" w:type="dxa"/>
        <w:tblLook w:val="04A0" w:firstRow="1" w:lastRow="0" w:firstColumn="1" w:lastColumn="0" w:noHBand="0" w:noVBand="1"/>
      </w:tblPr>
      <w:tblGrid>
        <w:gridCol w:w="486"/>
        <w:gridCol w:w="2188"/>
        <w:gridCol w:w="2503"/>
        <w:gridCol w:w="1581"/>
        <w:gridCol w:w="2107"/>
        <w:gridCol w:w="1590"/>
      </w:tblGrid>
      <w:tr w:rsidR="00CB0BA4" w:rsidRPr="00CB0BA4" w14:paraId="548E53D2" w14:textId="77777777" w:rsidTr="00EA2A52">
        <w:trPr>
          <w:trHeight w:val="639"/>
        </w:trPr>
        <w:tc>
          <w:tcPr>
            <w:tcW w:w="486" w:type="dxa"/>
          </w:tcPr>
          <w:p w14:paraId="47D4CD7F" w14:textId="77777777" w:rsidR="00CA7C52" w:rsidRPr="00CB0BA4" w:rsidRDefault="00CA7C52" w:rsidP="00CB0BA4">
            <w:pPr>
              <w:rPr>
                <w:rFonts w:cstheme="minorHAnsi"/>
                <w:color w:val="000000" w:themeColor="text1"/>
                <w:sz w:val="20"/>
                <w:szCs w:val="20"/>
              </w:rPr>
            </w:pPr>
            <w:r w:rsidRPr="00CB0BA4">
              <w:rPr>
                <w:rFonts w:cstheme="minorHAnsi"/>
                <w:color w:val="000000" w:themeColor="text1"/>
                <w:sz w:val="20"/>
                <w:szCs w:val="20"/>
              </w:rPr>
              <w:t>l.p.</w:t>
            </w:r>
          </w:p>
        </w:tc>
        <w:tc>
          <w:tcPr>
            <w:tcW w:w="2188" w:type="dxa"/>
          </w:tcPr>
          <w:p w14:paraId="49DC6C0F" w14:textId="09B3BDF5" w:rsidR="00CA7C52" w:rsidRPr="00CB0BA4" w:rsidRDefault="00FD426E" w:rsidP="00CB0BA4">
            <w:pPr>
              <w:rPr>
                <w:rFonts w:cstheme="minorHAnsi"/>
                <w:color w:val="000000" w:themeColor="text1"/>
                <w:sz w:val="18"/>
                <w:szCs w:val="18"/>
              </w:rPr>
            </w:pPr>
            <w:r w:rsidRPr="00CB0BA4">
              <w:rPr>
                <w:rFonts w:cstheme="minorHAnsi"/>
                <w:color w:val="000000" w:themeColor="text1"/>
                <w:sz w:val="18"/>
                <w:szCs w:val="18"/>
              </w:rPr>
              <w:t>Rodzaj zadania</w:t>
            </w:r>
          </w:p>
        </w:tc>
        <w:tc>
          <w:tcPr>
            <w:tcW w:w="2503" w:type="dxa"/>
          </w:tcPr>
          <w:p w14:paraId="282A5D02" w14:textId="675B429D"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Dodatek</w:t>
            </w:r>
          </w:p>
          <w:p w14:paraId="7C3EDC3B" w14:textId="331769C9"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osłonowy</w:t>
            </w:r>
          </w:p>
          <w:p w14:paraId="1293C0B7"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DO</w:t>
            </w:r>
          </w:p>
        </w:tc>
        <w:tc>
          <w:tcPr>
            <w:tcW w:w="1581" w:type="dxa"/>
          </w:tcPr>
          <w:p w14:paraId="4954FAEE" w14:textId="24421B50"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Dodatek węglowy</w:t>
            </w:r>
          </w:p>
          <w:p w14:paraId="5C2B5D1E"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DW</w:t>
            </w:r>
          </w:p>
        </w:tc>
        <w:tc>
          <w:tcPr>
            <w:tcW w:w="2107" w:type="dxa"/>
          </w:tcPr>
          <w:p w14:paraId="06A02DE1" w14:textId="171E96FE"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Dodatek</w:t>
            </w:r>
          </w:p>
          <w:p w14:paraId="4A0CCC62" w14:textId="0B935A54"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inne źródła</w:t>
            </w:r>
          </w:p>
          <w:p w14:paraId="6809958E"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ŹC</w:t>
            </w:r>
          </w:p>
        </w:tc>
        <w:tc>
          <w:tcPr>
            <w:tcW w:w="1590" w:type="dxa"/>
          </w:tcPr>
          <w:p w14:paraId="52BB4D24"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Dodatek elektryczny</w:t>
            </w:r>
          </w:p>
          <w:p w14:paraId="768B2EC6"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DE</w:t>
            </w:r>
          </w:p>
        </w:tc>
      </w:tr>
      <w:tr w:rsidR="00CB0BA4" w:rsidRPr="00CB0BA4" w14:paraId="65C37619" w14:textId="77777777" w:rsidTr="00EA2A52">
        <w:trPr>
          <w:trHeight w:val="1248"/>
        </w:trPr>
        <w:tc>
          <w:tcPr>
            <w:tcW w:w="486" w:type="dxa"/>
          </w:tcPr>
          <w:p w14:paraId="73327CB9" w14:textId="77777777" w:rsidR="00CA7C52" w:rsidRPr="00CB0BA4" w:rsidRDefault="00CA7C52" w:rsidP="00CB0BA4">
            <w:pPr>
              <w:rPr>
                <w:rFonts w:cstheme="minorHAnsi"/>
                <w:color w:val="000000" w:themeColor="text1"/>
                <w:sz w:val="20"/>
                <w:szCs w:val="20"/>
              </w:rPr>
            </w:pPr>
          </w:p>
        </w:tc>
        <w:tc>
          <w:tcPr>
            <w:tcW w:w="2188" w:type="dxa"/>
          </w:tcPr>
          <w:p w14:paraId="72E7B273" w14:textId="77777777" w:rsidR="00CA7C52" w:rsidRPr="00CB0BA4" w:rsidRDefault="00CA7C52" w:rsidP="00CB0BA4">
            <w:pPr>
              <w:ind w:left="-166" w:firstLine="166"/>
              <w:rPr>
                <w:rFonts w:cstheme="minorHAnsi"/>
                <w:color w:val="000000" w:themeColor="text1"/>
                <w:sz w:val="18"/>
                <w:szCs w:val="18"/>
              </w:rPr>
            </w:pPr>
            <w:r w:rsidRPr="00CB0BA4">
              <w:rPr>
                <w:rFonts w:cstheme="minorHAnsi"/>
                <w:color w:val="000000" w:themeColor="text1"/>
                <w:sz w:val="18"/>
                <w:szCs w:val="18"/>
              </w:rPr>
              <w:t>Wysokość świadczenia</w:t>
            </w:r>
          </w:p>
        </w:tc>
        <w:tc>
          <w:tcPr>
            <w:tcW w:w="2503" w:type="dxa"/>
          </w:tcPr>
          <w:p w14:paraId="3DB5DFB0"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Od 400 zł  do 1150 zł w zależności od liczby osób w gospodarstwie lub  od 500 zł do 1437,50 zł  gdy główne źródło ogrzewania zasilane jest węglem</w:t>
            </w:r>
          </w:p>
        </w:tc>
        <w:tc>
          <w:tcPr>
            <w:tcW w:w="1581" w:type="dxa"/>
          </w:tcPr>
          <w:p w14:paraId="05532ACC"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3 000</w:t>
            </w:r>
          </w:p>
        </w:tc>
        <w:tc>
          <w:tcPr>
            <w:tcW w:w="2107" w:type="dxa"/>
          </w:tcPr>
          <w:p w14:paraId="629D8F00"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Od 500 zł– LPG;</w:t>
            </w:r>
          </w:p>
          <w:p w14:paraId="6C8CA385" w14:textId="6E4002F0" w:rsidR="002A23EC" w:rsidRPr="00CB0BA4" w:rsidRDefault="00CA7C52" w:rsidP="00CB0BA4">
            <w:pPr>
              <w:rPr>
                <w:rFonts w:cstheme="minorHAnsi"/>
                <w:color w:val="000000" w:themeColor="text1"/>
                <w:sz w:val="18"/>
                <w:szCs w:val="18"/>
              </w:rPr>
            </w:pPr>
            <w:r w:rsidRPr="00CB0BA4">
              <w:rPr>
                <w:rFonts w:cstheme="minorHAnsi"/>
                <w:color w:val="000000" w:themeColor="text1"/>
                <w:sz w:val="18"/>
                <w:szCs w:val="18"/>
              </w:rPr>
              <w:t xml:space="preserve">1 000 zł- drewno kawałkowe; </w:t>
            </w:r>
          </w:p>
          <w:p w14:paraId="5183EA5C" w14:textId="6575A01F"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2 000 zł - olej opałowy;</w:t>
            </w:r>
          </w:p>
          <w:p w14:paraId="4CC2B2D3"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 xml:space="preserve">3 000 zł - </w:t>
            </w:r>
            <w:proofErr w:type="spellStart"/>
            <w:r w:rsidRPr="00CB0BA4">
              <w:rPr>
                <w:rFonts w:cstheme="minorHAnsi"/>
                <w:color w:val="000000" w:themeColor="text1"/>
                <w:sz w:val="18"/>
                <w:szCs w:val="18"/>
              </w:rPr>
              <w:t>pelet</w:t>
            </w:r>
            <w:proofErr w:type="spellEnd"/>
            <w:r w:rsidRPr="00CB0BA4">
              <w:rPr>
                <w:rFonts w:cstheme="minorHAnsi"/>
                <w:color w:val="000000" w:themeColor="text1"/>
                <w:sz w:val="18"/>
                <w:szCs w:val="18"/>
              </w:rPr>
              <w:t xml:space="preserve"> drzewny lub inny rodzaj biomasy</w:t>
            </w:r>
          </w:p>
        </w:tc>
        <w:tc>
          <w:tcPr>
            <w:tcW w:w="1590" w:type="dxa"/>
          </w:tcPr>
          <w:p w14:paraId="6453159A" w14:textId="770C7D5A"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1 000 zł</w:t>
            </w:r>
          </w:p>
          <w:p w14:paraId="1644829D" w14:textId="67EEE32A"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 xml:space="preserve">lub 1 500  zł (gdy zużycie EE powyżej </w:t>
            </w:r>
          </w:p>
          <w:p w14:paraId="5D53752F"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5 MWh)</w:t>
            </w:r>
          </w:p>
        </w:tc>
      </w:tr>
      <w:tr w:rsidR="00CB0BA4" w:rsidRPr="00CB0BA4" w14:paraId="1EA730EC" w14:textId="77777777" w:rsidTr="00EA2A52">
        <w:trPr>
          <w:trHeight w:val="860"/>
        </w:trPr>
        <w:tc>
          <w:tcPr>
            <w:tcW w:w="486" w:type="dxa"/>
          </w:tcPr>
          <w:p w14:paraId="169677C0" w14:textId="77777777" w:rsidR="00CA7C52" w:rsidRPr="00CB0BA4" w:rsidRDefault="00CA7C52" w:rsidP="00CB0BA4">
            <w:pPr>
              <w:rPr>
                <w:rFonts w:cstheme="minorHAnsi"/>
                <w:color w:val="000000" w:themeColor="text1"/>
                <w:sz w:val="20"/>
                <w:szCs w:val="20"/>
              </w:rPr>
            </w:pPr>
          </w:p>
        </w:tc>
        <w:tc>
          <w:tcPr>
            <w:tcW w:w="2188" w:type="dxa"/>
          </w:tcPr>
          <w:p w14:paraId="257CABFC" w14:textId="77777777" w:rsidR="00CA7C52" w:rsidRPr="00CB0BA4" w:rsidRDefault="00CA7C52" w:rsidP="00CB0BA4">
            <w:pPr>
              <w:ind w:left="-166" w:firstLine="166"/>
              <w:rPr>
                <w:rFonts w:cstheme="minorHAnsi"/>
                <w:color w:val="000000" w:themeColor="text1"/>
                <w:sz w:val="18"/>
                <w:szCs w:val="18"/>
              </w:rPr>
            </w:pPr>
            <w:r w:rsidRPr="00CB0BA4">
              <w:rPr>
                <w:rFonts w:cstheme="minorHAnsi"/>
                <w:color w:val="000000" w:themeColor="text1"/>
                <w:sz w:val="18"/>
                <w:szCs w:val="18"/>
              </w:rPr>
              <w:t xml:space="preserve">Kryterium dochodowe </w:t>
            </w:r>
          </w:p>
        </w:tc>
        <w:tc>
          <w:tcPr>
            <w:tcW w:w="2503" w:type="dxa"/>
          </w:tcPr>
          <w:p w14:paraId="3ADEB4F8"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2100 zł gospodarstwo jednoosobowe</w:t>
            </w:r>
          </w:p>
          <w:p w14:paraId="0CD16072"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1500 zł gospodarstwo wieloosobowe</w:t>
            </w:r>
          </w:p>
        </w:tc>
        <w:tc>
          <w:tcPr>
            <w:tcW w:w="1581" w:type="dxa"/>
          </w:tcPr>
          <w:p w14:paraId="576D9A6D"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brak</w:t>
            </w:r>
          </w:p>
        </w:tc>
        <w:tc>
          <w:tcPr>
            <w:tcW w:w="2107" w:type="dxa"/>
          </w:tcPr>
          <w:p w14:paraId="22CA3D76"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brak</w:t>
            </w:r>
          </w:p>
        </w:tc>
        <w:tc>
          <w:tcPr>
            <w:tcW w:w="1590" w:type="dxa"/>
          </w:tcPr>
          <w:p w14:paraId="43A4A6FE"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brak</w:t>
            </w:r>
          </w:p>
        </w:tc>
      </w:tr>
      <w:tr w:rsidR="00CB0BA4" w:rsidRPr="00CB0BA4" w14:paraId="73DE4C0E" w14:textId="77777777" w:rsidTr="00EA2A52">
        <w:trPr>
          <w:trHeight w:val="418"/>
        </w:trPr>
        <w:tc>
          <w:tcPr>
            <w:tcW w:w="486" w:type="dxa"/>
          </w:tcPr>
          <w:p w14:paraId="0F0C8EA0" w14:textId="77777777" w:rsidR="00CA7C52" w:rsidRPr="00CB0BA4" w:rsidRDefault="00CA7C52" w:rsidP="00CB0BA4">
            <w:pPr>
              <w:rPr>
                <w:rFonts w:cstheme="minorHAnsi"/>
                <w:color w:val="000000" w:themeColor="text1"/>
                <w:sz w:val="20"/>
                <w:szCs w:val="20"/>
              </w:rPr>
            </w:pPr>
            <w:r w:rsidRPr="00CB0BA4">
              <w:rPr>
                <w:rFonts w:cstheme="minorHAnsi"/>
                <w:color w:val="000000" w:themeColor="text1"/>
                <w:sz w:val="20"/>
                <w:szCs w:val="20"/>
              </w:rPr>
              <w:t>1.</w:t>
            </w:r>
          </w:p>
        </w:tc>
        <w:tc>
          <w:tcPr>
            <w:tcW w:w="2188" w:type="dxa"/>
          </w:tcPr>
          <w:p w14:paraId="1B4040A4" w14:textId="77777777" w:rsidR="002A23EC" w:rsidRPr="00CB0BA4" w:rsidRDefault="00CA7C52" w:rsidP="00CB0BA4">
            <w:pPr>
              <w:ind w:left="-166" w:firstLine="166"/>
              <w:rPr>
                <w:rFonts w:cstheme="minorHAnsi"/>
                <w:color w:val="000000" w:themeColor="text1"/>
                <w:sz w:val="18"/>
                <w:szCs w:val="18"/>
              </w:rPr>
            </w:pPr>
            <w:r w:rsidRPr="00CB0BA4">
              <w:rPr>
                <w:rFonts w:cstheme="minorHAnsi"/>
                <w:color w:val="000000" w:themeColor="text1"/>
                <w:sz w:val="18"/>
                <w:szCs w:val="18"/>
              </w:rPr>
              <w:t xml:space="preserve">Liczba złożonych wniosków, </w:t>
            </w:r>
          </w:p>
          <w:p w14:paraId="6FC84F23" w14:textId="3291B7AD" w:rsidR="00CA7C52" w:rsidRPr="00CB0BA4" w:rsidRDefault="00CA7C52" w:rsidP="00CB0BA4">
            <w:pPr>
              <w:ind w:left="-166" w:firstLine="166"/>
              <w:rPr>
                <w:rFonts w:cstheme="minorHAnsi"/>
                <w:color w:val="000000" w:themeColor="text1"/>
                <w:sz w:val="18"/>
                <w:szCs w:val="18"/>
              </w:rPr>
            </w:pPr>
            <w:r w:rsidRPr="00CB0BA4">
              <w:rPr>
                <w:rFonts w:cstheme="minorHAnsi"/>
                <w:color w:val="000000" w:themeColor="text1"/>
                <w:sz w:val="18"/>
                <w:szCs w:val="18"/>
              </w:rPr>
              <w:t>w tym:</w:t>
            </w:r>
          </w:p>
        </w:tc>
        <w:tc>
          <w:tcPr>
            <w:tcW w:w="2503" w:type="dxa"/>
          </w:tcPr>
          <w:p w14:paraId="7290E8B3"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1712</w:t>
            </w:r>
          </w:p>
        </w:tc>
        <w:tc>
          <w:tcPr>
            <w:tcW w:w="1581" w:type="dxa"/>
          </w:tcPr>
          <w:p w14:paraId="3C3C05F3"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237</w:t>
            </w:r>
          </w:p>
        </w:tc>
        <w:tc>
          <w:tcPr>
            <w:tcW w:w="2107" w:type="dxa"/>
          </w:tcPr>
          <w:p w14:paraId="65BD1CE8"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121</w:t>
            </w:r>
          </w:p>
        </w:tc>
        <w:tc>
          <w:tcPr>
            <w:tcW w:w="1590" w:type="dxa"/>
          </w:tcPr>
          <w:p w14:paraId="230AE41F"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355</w:t>
            </w:r>
          </w:p>
        </w:tc>
      </w:tr>
      <w:tr w:rsidR="00CB0BA4" w:rsidRPr="00CB0BA4" w14:paraId="082A4586" w14:textId="77777777" w:rsidTr="00EA2A52">
        <w:trPr>
          <w:trHeight w:val="231"/>
        </w:trPr>
        <w:tc>
          <w:tcPr>
            <w:tcW w:w="486" w:type="dxa"/>
          </w:tcPr>
          <w:p w14:paraId="3218AA46" w14:textId="7551FDEB" w:rsidR="00CA7C52" w:rsidRPr="00CB0BA4" w:rsidRDefault="00CA7C52" w:rsidP="00CB0BA4">
            <w:pPr>
              <w:rPr>
                <w:rFonts w:cstheme="minorHAnsi"/>
                <w:color w:val="000000" w:themeColor="text1"/>
                <w:sz w:val="20"/>
                <w:szCs w:val="20"/>
              </w:rPr>
            </w:pPr>
          </w:p>
        </w:tc>
        <w:tc>
          <w:tcPr>
            <w:tcW w:w="2188" w:type="dxa"/>
          </w:tcPr>
          <w:p w14:paraId="77491C90" w14:textId="34096DF0" w:rsidR="00CA7C52" w:rsidRPr="00CB0BA4" w:rsidRDefault="002A23EC" w:rsidP="00CB0BA4">
            <w:pPr>
              <w:rPr>
                <w:rFonts w:cstheme="minorHAnsi"/>
                <w:i/>
                <w:iCs/>
                <w:color w:val="000000" w:themeColor="text1"/>
                <w:sz w:val="18"/>
                <w:szCs w:val="18"/>
              </w:rPr>
            </w:pPr>
            <w:r w:rsidRPr="00CB0BA4">
              <w:rPr>
                <w:rFonts w:cstheme="minorHAnsi"/>
                <w:color w:val="000000" w:themeColor="text1"/>
                <w:sz w:val="18"/>
                <w:szCs w:val="18"/>
              </w:rPr>
              <w:t xml:space="preserve">     </w:t>
            </w:r>
            <w:r w:rsidRPr="00CB0BA4">
              <w:rPr>
                <w:rFonts w:cstheme="minorHAnsi"/>
                <w:i/>
                <w:iCs/>
                <w:color w:val="000000" w:themeColor="text1"/>
                <w:sz w:val="18"/>
                <w:szCs w:val="18"/>
              </w:rPr>
              <w:t>r</w:t>
            </w:r>
            <w:r w:rsidR="00CA7C52" w:rsidRPr="00CB0BA4">
              <w:rPr>
                <w:rFonts w:cstheme="minorHAnsi"/>
                <w:i/>
                <w:iCs/>
                <w:color w:val="000000" w:themeColor="text1"/>
                <w:sz w:val="18"/>
                <w:szCs w:val="18"/>
              </w:rPr>
              <w:t>ozpatrzonych pozytywnie</w:t>
            </w:r>
          </w:p>
        </w:tc>
        <w:tc>
          <w:tcPr>
            <w:tcW w:w="2503" w:type="dxa"/>
          </w:tcPr>
          <w:p w14:paraId="1D768864" w14:textId="1B03C4B2"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1522</w:t>
            </w:r>
          </w:p>
        </w:tc>
        <w:tc>
          <w:tcPr>
            <w:tcW w:w="1581" w:type="dxa"/>
          </w:tcPr>
          <w:p w14:paraId="675B2A9C"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190</w:t>
            </w:r>
          </w:p>
        </w:tc>
        <w:tc>
          <w:tcPr>
            <w:tcW w:w="2107" w:type="dxa"/>
          </w:tcPr>
          <w:p w14:paraId="2F7E8B0C"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67</w:t>
            </w:r>
          </w:p>
        </w:tc>
        <w:tc>
          <w:tcPr>
            <w:tcW w:w="1590" w:type="dxa"/>
          </w:tcPr>
          <w:p w14:paraId="24A9262D"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315</w:t>
            </w:r>
          </w:p>
        </w:tc>
      </w:tr>
      <w:tr w:rsidR="00CB0BA4" w:rsidRPr="00CB0BA4" w14:paraId="6059BEFE" w14:textId="77777777" w:rsidTr="00EA2A52">
        <w:trPr>
          <w:trHeight w:val="639"/>
        </w:trPr>
        <w:tc>
          <w:tcPr>
            <w:tcW w:w="486" w:type="dxa"/>
          </w:tcPr>
          <w:p w14:paraId="20C1EF94" w14:textId="0F50C959" w:rsidR="00CA7C52" w:rsidRPr="00CB0BA4" w:rsidRDefault="002A23EC" w:rsidP="00CB0BA4">
            <w:pPr>
              <w:rPr>
                <w:rFonts w:cstheme="minorHAnsi"/>
                <w:color w:val="000000" w:themeColor="text1"/>
                <w:sz w:val="20"/>
                <w:szCs w:val="20"/>
              </w:rPr>
            </w:pPr>
            <w:r w:rsidRPr="00CB0BA4">
              <w:rPr>
                <w:rFonts w:cstheme="minorHAnsi"/>
                <w:color w:val="000000" w:themeColor="text1"/>
                <w:sz w:val="20"/>
                <w:szCs w:val="20"/>
              </w:rPr>
              <w:t>2.</w:t>
            </w:r>
          </w:p>
        </w:tc>
        <w:tc>
          <w:tcPr>
            <w:tcW w:w="2188" w:type="dxa"/>
          </w:tcPr>
          <w:p w14:paraId="4B10D090"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Kwota wypłacona</w:t>
            </w:r>
          </w:p>
        </w:tc>
        <w:tc>
          <w:tcPr>
            <w:tcW w:w="2503" w:type="dxa"/>
          </w:tcPr>
          <w:p w14:paraId="5F1E0F4F" w14:textId="253C0529"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765 279</w:t>
            </w:r>
          </w:p>
          <w:p w14:paraId="1F3E323A" w14:textId="77777777" w:rsidR="00CA7C52" w:rsidRPr="00CB0BA4" w:rsidRDefault="00CA7C52" w:rsidP="00CB0BA4">
            <w:pPr>
              <w:rPr>
                <w:rFonts w:cstheme="minorHAnsi"/>
                <w:color w:val="000000" w:themeColor="text1"/>
                <w:sz w:val="18"/>
                <w:szCs w:val="18"/>
              </w:rPr>
            </w:pPr>
          </w:p>
        </w:tc>
        <w:tc>
          <w:tcPr>
            <w:tcW w:w="1581" w:type="dxa"/>
          </w:tcPr>
          <w:p w14:paraId="30199D75" w14:textId="410FFBB5"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564 000</w:t>
            </w:r>
          </w:p>
          <w:p w14:paraId="61BA68CB" w14:textId="77777777" w:rsidR="00CA7C52" w:rsidRPr="00CB0BA4" w:rsidRDefault="00CA7C52" w:rsidP="00CB0BA4">
            <w:pPr>
              <w:rPr>
                <w:rFonts w:cstheme="minorHAnsi"/>
                <w:color w:val="000000" w:themeColor="text1"/>
                <w:sz w:val="18"/>
                <w:szCs w:val="18"/>
              </w:rPr>
            </w:pPr>
          </w:p>
        </w:tc>
        <w:tc>
          <w:tcPr>
            <w:tcW w:w="2107" w:type="dxa"/>
          </w:tcPr>
          <w:p w14:paraId="4753250A" w14:textId="3BB08856"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93 000</w:t>
            </w:r>
          </w:p>
        </w:tc>
        <w:tc>
          <w:tcPr>
            <w:tcW w:w="1590" w:type="dxa"/>
          </w:tcPr>
          <w:p w14:paraId="5BC0BCAF" w14:textId="4DF91303"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391 500</w:t>
            </w:r>
          </w:p>
          <w:p w14:paraId="0C136D6E"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(przygotowane do wypłaty)</w:t>
            </w:r>
          </w:p>
        </w:tc>
      </w:tr>
      <w:tr w:rsidR="00CB0BA4" w:rsidRPr="00CB0BA4" w14:paraId="7612D75E" w14:textId="77777777" w:rsidTr="00EA2A52">
        <w:trPr>
          <w:trHeight w:val="1058"/>
        </w:trPr>
        <w:tc>
          <w:tcPr>
            <w:tcW w:w="486" w:type="dxa"/>
          </w:tcPr>
          <w:p w14:paraId="4A3C3B86" w14:textId="4F002768" w:rsidR="00CA7C52" w:rsidRPr="00CB0BA4" w:rsidRDefault="002A23EC" w:rsidP="00CB0BA4">
            <w:pPr>
              <w:rPr>
                <w:rFonts w:cstheme="minorHAnsi"/>
                <w:color w:val="000000" w:themeColor="text1"/>
                <w:sz w:val="20"/>
                <w:szCs w:val="20"/>
              </w:rPr>
            </w:pPr>
            <w:r w:rsidRPr="00CB0BA4">
              <w:rPr>
                <w:rFonts w:cstheme="minorHAnsi"/>
                <w:color w:val="000000" w:themeColor="text1"/>
                <w:sz w:val="20"/>
                <w:szCs w:val="20"/>
              </w:rPr>
              <w:t>3.</w:t>
            </w:r>
          </w:p>
        </w:tc>
        <w:tc>
          <w:tcPr>
            <w:tcW w:w="2188" w:type="dxa"/>
          </w:tcPr>
          <w:p w14:paraId="03C4708E"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Czas realizacji</w:t>
            </w:r>
          </w:p>
        </w:tc>
        <w:tc>
          <w:tcPr>
            <w:tcW w:w="2503" w:type="dxa"/>
          </w:tcPr>
          <w:p w14:paraId="221EA824"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Wnioski: od stycznia do 31 października 2022 r.</w:t>
            </w:r>
          </w:p>
          <w:p w14:paraId="0D253B88"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Wypłata: do 2 grudnia 2022 r.</w:t>
            </w:r>
          </w:p>
        </w:tc>
        <w:tc>
          <w:tcPr>
            <w:tcW w:w="1581" w:type="dxa"/>
          </w:tcPr>
          <w:p w14:paraId="68698AB3"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Wnioski: od połowy sierpnia do 30 listopada 2022 r.</w:t>
            </w:r>
          </w:p>
          <w:p w14:paraId="33FADB01"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Wypłata: do 31 grudnia 2022 r.</w:t>
            </w:r>
          </w:p>
        </w:tc>
        <w:tc>
          <w:tcPr>
            <w:tcW w:w="2107" w:type="dxa"/>
          </w:tcPr>
          <w:p w14:paraId="39B0975F"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Wnioski: od połowy września  do 30 listopada 2022 r.</w:t>
            </w:r>
          </w:p>
          <w:p w14:paraId="46ABE177"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Wypłata: do 31 grudnia 2022 r.</w:t>
            </w:r>
          </w:p>
        </w:tc>
        <w:tc>
          <w:tcPr>
            <w:tcW w:w="1590" w:type="dxa"/>
          </w:tcPr>
          <w:p w14:paraId="4AF576C9"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Wnioski: od 1 grudnia 2022 r. do 1  lutego 2023 r.</w:t>
            </w:r>
          </w:p>
          <w:p w14:paraId="45DACDB8" w14:textId="77777777" w:rsidR="00CA7C52" w:rsidRPr="00CB0BA4" w:rsidRDefault="00CA7C52" w:rsidP="00CB0BA4">
            <w:pPr>
              <w:rPr>
                <w:rFonts w:cstheme="minorHAnsi"/>
                <w:color w:val="000000" w:themeColor="text1"/>
                <w:sz w:val="18"/>
                <w:szCs w:val="18"/>
              </w:rPr>
            </w:pPr>
            <w:r w:rsidRPr="00CB0BA4">
              <w:rPr>
                <w:rFonts w:cstheme="minorHAnsi"/>
                <w:color w:val="000000" w:themeColor="text1"/>
                <w:sz w:val="18"/>
                <w:szCs w:val="18"/>
              </w:rPr>
              <w:t>Wypłata: do 31 marca 2023 r.</w:t>
            </w:r>
          </w:p>
        </w:tc>
      </w:tr>
    </w:tbl>
    <w:p w14:paraId="6192625F" w14:textId="77777777" w:rsidR="00CA7C52" w:rsidRPr="00CB0BA4" w:rsidRDefault="00CA7C52" w:rsidP="00CB0BA4">
      <w:pPr>
        <w:pStyle w:val="Akapitzlist"/>
        <w:spacing w:after="0" w:line="360" w:lineRule="auto"/>
        <w:rPr>
          <w:rFonts w:cstheme="minorHAnsi"/>
          <w:color w:val="000000" w:themeColor="text1"/>
        </w:rPr>
      </w:pPr>
    </w:p>
    <w:p w14:paraId="20CA0447" w14:textId="777EE676" w:rsidR="0041142E" w:rsidRPr="00EA2A52" w:rsidRDefault="0041142E" w:rsidP="00EA2A52">
      <w:pPr>
        <w:spacing w:after="0" w:line="360" w:lineRule="auto"/>
        <w:rPr>
          <w:rFonts w:cstheme="minorHAnsi"/>
          <w:color w:val="000000" w:themeColor="text1"/>
        </w:rPr>
      </w:pPr>
      <w:r w:rsidRPr="00EA2A52">
        <w:rPr>
          <w:rFonts w:cstheme="minorHAnsi"/>
          <w:color w:val="000000" w:themeColor="text1"/>
        </w:rPr>
        <w:t>Najważniejsze wnioski:</w:t>
      </w:r>
      <w:r w:rsidR="00356860" w:rsidRPr="00EA2A52">
        <w:rPr>
          <w:rFonts w:cstheme="minorHAnsi"/>
          <w:color w:val="000000" w:themeColor="text1"/>
        </w:rPr>
        <w:t xml:space="preserve"> </w:t>
      </w:r>
      <w:r w:rsidR="00B74512" w:rsidRPr="00EA2A52">
        <w:rPr>
          <w:rFonts w:cstheme="minorHAnsi"/>
          <w:color w:val="000000" w:themeColor="text1"/>
        </w:rPr>
        <w:t>Zapewniono</w:t>
      </w:r>
      <w:r w:rsidR="00356860" w:rsidRPr="00EA2A52">
        <w:rPr>
          <w:rFonts w:cstheme="minorHAnsi"/>
          <w:color w:val="000000" w:themeColor="text1"/>
        </w:rPr>
        <w:t xml:space="preserve"> wsparcie finansowe dla dużej grupy sopockich gospodarstw domowych, wykraczające poza przeciętne kryteria ustawy o pomocy społecznej</w:t>
      </w:r>
      <w:r w:rsidR="00545891" w:rsidRPr="00EA2A52">
        <w:rPr>
          <w:rFonts w:cstheme="minorHAnsi"/>
          <w:color w:val="000000" w:themeColor="text1"/>
        </w:rPr>
        <w:t>,</w:t>
      </w:r>
      <w:r w:rsidR="00B74512" w:rsidRPr="00EA2A52">
        <w:rPr>
          <w:rFonts w:cstheme="minorHAnsi"/>
          <w:color w:val="000000" w:themeColor="text1"/>
        </w:rPr>
        <w:t xml:space="preserve"> w postaci dodatkowych</w:t>
      </w:r>
      <w:r w:rsidR="00356860" w:rsidRPr="00EA2A52">
        <w:rPr>
          <w:rFonts w:cstheme="minorHAnsi"/>
          <w:color w:val="000000" w:themeColor="text1"/>
        </w:rPr>
        <w:t xml:space="preserve"> środków na zakup opału i innych źródeł ogrzewania</w:t>
      </w:r>
      <w:r w:rsidR="00B74512" w:rsidRPr="00EA2A52">
        <w:rPr>
          <w:rFonts w:cstheme="minorHAnsi"/>
          <w:color w:val="000000" w:themeColor="text1"/>
        </w:rPr>
        <w:t>. Wsparciem w zakresie ww. dodatków objęto łącznie 1777 gospodarstw domowych.</w:t>
      </w:r>
    </w:p>
    <w:p w14:paraId="5CF0BF2A" w14:textId="77777777" w:rsidR="000F6458" w:rsidRPr="00CB0BA4" w:rsidRDefault="000F6458" w:rsidP="00CB0BA4">
      <w:pPr>
        <w:pStyle w:val="Akapitzlist"/>
        <w:spacing w:after="0" w:line="360" w:lineRule="auto"/>
        <w:rPr>
          <w:rFonts w:cstheme="minorHAnsi"/>
          <w:color w:val="000000" w:themeColor="text1"/>
        </w:rPr>
      </w:pPr>
    </w:p>
    <w:p w14:paraId="435071EE" w14:textId="77777777" w:rsidR="00545891" w:rsidRPr="00CB0BA4" w:rsidRDefault="00545891" w:rsidP="00CB0BA4">
      <w:pPr>
        <w:pStyle w:val="Akapitzlist"/>
        <w:spacing w:after="0" w:line="360" w:lineRule="auto"/>
        <w:rPr>
          <w:rFonts w:cstheme="minorHAnsi"/>
          <w:color w:val="000000" w:themeColor="text1"/>
        </w:rPr>
      </w:pPr>
    </w:p>
    <w:p w14:paraId="07FACB10" w14:textId="0212C65B" w:rsidR="00597194" w:rsidRPr="00CB0BA4" w:rsidRDefault="0093247E" w:rsidP="00CB0BA4">
      <w:pPr>
        <w:pStyle w:val="Nagwek2"/>
        <w:numPr>
          <w:ilvl w:val="1"/>
          <w:numId w:val="2"/>
        </w:numPr>
        <w:spacing w:line="360" w:lineRule="auto"/>
        <w:rPr>
          <w:rFonts w:asciiTheme="minorHAnsi" w:hAnsiTheme="minorHAnsi" w:cstheme="minorHAnsi"/>
          <w:color w:val="000000" w:themeColor="text1"/>
          <w:sz w:val="22"/>
          <w:szCs w:val="22"/>
        </w:rPr>
      </w:pPr>
      <w:bookmarkStart w:id="40" w:name="_Toc137541757"/>
      <w:r w:rsidRPr="00CB0BA4">
        <w:rPr>
          <w:rFonts w:asciiTheme="minorHAnsi" w:hAnsiTheme="minorHAnsi" w:cstheme="minorHAnsi"/>
          <w:color w:val="000000" w:themeColor="text1"/>
          <w:sz w:val="22"/>
          <w:szCs w:val="22"/>
        </w:rPr>
        <w:t>Wsparcie rodzin</w:t>
      </w:r>
      <w:r w:rsidR="00991065" w:rsidRPr="00CB0BA4">
        <w:rPr>
          <w:rFonts w:asciiTheme="minorHAnsi" w:hAnsiTheme="minorHAnsi" w:cstheme="minorHAnsi"/>
          <w:color w:val="000000" w:themeColor="text1"/>
          <w:sz w:val="22"/>
          <w:szCs w:val="22"/>
        </w:rPr>
        <w:t xml:space="preserve"> i rodzin z dziećmi</w:t>
      </w:r>
      <w:bookmarkEnd w:id="40"/>
    </w:p>
    <w:p w14:paraId="1ECDD6CE" w14:textId="77777777" w:rsidR="00545891" w:rsidRPr="00CB0BA4" w:rsidRDefault="00545891" w:rsidP="00CB0BA4">
      <w:pPr>
        <w:spacing w:after="0"/>
        <w:rPr>
          <w:rFonts w:cstheme="minorHAnsi"/>
          <w:color w:val="000000" w:themeColor="text1"/>
        </w:rPr>
      </w:pPr>
    </w:p>
    <w:p w14:paraId="7A2E289E" w14:textId="6F4E6A86" w:rsidR="002B280D" w:rsidRPr="00CB0BA4" w:rsidRDefault="00AA407D" w:rsidP="00CB0BA4">
      <w:pPr>
        <w:pStyle w:val="Tekstkomentarza"/>
        <w:spacing w:after="0" w:line="360" w:lineRule="auto"/>
        <w:ind w:firstLine="708"/>
        <w:rPr>
          <w:rFonts w:cstheme="minorHAnsi"/>
          <w:color w:val="000000" w:themeColor="text1"/>
          <w:sz w:val="22"/>
          <w:szCs w:val="22"/>
        </w:rPr>
      </w:pPr>
      <w:r w:rsidRPr="00CB0BA4">
        <w:rPr>
          <w:rFonts w:cstheme="minorHAnsi"/>
          <w:color w:val="000000" w:themeColor="text1"/>
          <w:sz w:val="22"/>
          <w:szCs w:val="22"/>
        </w:rPr>
        <w:t xml:space="preserve">Miejski Ośrodek Pomocy Społecznej w Sopocie w roku sprawozdawczym wspierał rodziny przeżywające trudności w wypełnianiu funkcji opiekuńczo – wychowawczych. Podejmowane działania miały na celu przywrócenie rodzinie zdolności do pełnienia tych funkcji. W tym przypadku, ważne jest by świadczona pomoc była holistyczna, stanowiła spójny system. W roku sprawozdawczym z powodu bezradności w sprawach opiekuńczo – wychowawczych i prowadzenia gospodarstwa domowego przyznano pomoc </w:t>
      </w:r>
      <w:r w:rsidR="00A04C94" w:rsidRPr="00CB0BA4">
        <w:rPr>
          <w:rFonts w:cstheme="minorHAnsi"/>
          <w:color w:val="000000" w:themeColor="text1"/>
          <w:sz w:val="22"/>
          <w:szCs w:val="22"/>
        </w:rPr>
        <w:t>5</w:t>
      </w:r>
      <w:r w:rsidR="00CE1E02" w:rsidRPr="00CB0BA4">
        <w:rPr>
          <w:rFonts w:cstheme="minorHAnsi"/>
          <w:color w:val="000000" w:themeColor="text1"/>
          <w:sz w:val="22"/>
          <w:szCs w:val="22"/>
        </w:rPr>
        <w:t>7</w:t>
      </w:r>
      <w:r w:rsidRPr="00CB0BA4">
        <w:rPr>
          <w:rFonts w:cstheme="minorHAnsi"/>
          <w:color w:val="000000" w:themeColor="text1"/>
          <w:sz w:val="22"/>
          <w:szCs w:val="22"/>
        </w:rPr>
        <w:t xml:space="preserve"> rodzinom</w:t>
      </w:r>
      <w:r w:rsidR="00E30F4D" w:rsidRPr="00CB0BA4">
        <w:rPr>
          <w:rFonts w:cstheme="minorHAnsi"/>
          <w:color w:val="000000" w:themeColor="text1"/>
          <w:sz w:val="22"/>
          <w:szCs w:val="22"/>
        </w:rPr>
        <w:t>,</w:t>
      </w:r>
      <w:r w:rsidRPr="00CB0BA4">
        <w:rPr>
          <w:rFonts w:cstheme="minorHAnsi"/>
          <w:color w:val="000000" w:themeColor="text1"/>
          <w:sz w:val="22"/>
          <w:szCs w:val="22"/>
        </w:rPr>
        <w:t xml:space="preserve"> w których był</w:t>
      </w:r>
      <w:r w:rsidR="00A04C94" w:rsidRPr="00CB0BA4">
        <w:rPr>
          <w:rFonts w:cstheme="minorHAnsi"/>
          <w:color w:val="000000" w:themeColor="text1"/>
          <w:sz w:val="22"/>
          <w:szCs w:val="22"/>
        </w:rPr>
        <w:t>y 1</w:t>
      </w:r>
      <w:r w:rsidR="00CE1E02" w:rsidRPr="00CB0BA4">
        <w:rPr>
          <w:rFonts w:cstheme="minorHAnsi"/>
          <w:color w:val="000000" w:themeColor="text1"/>
          <w:sz w:val="22"/>
          <w:szCs w:val="22"/>
        </w:rPr>
        <w:t>80</w:t>
      </w:r>
      <w:r w:rsidRPr="00CB0BA4">
        <w:rPr>
          <w:rFonts w:cstheme="minorHAnsi"/>
          <w:color w:val="000000" w:themeColor="text1"/>
          <w:sz w:val="22"/>
          <w:szCs w:val="22"/>
        </w:rPr>
        <w:t xml:space="preserve"> os</w:t>
      </w:r>
      <w:r w:rsidR="00A04C94" w:rsidRPr="00CB0BA4">
        <w:rPr>
          <w:rFonts w:cstheme="minorHAnsi"/>
          <w:color w:val="000000" w:themeColor="text1"/>
          <w:sz w:val="22"/>
          <w:szCs w:val="22"/>
        </w:rPr>
        <w:t>oby</w:t>
      </w:r>
      <w:r w:rsidRPr="00CB0BA4">
        <w:rPr>
          <w:rFonts w:cstheme="minorHAnsi"/>
          <w:color w:val="000000" w:themeColor="text1"/>
          <w:sz w:val="22"/>
          <w:szCs w:val="22"/>
        </w:rPr>
        <w:t xml:space="preserve">. </w:t>
      </w:r>
      <w:r w:rsidR="00A04C94" w:rsidRPr="00CB0BA4">
        <w:rPr>
          <w:rFonts w:cstheme="minorHAnsi"/>
          <w:color w:val="000000" w:themeColor="text1"/>
          <w:sz w:val="22"/>
          <w:szCs w:val="22"/>
        </w:rPr>
        <w:t>Wsparcie w ww.</w:t>
      </w:r>
      <w:r w:rsidRPr="00CB0BA4">
        <w:rPr>
          <w:rFonts w:cstheme="minorHAnsi"/>
          <w:color w:val="000000" w:themeColor="text1"/>
          <w:sz w:val="22"/>
          <w:szCs w:val="22"/>
        </w:rPr>
        <w:t xml:space="preserve"> zakresie odbywało się poprzez realizację „Programu Wspierania Rodziny </w:t>
      </w:r>
      <w:r w:rsidR="00CE1E02" w:rsidRPr="00CB0BA4">
        <w:rPr>
          <w:rFonts w:cstheme="minorHAnsi"/>
          <w:color w:val="000000" w:themeColor="text1"/>
          <w:sz w:val="22"/>
          <w:szCs w:val="22"/>
        </w:rPr>
        <w:br/>
      </w:r>
      <w:r w:rsidRPr="00CB0BA4">
        <w:rPr>
          <w:rFonts w:cstheme="minorHAnsi"/>
          <w:color w:val="000000" w:themeColor="text1"/>
          <w:sz w:val="22"/>
          <w:szCs w:val="22"/>
        </w:rPr>
        <w:t>i Rozwoju Pieczy Zastępczej w Sopocie na lata 20</w:t>
      </w:r>
      <w:r w:rsidR="00A04C94" w:rsidRPr="00CB0BA4">
        <w:rPr>
          <w:rFonts w:cstheme="minorHAnsi"/>
          <w:color w:val="000000" w:themeColor="text1"/>
          <w:sz w:val="22"/>
          <w:szCs w:val="22"/>
        </w:rPr>
        <w:t>21</w:t>
      </w:r>
      <w:r w:rsidRPr="00CB0BA4">
        <w:rPr>
          <w:rFonts w:cstheme="minorHAnsi"/>
          <w:color w:val="000000" w:themeColor="text1"/>
          <w:sz w:val="22"/>
          <w:szCs w:val="22"/>
        </w:rPr>
        <w:t xml:space="preserve"> – 202</w:t>
      </w:r>
      <w:r w:rsidR="00A04C94" w:rsidRPr="00CB0BA4">
        <w:rPr>
          <w:rFonts w:cstheme="minorHAnsi"/>
          <w:color w:val="000000" w:themeColor="text1"/>
          <w:sz w:val="22"/>
          <w:szCs w:val="22"/>
        </w:rPr>
        <w:t>3</w:t>
      </w:r>
      <w:r w:rsidRPr="00CB0BA4">
        <w:rPr>
          <w:rFonts w:cstheme="minorHAnsi"/>
          <w:color w:val="000000" w:themeColor="text1"/>
          <w:sz w:val="22"/>
          <w:szCs w:val="22"/>
        </w:rPr>
        <w:t>”.</w:t>
      </w:r>
    </w:p>
    <w:p w14:paraId="41D6331C" w14:textId="6447A80C" w:rsidR="00EA2A52" w:rsidRDefault="00EA2A52">
      <w:pPr>
        <w:rPr>
          <w:rFonts w:cstheme="minorHAnsi"/>
          <w:color w:val="000000" w:themeColor="text1"/>
        </w:rPr>
      </w:pPr>
      <w:r>
        <w:rPr>
          <w:rFonts w:cstheme="minorHAnsi"/>
          <w:color w:val="000000" w:themeColor="text1"/>
        </w:rPr>
        <w:br w:type="page"/>
      </w:r>
    </w:p>
    <w:p w14:paraId="2C06BA7D" w14:textId="77777777" w:rsidR="002B280D" w:rsidRPr="00CB0BA4" w:rsidRDefault="002B280D" w:rsidP="00CB0BA4">
      <w:pPr>
        <w:pStyle w:val="Tekstkomentarza"/>
        <w:spacing w:after="0" w:line="360" w:lineRule="auto"/>
        <w:rPr>
          <w:rFonts w:cstheme="minorHAnsi"/>
          <w:color w:val="000000" w:themeColor="text1"/>
          <w:sz w:val="22"/>
          <w:szCs w:val="22"/>
        </w:rPr>
      </w:pPr>
    </w:p>
    <w:p w14:paraId="216A9E74" w14:textId="053941C5" w:rsidR="001C5FC8" w:rsidRPr="00CB0BA4" w:rsidRDefault="001C5FC8" w:rsidP="00CB0BA4">
      <w:pPr>
        <w:spacing w:after="0" w:line="360" w:lineRule="auto"/>
        <w:rPr>
          <w:rFonts w:cstheme="minorHAnsi"/>
          <w:color w:val="000000" w:themeColor="text1"/>
        </w:rPr>
      </w:pPr>
      <w:r w:rsidRPr="00CB0BA4">
        <w:rPr>
          <w:rFonts w:cstheme="minorHAnsi"/>
          <w:color w:val="000000" w:themeColor="text1"/>
        </w:rPr>
        <w:t>A</w:t>
      </w:r>
      <w:r w:rsidR="00F160DD" w:rsidRPr="00CB0BA4">
        <w:rPr>
          <w:rFonts w:cstheme="minorHAnsi"/>
          <w:color w:val="000000" w:themeColor="text1"/>
        </w:rPr>
        <w:t xml:space="preserve">systent rodziny </w:t>
      </w:r>
    </w:p>
    <w:p w14:paraId="3DEE513D" w14:textId="24A01698" w:rsidR="00545891" w:rsidRPr="00CB0BA4" w:rsidRDefault="002F08EA" w:rsidP="00CB0BA4">
      <w:pPr>
        <w:spacing w:after="0" w:line="360" w:lineRule="auto"/>
        <w:rPr>
          <w:rFonts w:cstheme="minorHAnsi"/>
          <w:color w:val="000000" w:themeColor="text1"/>
        </w:rPr>
      </w:pPr>
      <w:r w:rsidRPr="00CB0BA4">
        <w:rPr>
          <w:rFonts w:cstheme="minorHAnsi"/>
          <w:color w:val="000000" w:themeColor="text1"/>
        </w:rPr>
        <w:t>Z</w:t>
      </w:r>
      <w:r w:rsidR="00F160DD" w:rsidRPr="00CB0BA4">
        <w:rPr>
          <w:rFonts w:cstheme="minorHAnsi"/>
          <w:color w:val="000000" w:themeColor="text1"/>
        </w:rPr>
        <w:t xml:space="preserve">godnie z ustawą o wspieraniu rodziny i systemie pieczy zastępczej do zadań asystenta rodziny należy m.in. opracowanie i realizacja planu pracy z rodziną we współpracy z członkami rodziny i w konsultacji z pracownikiem socjalnym; udzielanie pomocy rodzinom w poprawie ich sytuacji życiowej, udzielanie pomocy w rozwiązywaniu problemów psychologicznych i wychowawczych, motywowanie do podjęcia działań w kierunku aktywizacji zawodowej oraz wszelkie inne działania, mające na celu pomoc rodzinom w prawidłowym funkcjonowaniu. </w:t>
      </w:r>
      <w:r w:rsidR="00CE1E02" w:rsidRPr="00CB0BA4">
        <w:rPr>
          <w:rFonts w:cstheme="minorHAnsi"/>
          <w:color w:val="000000" w:themeColor="text1"/>
        </w:rPr>
        <w:br/>
      </w:r>
      <w:r w:rsidR="00A04C94" w:rsidRPr="00CB0BA4">
        <w:rPr>
          <w:rFonts w:cstheme="minorHAnsi"/>
          <w:color w:val="000000" w:themeColor="text1"/>
        </w:rPr>
        <w:t>W 202</w:t>
      </w:r>
      <w:r w:rsidR="00C76D1E" w:rsidRPr="00CB0BA4">
        <w:rPr>
          <w:rFonts w:cstheme="minorHAnsi"/>
          <w:color w:val="000000" w:themeColor="text1"/>
        </w:rPr>
        <w:t>2</w:t>
      </w:r>
      <w:r w:rsidR="00A04C94" w:rsidRPr="00CB0BA4">
        <w:rPr>
          <w:rFonts w:cstheme="minorHAnsi"/>
          <w:color w:val="000000" w:themeColor="text1"/>
        </w:rPr>
        <w:t xml:space="preserve"> roku asystenci rodziny</w:t>
      </w:r>
      <w:r w:rsidR="00C73DD2" w:rsidRPr="00CB0BA4">
        <w:rPr>
          <w:rFonts w:cstheme="minorHAnsi"/>
          <w:color w:val="000000" w:themeColor="text1"/>
        </w:rPr>
        <w:t xml:space="preserve"> pracowali z </w:t>
      </w:r>
      <w:r w:rsidR="00C76D1E" w:rsidRPr="00CB0BA4">
        <w:rPr>
          <w:rFonts w:cstheme="minorHAnsi"/>
          <w:color w:val="000000" w:themeColor="text1"/>
        </w:rPr>
        <w:t>28</w:t>
      </w:r>
      <w:r w:rsidR="00C73DD2" w:rsidRPr="00CB0BA4">
        <w:rPr>
          <w:rFonts w:cstheme="minorHAnsi"/>
          <w:color w:val="000000" w:themeColor="text1"/>
        </w:rPr>
        <w:t xml:space="preserve"> rodzinami</w:t>
      </w:r>
      <w:r w:rsidR="00D1488A" w:rsidRPr="00CB0BA4">
        <w:rPr>
          <w:rFonts w:cstheme="minorHAnsi"/>
          <w:color w:val="000000" w:themeColor="text1"/>
        </w:rPr>
        <w:t xml:space="preserve">, w których było </w:t>
      </w:r>
      <w:r w:rsidR="00C76D1E" w:rsidRPr="00CB0BA4">
        <w:rPr>
          <w:rFonts w:cstheme="minorHAnsi"/>
          <w:color w:val="000000" w:themeColor="text1"/>
        </w:rPr>
        <w:t>86</w:t>
      </w:r>
      <w:r w:rsidR="00D1488A" w:rsidRPr="00CB0BA4">
        <w:rPr>
          <w:rFonts w:cstheme="minorHAnsi"/>
          <w:color w:val="000000" w:themeColor="text1"/>
        </w:rPr>
        <w:t xml:space="preserve"> osób</w:t>
      </w:r>
      <w:r w:rsidR="00C73DD2" w:rsidRPr="00CB0BA4">
        <w:rPr>
          <w:rFonts w:cstheme="minorHAnsi"/>
          <w:color w:val="000000" w:themeColor="text1"/>
        </w:rPr>
        <w:t xml:space="preserve"> – z tego z </w:t>
      </w:r>
      <w:r w:rsidR="00C76D1E" w:rsidRPr="00CB0BA4">
        <w:rPr>
          <w:rFonts w:cstheme="minorHAnsi"/>
          <w:color w:val="000000" w:themeColor="text1"/>
        </w:rPr>
        <w:t>17</w:t>
      </w:r>
      <w:r w:rsidR="00C73DD2" w:rsidRPr="00CB0BA4">
        <w:rPr>
          <w:rFonts w:cstheme="minorHAnsi"/>
          <w:color w:val="000000" w:themeColor="text1"/>
        </w:rPr>
        <w:t xml:space="preserve"> rodzinami niepełnymi i </w:t>
      </w:r>
      <w:r w:rsidR="00C76D1E" w:rsidRPr="00CB0BA4">
        <w:rPr>
          <w:rFonts w:cstheme="minorHAnsi"/>
          <w:color w:val="000000" w:themeColor="text1"/>
        </w:rPr>
        <w:t>6</w:t>
      </w:r>
      <w:r w:rsidR="00C73DD2" w:rsidRPr="00CB0BA4">
        <w:rPr>
          <w:rFonts w:cstheme="minorHAnsi"/>
          <w:color w:val="000000" w:themeColor="text1"/>
        </w:rPr>
        <w:t xml:space="preserve"> rodzinami wielodzietnymi. Liczba dzieci  w rodzinach, będących pod opieką asystent</w:t>
      </w:r>
      <w:r w:rsidRPr="00CB0BA4">
        <w:rPr>
          <w:rFonts w:cstheme="minorHAnsi"/>
          <w:color w:val="000000" w:themeColor="text1"/>
        </w:rPr>
        <w:t>ów</w:t>
      </w:r>
      <w:r w:rsidR="00C73DD2" w:rsidRPr="00CB0BA4">
        <w:rPr>
          <w:rFonts w:cstheme="minorHAnsi"/>
          <w:color w:val="000000" w:themeColor="text1"/>
        </w:rPr>
        <w:t xml:space="preserve">, wynosiła </w:t>
      </w:r>
      <w:r w:rsidR="00C76D1E" w:rsidRPr="00CB0BA4">
        <w:rPr>
          <w:rFonts w:cstheme="minorHAnsi"/>
          <w:color w:val="000000" w:themeColor="text1"/>
        </w:rPr>
        <w:t>46</w:t>
      </w:r>
      <w:r w:rsidR="00C73DD2" w:rsidRPr="00CB0BA4">
        <w:rPr>
          <w:rFonts w:cstheme="minorHAnsi"/>
          <w:color w:val="000000" w:themeColor="text1"/>
        </w:rPr>
        <w:t xml:space="preserve"> dzieci. Dzięki działaniom asystent</w:t>
      </w:r>
      <w:r w:rsidRPr="00CB0BA4">
        <w:rPr>
          <w:rFonts w:cstheme="minorHAnsi"/>
          <w:color w:val="000000" w:themeColor="text1"/>
        </w:rPr>
        <w:t>ów</w:t>
      </w:r>
      <w:r w:rsidR="00C73DD2" w:rsidRPr="00CB0BA4">
        <w:rPr>
          <w:rFonts w:cstheme="minorHAnsi"/>
          <w:color w:val="000000" w:themeColor="text1"/>
        </w:rPr>
        <w:t xml:space="preserve"> rodziny i pracowników socjalnych w środowisku rodzinnym pozostał</w:t>
      </w:r>
      <w:r w:rsidR="00C76D1E" w:rsidRPr="00CB0BA4">
        <w:rPr>
          <w:rFonts w:cstheme="minorHAnsi"/>
          <w:color w:val="000000" w:themeColor="text1"/>
        </w:rPr>
        <w:t>o</w:t>
      </w:r>
      <w:r w:rsidR="00C73DD2" w:rsidRPr="00CB0BA4">
        <w:rPr>
          <w:rFonts w:cstheme="minorHAnsi"/>
          <w:color w:val="000000" w:themeColor="text1"/>
        </w:rPr>
        <w:t xml:space="preserve"> </w:t>
      </w:r>
      <w:r w:rsidR="00A04C94" w:rsidRPr="00CB0BA4">
        <w:rPr>
          <w:rFonts w:cstheme="minorHAnsi"/>
          <w:color w:val="000000" w:themeColor="text1"/>
        </w:rPr>
        <w:t>5</w:t>
      </w:r>
      <w:r w:rsidR="00C76D1E" w:rsidRPr="00CB0BA4">
        <w:rPr>
          <w:rFonts w:cstheme="minorHAnsi"/>
          <w:color w:val="000000" w:themeColor="text1"/>
        </w:rPr>
        <w:t>2</w:t>
      </w:r>
      <w:r w:rsidR="00C73DD2" w:rsidRPr="00CB0BA4">
        <w:rPr>
          <w:rFonts w:cstheme="minorHAnsi"/>
          <w:color w:val="000000" w:themeColor="text1"/>
        </w:rPr>
        <w:t xml:space="preserve"> dzieci. </w:t>
      </w:r>
    </w:p>
    <w:p w14:paraId="67D60404" w14:textId="77777777" w:rsidR="00FD426E" w:rsidRPr="00CB0BA4" w:rsidRDefault="00FD426E" w:rsidP="00CB0BA4">
      <w:pPr>
        <w:spacing w:after="0" w:line="360" w:lineRule="auto"/>
        <w:rPr>
          <w:rFonts w:cstheme="minorHAnsi"/>
          <w:color w:val="000000" w:themeColor="text1"/>
        </w:rPr>
      </w:pPr>
    </w:p>
    <w:p w14:paraId="68E92404" w14:textId="23540AE2" w:rsidR="0097715B" w:rsidRPr="00CB0BA4" w:rsidRDefault="0097715B" w:rsidP="00CB0BA4">
      <w:pPr>
        <w:rPr>
          <w:rFonts w:cstheme="minorHAnsi"/>
          <w:color w:val="000000" w:themeColor="text1"/>
        </w:rPr>
      </w:pPr>
      <w:r w:rsidRPr="00CB0BA4">
        <w:rPr>
          <w:rFonts w:cstheme="minorHAnsi"/>
          <w:color w:val="000000" w:themeColor="text1"/>
        </w:rPr>
        <w:t>P</w:t>
      </w:r>
      <w:r w:rsidR="00F160DD" w:rsidRPr="00CB0BA4">
        <w:rPr>
          <w:rFonts w:cstheme="minorHAnsi"/>
          <w:color w:val="000000" w:themeColor="text1"/>
        </w:rPr>
        <w:t>oradnictwo specjalistyczne</w:t>
      </w:r>
    </w:p>
    <w:p w14:paraId="1EAD986F" w14:textId="2DE384EE" w:rsidR="00663688" w:rsidRPr="00CB0BA4" w:rsidRDefault="0097715B" w:rsidP="00CB0BA4">
      <w:pPr>
        <w:spacing w:after="0" w:line="360" w:lineRule="auto"/>
        <w:rPr>
          <w:rFonts w:cstheme="minorHAnsi"/>
          <w:color w:val="000000" w:themeColor="text1"/>
        </w:rPr>
      </w:pPr>
      <w:r w:rsidRPr="00CB0BA4">
        <w:rPr>
          <w:rFonts w:cstheme="minorHAnsi"/>
          <w:color w:val="000000" w:themeColor="text1"/>
        </w:rPr>
        <w:t xml:space="preserve">Poradnictwo specjalistyczne – </w:t>
      </w:r>
      <w:r w:rsidR="00F160DD" w:rsidRPr="00CB0BA4">
        <w:rPr>
          <w:rFonts w:cstheme="minorHAnsi"/>
          <w:color w:val="000000" w:themeColor="text1"/>
        </w:rPr>
        <w:t xml:space="preserve"> prawne, psychologiczne, </w:t>
      </w:r>
      <w:r w:rsidR="00CE1E02" w:rsidRPr="00CB0BA4">
        <w:rPr>
          <w:rFonts w:cstheme="minorHAnsi"/>
          <w:color w:val="000000" w:themeColor="text1"/>
        </w:rPr>
        <w:t>pedagogiczne</w:t>
      </w:r>
      <w:r w:rsidRPr="00CB0BA4">
        <w:rPr>
          <w:rFonts w:cstheme="minorHAnsi"/>
          <w:color w:val="000000" w:themeColor="text1"/>
        </w:rPr>
        <w:t xml:space="preserve"> – świadczone było </w:t>
      </w:r>
      <w:r w:rsidR="00F160DD" w:rsidRPr="00CB0BA4">
        <w:rPr>
          <w:rFonts w:cstheme="minorHAnsi"/>
          <w:color w:val="000000" w:themeColor="text1"/>
        </w:rPr>
        <w:t>dla rodzin, które miały trudności lub wykazywały potrzebę wsparcia w rozwiązywaniu swoich problemów życiowych, bez względu na posiadany dochód</w:t>
      </w:r>
      <w:r w:rsidR="00572634" w:rsidRPr="00CB0BA4">
        <w:rPr>
          <w:rFonts w:cstheme="minorHAnsi"/>
          <w:color w:val="000000" w:themeColor="text1"/>
        </w:rPr>
        <w:t xml:space="preserve">. </w:t>
      </w:r>
      <w:r w:rsidR="00CE1E02" w:rsidRPr="00CB0BA4">
        <w:rPr>
          <w:rFonts w:cstheme="minorHAnsi"/>
          <w:color w:val="000000" w:themeColor="text1"/>
        </w:rPr>
        <w:t xml:space="preserve">Poradnictwo świadczone było wspólnie z organizacjami pozarządowymi. </w:t>
      </w:r>
      <w:r w:rsidR="00663688" w:rsidRPr="00CB0BA4">
        <w:rPr>
          <w:rFonts w:cstheme="minorHAnsi"/>
          <w:color w:val="000000" w:themeColor="text1"/>
        </w:rPr>
        <w:t xml:space="preserve"> Z poradnictwa prawnego skorzystało 2</w:t>
      </w:r>
      <w:r w:rsidR="00CE1E02" w:rsidRPr="00CB0BA4">
        <w:rPr>
          <w:rFonts w:cstheme="minorHAnsi"/>
          <w:color w:val="000000" w:themeColor="text1"/>
        </w:rPr>
        <w:t>67</w:t>
      </w:r>
      <w:r w:rsidR="00663688" w:rsidRPr="00CB0BA4">
        <w:rPr>
          <w:rFonts w:cstheme="minorHAnsi"/>
          <w:color w:val="000000" w:themeColor="text1"/>
        </w:rPr>
        <w:t xml:space="preserve"> rodzin, z poradnictwa </w:t>
      </w:r>
      <w:r w:rsidR="00CE1E02" w:rsidRPr="00CB0BA4">
        <w:rPr>
          <w:rFonts w:cstheme="minorHAnsi"/>
          <w:color w:val="000000" w:themeColor="text1"/>
        </w:rPr>
        <w:t>pedagogicznego 260 rodzin, a z poradnictwa psychologicznego 2603 rodziny.</w:t>
      </w:r>
    </w:p>
    <w:p w14:paraId="1DAAB404" w14:textId="77777777" w:rsidR="00FD6DA8" w:rsidRPr="00CB0BA4" w:rsidRDefault="00FD6DA8" w:rsidP="00CB0BA4">
      <w:pPr>
        <w:spacing w:after="0" w:line="360" w:lineRule="auto"/>
        <w:rPr>
          <w:rFonts w:cstheme="minorHAnsi"/>
          <w:color w:val="000000" w:themeColor="text1"/>
        </w:rPr>
      </w:pPr>
    </w:p>
    <w:p w14:paraId="49692617" w14:textId="04BDA6E5" w:rsidR="0097715B" w:rsidRPr="00CB0BA4" w:rsidRDefault="0097715B" w:rsidP="00CB0BA4">
      <w:pPr>
        <w:spacing w:after="0" w:line="360" w:lineRule="auto"/>
        <w:rPr>
          <w:rFonts w:cstheme="minorHAnsi"/>
          <w:color w:val="000000" w:themeColor="text1"/>
        </w:rPr>
      </w:pPr>
      <w:r w:rsidRPr="00CB0BA4">
        <w:rPr>
          <w:rFonts w:cstheme="minorHAnsi"/>
          <w:color w:val="000000" w:themeColor="text1"/>
        </w:rPr>
        <w:t>K</w:t>
      </w:r>
      <w:r w:rsidR="00F160DD" w:rsidRPr="00CB0BA4">
        <w:rPr>
          <w:rFonts w:cstheme="minorHAnsi"/>
          <w:color w:val="000000" w:themeColor="text1"/>
        </w:rPr>
        <w:t>ontrakty socjalne</w:t>
      </w:r>
    </w:p>
    <w:p w14:paraId="047561D2" w14:textId="30BAC673" w:rsidR="00572634" w:rsidRPr="00CB0BA4" w:rsidRDefault="002F08EA" w:rsidP="00CB0BA4">
      <w:pPr>
        <w:spacing w:after="0" w:line="360" w:lineRule="auto"/>
        <w:rPr>
          <w:rFonts w:cstheme="minorHAnsi"/>
          <w:color w:val="000000" w:themeColor="text1"/>
        </w:rPr>
      </w:pPr>
      <w:r w:rsidRPr="00CB0BA4">
        <w:rPr>
          <w:rFonts w:cstheme="minorHAnsi"/>
          <w:color w:val="000000" w:themeColor="text1"/>
        </w:rPr>
        <w:t>Kontrakt socjalny jest n</w:t>
      </w:r>
      <w:r w:rsidR="00F160DD" w:rsidRPr="00CB0BA4">
        <w:rPr>
          <w:rFonts w:cstheme="minorHAnsi"/>
          <w:color w:val="000000" w:themeColor="text1"/>
        </w:rPr>
        <w:t>arzędziem – pisemną umową, zawieraną między pracownikiem socjalnym a osobą ubiegającą się o pomoc, określającą zobowiązani</w:t>
      </w:r>
      <w:r w:rsidRPr="00CB0BA4">
        <w:rPr>
          <w:rFonts w:cstheme="minorHAnsi"/>
          <w:color w:val="000000" w:themeColor="text1"/>
        </w:rPr>
        <w:t>a</w:t>
      </w:r>
      <w:r w:rsidR="00F160DD" w:rsidRPr="00CB0BA4">
        <w:rPr>
          <w:rFonts w:cstheme="minorHAnsi"/>
          <w:color w:val="000000" w:themeColor="text1"/>
        </w:rPr>
        <w:t xml:space="preserve"> i uprawnienia stron, zmierzające do przezwyciężenia trudnej sytuacji życiowej danej osoby lub rodziny. Wymaga stałego monitoringu i dużego nakładu pracy, stanowi motywator do działania. W przypadku odmowy podpisania kontraktu lub niedochowania jego postanowień, MOPS może odmówić pomocy finansowej lub ją wstrzymać</w:t>
      </w:r>
      <w:r w:rsidR="00572634" w:rsidRPr="00CB0BA4">
        <w:rPr>
          <w:rFonts w:cstheme="minorHAnsi"/>
          <w:color w:val="000000" w:themeColor="text1"/>
        </w:rPr>
        <w:t>.</w:t>
      </w:r>
    </w:p>
    <w:p w14:paraId="6E56DAA5" w14:textId="77777777" w:rsidR="00FD6DA8" w:rsidRPr="00CB0BA4" w:rsidRDefault="00FD6DA8" w:rsidP="00CB0BA4">
      <w:pPr>
        <w:spacing w:after="0" w:line="360" w:lineRule="auto"/>
        <w:rPr>
          <w:rFonts w:cstheme="minorHAnsi"/>
          <w:color w:val="000000" w:themeColor="text1"/>
        </w:rPr>
      </w:pPr>
    </w:p>
    <w:p w14:paraId="543DC114" w14:textId="11D0C832" w:rsidR="00572634" w:rsidRPr="00CB0BA4" w:rsidRDefault="0097715B" w:rsidP="00CB0BA4">
      <w:pPr>
        <w:spacing w:after="0" w:line="360" w:lineRule="auto"/>
        <w:rPr>
          <w:rFonts w:cstheme="minorHAnsi"/>
          <w:color w:val="000000" w:themeColor="text1"/>
        </w:rPr>
      </w:pPr>
      <w:r w:rsidRPr="00CB0BA4">
        <w:rPr>
          <w:rFonts w:cstheme="minorHAnsi"/>
          <w:color w:val="000000" w:themeColor="text1"/>
        </w:rPr>
        <w:t xml:space="preserve">Placówki </w:t>
      </w:r>
      <w:r w:rsidR="005964A0" w:rsidRPr="00CB0BA4">
        <w:rPr>
          <w:rFonts w:cstheme="minorHAnsi"/>
          <w:color w:val="000000" w:themeColor="text1"/>
        </w:rPr>
        <w:t>wsparcia dziennego</w:t>
      </w:r>
      <w:r w:rsidR="00FC4641" w:rsidRPr="00CB0BA4">
        <w:rPr>
          <w:rFonts w:cstheme="minorHAnsi"/>
          <w:color w:val="000000" w:themeColor="text1"/>
        </w:rPr>
        <w:t xml:space="preserve"> </w:t>
      </w:r>
    </w:p>
    <w:p w14:paraId="2D093988" w14:textId="00998C35" w:rsidR="00572634" w:rsidRPr="00CB0BA4" w:rsidRDefault="005964A0" w:rsidP="00CB0BA4">
      <w:pPr>
        <w:spacing w:after="0" w:line="360" w:lineRule="auto"/>
        <w:rPr>
          <w:rFonts w:cstheme="minorHAnsi"/>
          <w:color w:val="000000" w:themeColor="text1"/>
        </w:rPr>
      </w:pPr>
      <w:r w:rsidRPr="00CB0BA4">
        <w:rPr>
          <w:rFonts w:cstheme="minorHAnsi"/>
          <w:color w:val="000000" w:themeColor="text1"/>
        </w:rPr>
        <w:t xml:space="preserve"> </w:t>
      </w:r>
      <w:r w:rsidR="00572634" w:rsidRPr="00CB0BA4">
        <w:rPr>
          <w:rFonts w:cstheme="minorHAnsi"/>
          <w:color w:val="000000" w:themeColor="text1"/>
        </w:rPr>
        <w:t>W</w:t>
      </w:r>
      <w:r w:rsidRPr="00CB0BA4">
        <w:rPr>
          <w:rFonts w:cstheme="minorHAnsi"/>
          <w:color w:val="000000" w:themeColor="text1"/>
        </w:rPr>
        <w:t xml:space="preserve"> Sopocie są to placówka prowadzona przez Stowarzyszenie „Sopocki Dom”</w:t>
      </w:r>
      <w:r w:rsidR="00612014" w:rsidRPr="00CB0BA4">
        <w:rPr>
          <w:rFonts w:cstheme="minorHAnsi"/>
          <w:color w:val="000000" w:themeColor="text1"/>
        </w:rPr>
        <w:t xml:space="preserve"> na zlecenie MOPS Sopot, jako zadanie powierzone. </w:t>
      </w:r>
      <w:r w:rsidR="00B91EBC" w:rsidRPr="00CB0BA4">
        <w:rPr>
          <w:rFonts w:cstheme="minorHAnsi"/>
          <w:color w:val="000000" w:themeColor="text1"/>
        </w:rPr>
        <w:t xml:space="preserve">Placówka posiada 30 miejsc dla dzieci w wieku 6-18 lat. Jej działania zapewniały opiekę wraz z dożywianiem oraz możliwość bezpiecznego spędzania czasu, wsparcie rozwoju dziecka poprzez zajęcia korekcyjne, kompensacyjne, logopedyczne, wsparcie psychologa oraz organizację wypoczynku letniego i zimowego. Równolegle prowadzona </w:t>
      </w:r>
      <w:r w:rsidR="00572634" w:rsidRPr="00CB0BA4">
        <w:rPr>
          <w:rFonts w:cstheme="minorHAnsi"/>
          <w:color w:val="000000" w:themeColor="text1"/>
        </w:rPr>
        <w:t>jest</w:t>
      </w:r>
      <w:r w:rsidR="00B91EBC" w:rsidRPr="00CB0BA4">
        <w:rPr>
          <w:rFonts w:cstheme="minorHAnsi"/>
          <w:color w:val="000000" w:themeColor="text1"/>
        </w:rPr>
        <w:t xml:space="preserve"> praca z rodziną dziecka. </w:t>
      </w:r>
      <w:r w:rsidR="00572634" w:rsidRPr="00CB0BA4">
        <w:rPr>
          <w:rFonts w:cstheme="minorHAnsi"/>
          <w:color w:val="000000" w:themeColor="text1"/>
        </w:rPr>
        <w:t xml:space="preserve">Z zajęć </w:t>
      </w:r>
      <w:r w:rsidR="00612014" w:rsidRPr="00CB0BA4">
        <w:rPr>
          <w:rFonts w:cstheme="minorHAnsi"/>
          <w:color w:val="000000" w:themeColor="text1"/>
        </w:rPr>
        <w:t>oferowanych przez</w:t>
      </w:r>
      <w:r w:rsidR="00572634" w:rsidRPr="00CB0BA4">
        <w:rPr>
          <w:rFonts w:cstheme="minorHAnsi"/>
          <w:color w:val="000000" w:themeColor="text1"/>
        </w:rPr>
        <w:t xml:space="preserve"> </w:t>
      </w:r>
      <w:r w:rsidR="00612014" w:rsidRPr="00CB0BA4">
        <w:rPr>
          <w:rFonts w:cstheme="minorHAnsi"/>
          <w:color w:val="000000" w:themeColor="text1"/>
        </w:rPr>
        <w:t>placówkę</w:t>
      </w:r>
      <w:r w:rsidR="00572634" w:rsidRPr="00CB0BA4">
        <w:rPr>
          <w:rFonts w:cstheme="minorHAnsi"/>
          <w:color w:val="000000" w:themeColor="text1"/>
        </w:rPr>
        <w:t xml:space="preserve"> skorzystało </w:t>
      </w:r>
      <w:r w:rsidR="00D75B2A" w:rsidRPr="00CB0BA4">
        <w:rPr>
          <w:rFonts w:cstheme="minorHAnsi"/>
          <w:color w:val="000000" w:themeColor="text1"/>
        </w:rPr>
        <w:t>26</w:t>
      </w:r>
      <w:r w:rsidR="00572634" w:rsidRPr="00CB0BA4">
        <w:rPr>
          <w:rFonts w:cstheme="minorHAnsi"/>
          <w:color w:val="000000" w:themeColor="text1"/>
        </w:rPr>
        <w:t xml:space="preserve"> dzieci. </w:t>
      </w:r>
    </w:p>
    <w:p w14:paraId="1027F263" w14:textId="43208F26" w:rsidR="00602D2C" w:rsidRPr="00CB0BA4" w:rsidRDefault="00B91EBC" w:rsidP="00CB0BA4">
      <w:pPr>
        <w:spacing w:after="0" w:line="360" w:lineRule="auto"/>
        <w:rPr>
          <w:rFonts w:cstheme="minorHAnsi"/>
          <w:color w:val="000000" w:themeColor="text1"/>
        </w:rPr>
      </w:pPr>
      <w:r w:rsidRPr="00CB0BA4">
        <w:rPr>
          <w:rFonts w:cstheme="minorHAnsi"/>
          <w:color w:val="000000" w:themeColor="text1"/>
        </w:rPr>
        <w:t xml:space="preserve">Drugą placówką była </w:t>
      </w:r>
      <w:r w:rsidR="005964A0" w:rsidRPr="00CB0BA4">
        <w:rPr>
          <w:rFonts w:cstheme="minorHAnsi"/>
          <w:color w:val="000000" w:themeColor="text1"/>
        </w:rPr>
        <w:t>Młodzieżowa Placówka Wychowawcza, prowadzona przez Caritas Archidiecezji Gdańskiej</w:t>
      </w:r>
      <w:r w:rsidRPr="00CB0BA4">
        <w:rPr>
          <w:rFonts w:cstheme="minorHAnsi"/>
          <w:color w:val="000000" w:themeColor="text1"/>
        </w:rPr>
        <w:t xml:space="preserve">. </w:t>
      </w:r>
      <w:r w:rsidR="00FD6DA8" w:rsidRPr="00CB0BA4">
        <w:rPr>
          <w:rFonts w:cstheme="minorHAnsi"/>
          <w:color w:val="000000" w:themeColor="text1"/>
        </w:rPr>
        <w:br/>
      </w:r>
      <w:r w:rsidR="00612014" w:rsidRPr="00CB0BA4">
        <w:rPr>
          <w:rFonts w:cstheme="minorHAnsi"/>
          <w:color w:val="000000" w:themeColor="text1"/>
        </w:rPr>
        <w:t xml:space="preserve">Z zajęć w tej placówce skorzystało </w:t>
      </w:r>
      <w:r w:rsidR="00D75B2A" w:rsidRPr="00CB0BA4">
        <w:rPr>
          <w:rFonts w:cstheme="minorHAnsi"/>
          <w:color w:val="000000" w:themeColor="text1"/>
        </w:rPr>
        <w:t>18</w:t>
      </w:r>
      <w:r w:rsidR="00612014" w:rsidRPr="00CB0BA4">
        <w:rPr>
          <w:rFonts w:cstheme="minorHAnsi"/>
          <w:color w:val="000000" w:themeColor="text1"/>
        </w:rPr>
        <w:t xml:space="preserve"> dzieci.</w:t>
      </w:r>
    </w:p>
    <w:p w14:paraId="3EF94CDE" w14:textId="7D06A8CD" w:rsidR="000A3EB2" w:rsidRPr="00CB0BA4" w:rsidRDefault="00FD426E" w:rsidP="00CB0BA4">
      <w:pPr>
        <w:rPr>
          <w:rFonts w:cstheme="minorHAnsi"/>
          <w:color w:val="000000" w:themeColor="text1"/>
          <w:sz w:val="20"/>
          <w:szCs w:val="20"/>
        </w:rPr>
      </w:pPr>
      <w:r w:rsidRPr="00CB0BA4">
        <w:rPr>
          <w:rFonts w:cstheme="minorHAnsi"/>
          <w:color w:val="000000" w:themeColor="text1"/>
          <w:sz w:val="20"/>
          <w:szCs w:val="20"/>
        </w:rPr>
        <w:br w:type="page"/>
      </w:r>
    </w:p>
    <w:p w14:paraId="07312B17" w14:textId="27CE2E71" w:rsidR="00D500C2" w:rsidRPr="00CB0BA4" w:rsidRDefault="001A7222" w:rsidP="00CB0BA4">
      <w:pPr>
        <w:pStyle w:val="Akapitzlist"/>
        <w:spacing w:after="0" w:line="240" w:lineRule="auto"/>
        <w:rPr>
          <w:rFonts w:cstheme="minorHAnsi"/>
          <w:color w:val="000000" w:themeColor="text1"/>
          <w:sz w:val="20"/>
          <w:szCs w:val="20"/>
        </w:rPr>
      </w:pPr>
      <w:r w:rsidRPr="00CB0BA4">
        <w:rPr>
          <w:rFonts w:cstheme="minorHAnsi"/>
          <w:color w:val="000000" w:themeColor="text1"/>
          <w:sz w:val="20"/>
          <w:szCs w:val="20"/>
        </w:rPr>
        <w:lastRenderedPageBreak/>
        <w:t>Tabela nr 1</w:t>
      </w:r>
      <w:r w:rsidR="00FD426E" w:rsidRPr="00CB0BA4">
        <w:rPr>
          <w:rFonts w:cstheme="minorHAnsi"/>
          <w:color w:val="000000" w:themeColor="text1"/>
          <w:sz w:val="20"/>
          <w:szCs w:val="20"/>
        </w:rPr>
        <w:t>9</w:t>
      </w:r>
      <w:r w:rsidR="008D52B8" w:rsidRPr="00CB0BA4">
        <w:rPr>
          <w:rFonts w:cstheme="minorHAnsi"/>
          <w:color w:val="000000" w:themeColor="text1"/>
          <w:sz w:val="20"/>
          <w:szCs w:val="20"/>
        </w:rPr>
        <w:t>. Formy wsparcia rodzin w 20</w:t>
      </w:r>
      <w:r w:rsidR="00612014" w:rsidRPr="00CB0BA4">
        <w:rPr>
          <w:rFonts w:cstheme="minorHAnsi"/>
          <w:color w:val="000000" w:themeColor="text1"/>
          <w:sz w:val="20"/>
          <w:szCs w:val="20"/>
        </w:rPr>
        <w:t>2</w:t>
      </w:r>
      <w:r w:rsidR="002D1BC9" w:rsidRPr="00CB0BA4">
        <w:rPr>
          <w:rFonts w:cstheme="minorHAnsi"/>
          <w:color w:val="000000" w:themeColor="text1"/>
          <w:sz w:val="20"/>
          <w:szCs w:val="20"/>
        </w:rPr>
        <w:t>2</w:t>
      </w:r>
      <w:r w:rsidR="008D52B8" w:rsidRPr="00CB0BA4">
        <w:rPr>
          <w:rFonts w:cstheme="minorHAnsi"/>
          <w:color w:val="000000" w:themeColor="text1"/>
          <w:sz w:val="20"/>
          <w:szCs w:val="20"/>
        </w:rPr>
        <w:t xml:space="preserve"> r.</w:t>
      </w:r>
      <w:bookmarkStart w:id="41" w:name="_Hlk3549100"/>
      <w:bookmarkEnd w:id="37"/>
      <w:bookmarkEnd w:id="38"/>
    </w:p>
    <w:tbl>
      <w:tblPr>
        <w:tblStyle w:val="Tabela-Siatka"/>
        <w:tblW w:w="10201" w:type="dxa"/>
        <w:tblLook w:val="04A0" w:firstRow="1" w:lastRow="0" w:firstColumn="1" w:lastColumn="0" w:noHBand="0" w:noVBand="1"/>
      </w:tblPr>
      <w:tblGrid>
        <w:gridCol w:w="3681"/>
        <w:gridCol w:w="2268"/>
        <w:gridCol w:w="2126"/>
        <w:gridCol w:w="2126"/>
      </w:tblGrid>
      <w:tr w:rsidR="00CB0BA4" w:rsidRPr="00CB0BA4" w14:paraId="6A9E1C75" w14:textId="77777777" w:rsidTr="00EA2A52">
        <w:tc>
          <w:tcPr>
            <w:tcW w:w="3681" w:type="dxa"/>
          </w:tcPr>
          <w:p w14:paraId="3A427C2E" w14:textId="77777777" w:rsidR="002A23EC" w:rsidRPr="00CB0BA4" w:rsidRDefault="002A23EC" w:rsidP="00CB0BA4">
            <w:pPr>
              <w:pStyle w:val="Akapitzlist"/>
              <w:ind w:left="0"/>
              <w:rPr>
                <w:rFonts w:ascii="Times New Roman" w:hAnsi="Times New Roman" w:cs="Times New Roman"/>
                <w:color w:val="000000" w:themeColor="text1"/>
                <w:sz w:val="20"/>
                <w:szCs w:val="20"/>
              </w:rPr>
            </w:pPr>
          </w:p>
        </w:tc>
        <w:tc>
          <w:tcPr>
            <w:tcW w:w="2268" w:type="dxa"/>
          </w:tcPr>
          <w:p w14:paraId="7DC3D749"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2020</w:t>
            </w:r>
          </w:p>
        </w:tc>
        <w:tc>
          <w:tcPr>
            <w:tcW w:w="2126" w:type="dxa"/>
          </w:tcPr>
          <w:p w14:paraId="5D26F996"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2021</w:t>
            </w:r>
          </w:p>
        </w:tc>
        <w:tc>
          <w:tcPr>
            <w:tcW w:w="2126" w:type="dxa"/>
          </w:tcPr>
          <w:p w14:paraId="3B41E940"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2022</w:t>
            </w:r>
          </w:p>
        </w:tc>
      </w:tr>
      <w:tr w:rsidR="00CB0BA4" w:rsidRPr="00CB0BA4" w14:paraId="4DCD08A3" w14:textId="77777777" w:rsidTr="00EA2A52">
        <w:tc>
          <w:tcPr>
            <w:tcW w:w="3681" w:type="dxa"/>
          </w:tcPr>
          <w:p w14:paraId="6C428036" w14:textId="77777777" w:rsidR="002A23EC" w:rsidRPr="00CB0BA4" w:rsidRDefault="002A23EC" w:rsidP="00CB0BA4">
            <w:pPr>
              <w:pStyle w:val="Akapitzlist"/>
              <w:ind w:left="0"/>
              <w:rPr>
                <w:rFonts w:ascii="Times New Roman" w:hAnsi="Times New Roman" w:cs="Times New Roman"/>
                <w:color w:val="000000" w:themeColor="text1"/>
                <w:sz w:val="20"/>
                <w:szCs w:val="20"/>
              </w:rPr>
            </w:pPr>
          </w:p>
        </w:tc>
        <w:tc>
          <w:tcPr>
            <w:tcW w:w="6520" w:type="dxa"/>
            <w:gridSpan w:val="3"/>
          </w:tcPr>
          <w:p w14:paraId="4EB69709" w14:textId="1B5DA826"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Liczba korzystających</w:t>
            </w:r>
          </w:p>
        </w:tc>
      </w:tr>
      <w:tr w:rsidR="00CB0BA4" w:rsidRPr="00CB0BA4" w14:paraId="28F0FA85" w14:textId="77777777" w:rsidTr="00EA2A52">
        <w:trPr>
          <w:trHeight w:val="282"/>
        </w:trPr>
        <w:tc>
          <w:tcPr>
            <w:tcW w:w="3681" w:type="dxa"/>
          </w:tcPr>
          <w:p w14:paraId="4DD14349"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Asystent rodziny</w:t>
            </w:r>
          </w:p>
        </w:tc>
        <w:tc>
          <w:tcPr>
            <w:tcW w:w="2268" w:type="dxa"/>
          </w:tcPr>
          <w:p w14:paraId="330CADB2"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31 rodzin</w:t>
            </w:r>
          </w:p>
        </w:tc>
        <w:tc>
          <w:tcPr>
            <w:tcW w:w="2126" w:type="dxa"/>
          </w:tcPr>
          <w:p w14:paraId="087060A1"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34 rodziny</w:t>
            </w:r>
          </w:p>
        </w:tc>
        <w:tc>
          <w:tcPr>
            <w:tcW w:w="2126" w:type="dxa"/>
          </w:tcPr>
          <w:p w14:paraId="5A37C798"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28 rodzin</w:t>
            </w:r>
          </w:p>
        </w:tc>
      </w:tr>
      <w:tr w:rsidR="00CB0BA4" w:rsidRPr="00CB0BA4" w14:paraId="13E069AB" w14:textId="77777777" w:rsidTr="00EA2A52">
        <w:trPr>
          <w:trHeight w:val="286"/>
        </w:trPr>
        <w:tc>
          <w:tcPr>
            <w:tcW w:w="3681" w:type="dxa"/>
          </w:tcPr>
          <w:p w14:paraId="3FC79429"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Placówki wsparcia dziennego</w:t>
            </w:r>
          </w:p>
        </w:tc>
        <w:tc>
          <w:tcPr>
            <w:tcW w:w="2268" w:type="dxa"/>
          </w:tcPr>
          <w:p w14:paraId="6CA16E28"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37 dzieci</w:t>
            </w:r>
          </w:p>
        </w:tc>
        <w:tc>
          <w:tcPr>
            <w:tcW w:w="2126" w:type="dxa"/>
          </w:tcPr>
          <w:p w14:paraId="080BF3D7"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51 dzieci</w:t>
            </w:r>
          </w:p>
        </w:tc>
        <w:tc>
          <w:tcPr>
            <w:tcW w:w="2126" w:type="dxa"/>
          </w:tcPr>
          <w:p w14:paraId="4D962398"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41 dzieci</w:t>
            </w:r>
          </w:p>
        </w:tc>
      </w:tr>
      <w:tr w:rsidR="00CB0BA4" w:rsidRPr="00CB0BA4" w14:paraId="0C67C492" w14:textId="77777777" w:rsidTr="00EA2A52">
        <w:tc>
          <w:tcPr>
            <w:tcW w:w="3681" w:type="dxa"/>
          </w:tcPr>
          <w:p w14:paraId="23428ABB"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Poradnictwo prawne</w:t>
            </w:r>
          </w:p>
        </w:tc>
        <w:tc>
          <w:tcPr>
            <w:tcW w:w="2268" w:type="dxa"/>
          </w:tcPr>
          <w:p w14:paraId="24EFEFA9"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261 rodziny</w:t>
            </w:r>
          </w:p>
        </w:tc>
        <w:tc>
          <w:tcPr>
            <w:tcW w:w="2126" w:type="dxa"/>
          </w:tcPr>
          <w:p w14:paraId="23C9E9E8"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278 rodzin</w:t>
            </w:r>
          </w:p>
        </w:tc>
        <w:tc>
          <w:tcPr>
            <w:tcW w:w="2126" w:type="dxa"/>
          </w:tcPr>
          <w:p w14:paraId="141F3603"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267 rodzin</w:t>
            </w:r>
          </w:p>
        </w:tc>
      </w:tr>
      <w:tr w:rsidR="00CB0BA4" w:rsidRPr="00CB0BA4" w14:paraId="53E55623" w14:textId="77777777" w:rsidTr="00EA2A52">
        <w:trPr>
          <w:trHeight w:val="256"/>
        </w:trPr>
        <w:tc>
          <w:tcPr>
            <w:tcW w:w="3681" w:type="dxa"/>
          </w:tcPr>
          <w:p w14:paraId="03ECC05A"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Poradnictwo psychologiczne</w:t>
            </w:r>
          </w:p>
        </w:tc>
        <w:tc>
          <w:tcPr>
            <w:tcW w:w="2268" w:type="dxa"/>
          </w:tcPr>
          <w:p w14:paraId="73C22013"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363 rodziny</w:t>
            </w:r>
          </w:p>
        </w:tc>
        <w:tc>
          <w:tcPr>
            <w:tcW w:w="2126" w:type="dxa"/>
          </w:tcPr>
          <w:p w14:paraId="79556B51"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518 rodzin</w:t>
            </w:r>
          </w:p>
        </w:tc>
        <w:tc>
          <w:tcPr>
            <w:tcW w:w="2126" w:type="dxa"/>
          </w:tcPr>
          <w:p w14:paraId="5D02EA5A" w14:textId="77777777" w:rsidR="002A23EC" w:rsidRPr="00CB0BA4" w:rsidRDefault="002A23EC" w:rsidP="00CB0BA4">
            <w:pPr>
              <w:pStyle w:val="Akapitzlist"/>
              <w:ind w:left="0"/>
              <w:rPr>
                <w:rFonts w:ascii="Times New Roman" w:hAnsi="Times New Roman" w:cs="Times New Roman"/>
                <w:color w:val="000000" w:themeColor="text1"/>
                <w:sz w:val="20"/>
                <w:szCs w:val="20"/>
              </w:rPr>
            </w:pPr>
            <w:proofErr w:type="spellStart"/>
            <w:r w:rsidRPr="00CB0BA4">
              <w:rPr>
                <w:rFonts w:ascii="Times New Roman" w:hAnsi="Times New Roman" w:cs="Times New Roman"/>
                <w:color w:val="000000" w:themeColor="text1"/>
                <w:sz w:val="20"/>
                <w:szCs w:val="20"/>
              </w:rPr>
              <w:t>bd</w:t>
            </w:r>
            <w:proofErr w:type="spellEnd"/>
          </w:p>
        </w:tc>
      </w:tr>
      <w:tr w:rsidR="00CB0BA4" w:rsidRPr="00CB0BA4" w14:paraId="559D1A1B" w14:textId="77777777" w:rsidTr="00EA2A52">
        <w:trPr>
          <w:trHeight w:val="256"/>
        </w:trPr>
        <w:tc>
          <w:tcPr>
            <w:tcW w:w="3681" w:type="dxa"/>
          </w:tcPr>
          <w:p w14:paraId="20265595"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Poradnictwo rodzinne</w:t>
            </w:r>
          </w:p>
        </w:tc>
        <w:tc>
          <w:tcPr>
            <w:tcW w:w="2268" w:type="dxa"/>
          </w:tcPr>
          <w:p w14:paraId="3EB5C9BD"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31 rodzin</w:t>
            </w:r>
          </w:p>
        </w:tc>
        <w:tc>
          <w:tcPr>
            <w:tcW w:w="2126" w:type="dxa"/>
          </w:tcPr>
          <w:p w14:paraId="5F092AD4"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34 rodziny</w:t>
            </w:r>
          </w:p>
        </w:tc>
        <w:tc>
          <w:tcPr>
            <w:tcW w:w="2126" w:type="dxa"/>
          </w:tcPr>
          <w:p w14:paraId="7DBCF8AE"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28 rodzin</w:t>
            </w:r>
          </w:p>
        </w:tc>
      </w:tr>
      <w:tr w:rsidR="00CB0BA4" w:rsidRPr="00CB0BA4" w14:paraId="13E83F86" w14:textId="77777777" w:rsidTr="00EA2A52">
        <w:tc>
          <w:tcPr>
            <w:tcW w:w="3681" w:type="dxa"/>
          </w:tcPr>
          <w:p w14:paraId="319D5106" w14:textId="77777777" w:rsidR="002A23EC" w:rsidRPr="00CB0BA4" w:rsidRDefault="002A23EC" w:rsidP="00CB0BA4">
            <w:pPr>
              <w:pStyle w:val="Akapitzlist"/>
              <w:ind w:left="0"/>
              <w:rPr>
                <w:rFonts w:ascii="Times New Roman" w:hAnsi="Times New Roman" w:cs="Times New Roman"/>
                <w:color w:val="000000" w:themeColor="text1"/>
                <w:sz w:val="20"/>
                <w:szCs w:val="20"/>
              </w:rPr>
            </w:pPr>
          </w:p>
        </w:tc>
        <w:tc>
          <w:tcPr>
            <w:tcW w:w="6520" w:type="dxa"/>
            <w:gridSpan w:val="3"/>
          </w:tcPr>
          <w:p w14:paraId="0410CF2A" w14:textId="202239A6"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Wydatkowana kwota</w:t>
            </w:r>
          </w:p>
        </w:tc>
      </w:tr>
      <w:tr w:rsidR="00CB0BA4" w:rsidRPr="00CB0BA4" w14:paraId="10998FAF" w14:textId="77777777" w:rsidTr="00EA2A52">
        <w:trPr>
          <w:trHeight w:val="192"/>
        </w:trPr>
        <w:tc>
          <w:tcPr>
            <w:tcW w:w="3681" w:type="dxa"/>
          </w:tcPr>
          <w:p w14:paraId="4FD9B32C"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Asystent rodziny</w:t>
            </w:r>
          </w:p>
        </w:tc>
        <w:tc>
          <w:tcPr>
            <w:tcW w:w="2268" w:type="dxa"/>
          </w:tcPr>
          <w:p w14:paraId="46025914"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209 213</w:t>
            </w:r>
          </w:p>
        </w:tc>
        <w:tc>
          <w:tcPr>
            <w:tcW w:w="2126" w:type="dxa"/>
          </w:tcPr>
          <w:p w14:paraId="632026D6" w14:textId="77777777" w:rsidR="002A23EC" w:rsidRPr="00CB0BA4" w:rsidRDefault="002A23EC" w:rsidP="00CB0BA4">
            <w:pPr>
              <w:pStyle w:val="Akapitzlist"/>
              <w:ind w:left="0" w:hanging="108"/>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159 508</w:t>
            </w:r>
          </w:p>
        </w:tc>
        <w:tc>
          <w:tcPr>
            <w:tcW w:w="2126" w:type="dxa"/>
          </w:tcPr>
          <w:p w14:paraId="637EC006"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eastAsia="Times New Roman" w:hAnsi="Times New Roman" w:cs="Times New Roman"/>
                <w:color w:val="000000" w:themeColor="text1"/>
                <w:sz w:val="20"/>
                <w:szCs w:val="20"/>
              </w:rPr>
              <w:t>171 513</w:t>
            </w:r>
          </w:p>
        </w:tc>
      </w:tr>
      <w:tr w:rsidR="00CB0BA4" w:rsidRPr="00CB0BA4" w14:paraId="3997147C" w14:textId="77777777" w:rsidTr="00EA2A52">
        <w:trPr>
          <w:trHeight w:val="140"/>
        </w:trPr>
        <w:tc>
          <w:tcPr>
            <w:tcW w:w="3681" w:type="dxa"/>
          </w:tcPr>
          <w:p w14:paraId="6E29D675"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Placówki wsparcia dziennego</w:t>
            </w:r>
          </w:p>
        </w:tc>
        <w:tc>
          <w:tcPr>
            <w:tcW w:w="2268" w:type="dxa"/>
          </w:tcPr>
          <w:p w14:paraId="549D69A4" w14:textId="77777777" w:rsidR="002A23EC" w:rsidRPr="00CB0BA4" w:rsidRDefault="002A23EC"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274 200</w:t>
            </w:r>
          </w:p>
        </w:tc>
        <w:tc>
          <w:tcPr>
            <w:tcW w:w="2126" w:type="dxa"/>
          </w:tcPr>
          <w:p w14:paraId="35EA98DD" w14:textId="77777777" w:rsidR="002A23EC" w:rsidRPr="00CB0BA4" w:rsidRDefault="002A23EC" w:rsidP="00CB0BA4">
            <w:pPr>
              <w:pStyle w:val="Akapitzlist"/>
              <w:ind w:left="0" w:hanging="108"/>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270 000</w:t>
            </w:r>
          </w:p>
        </w:tc>
        <w:tc>
          <w:tcPr>
            <w:tcW w:w="2126" w:type="dxa"/>
          </w:tcPr>
          <w:p w14:paraId="03F7196D" w14:textId="371F9166" w:rsidR="002A23EC" w:rsidRPr="00CB0BA4" w:rsidRDefault="00FD426E" w:rsidP="00CB0BA4">
            <w:pPr>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         285 </w:t>
            </w:r>
            <w:r w:rsidR="002A23EC" w:rsidRPr="00CB0BA4">
              <w:rPr>
                <w:rFonts w:ascii="Times New Roman" w:hAnsi="Times New Roman" w:cs="Times New Roman"/>
                <w:color w:val="000000" w:themeColor="text1"/>
                <w:sz w:val="20"/>
                <w:szCs w:val="20"/>
              </w:rPr>
              <w:t>000 zł</w:t>
            </w:r>
          </w:p>
        </w:tc>
      </w:tr>
    </w:tbl>
    <w:p w14:paraId="5E214D2C" w14:textId="77777777" w:rsidR="00FD426E" w:rsidRDefault="00FD426E" w:rsidP="00CB0BA4">
      <w:pPr>
        <w:rPr>
          <w:rFonts w:cstheme="minorHAnsi"/>
          <w:color w:val="000000" w:themeColor="text1"/>
        </w:rPr>
      </w:pPr>
      <w:bookmarkStart w:id="42" w:name="_Toc137541758"/>
    </w:p>
    <w:p w14:paraId="073F211D" w14:textId="77777777" w:rsidR="00EA2A52" w:rsidRPr="00CB0BA4" w:rsidRDefault="00EA2A52" w:rsidP="00CB0BA4">
      <w:pPr>
        <w:rPr>
          <w:rFonts w:cstheme="minorHAnsi"/>
          <w:color w:val="000000" w:themeColor="text1"/>
        </w:rPr>
      </w:pPr>
    </w:p>
    <w:p w14:paraId="54B52432" w14:textId="461F5EB8" w:rsidR="004A3581" w:rsidRPr="00CB0BA4" w:rsidRDefault="00DC2C25" w:rsidP="00CB0BA4">
      <w:pPr>
        <w:pStyle w:val="Akapitzlist"/>
        <w:numPr>
          <w:ilvl w:val="2"/>
          <w:numId w:val="2"/>
        </w:numPr>
        <w:rPr>
          <w:rFonts w:cstheme="minorHAnsi"/>
          <w:color w:val="000000" w:themeColor="text1"/>
        </w:rPr>
      </w:pPr>
      <w:r w:rsidRPr="00CB0BA4">
        <w:rPr>
          <w:rFonts w:cstheme="minorHAnsi"/>
          <w:color w:val="000000" w:themeColor="text1"/>
        </w:rPr>
        <w:t>Praca asystentów rodziny w środowisku oraz działania na rzecz wspierania sopockich rodzin</w:t>
      </w:r>
      <w:bookmarkEnd w:id="42"/>
    </w:p>
    <w:p w14:paraId="4BBA9CE5" w14:textId="76BB4A05" w:rsidR="00DC2C25" w:rsidRPr="00CB0BA4" w:rsidRDefault="00DC2C25" w:rsidP="00CB0BA4">
      <w:pPr>
        <w:spacing w:after="0" w:line="360" w:lineRule="auto"/>
        <w:ind w:firstLine="348"/>
        <w:rPr>
          <w:rFonts w:cstheme="minorHAnsi"/>
          <w:color w:val="000000" w:themeColor="text1"/>
        </w:rPr>
      </w:pPr>
      <w:r w:rsidRPr="00CB0BA4">
        <w:rPr>
          <w:rFonts w:cstheme="minorHAnsi"/>
          <w:color w:val="000000" w:themeColor="text1"/>
        </w:rPr>
        <w:t>Miejski Ośrodek Pomocy Społecznej zatrudniał w 20</w:t>
      </w:r>
      <w:r w:rsidR="004F64EC" w:rsidRPr="00CB0BA4">
        <w:rPr>
          <w:rFonts w:cstheme="minorHAnsi"/>
          <w:color w:val="000000" w:themeColor="text1"/>
        </w:rPr>
        <w:t>2</w:t>
      </w:r>
      <w:r w:rsidR="0012078C" w:rsidRPr="00CB0BA4">
        <w:rPr>
          <w:rFonts w:cstheme="minorHAnsi"/>
          <w:color w:val="000000" w:themeColor="text1"/>
        </w:rPr>
        <w:t>2</w:t>
      </w:r>
      <w:r w:rsidRPr="00CB0BA4">
        <w:rPr>
          <w:rFonts w:cstheme="minorHAnsi"/>
          <w:color w:val="000000" w:themeColor="text1"/>
        </w:rPr>
        <w:t xml:space="preserve"> r. 3 asysten</w:t>
      </w:r>
      <w:r w:rsidR="00EE1E7C" w:rsidRPr="00CB0BA4">
        <w:rPr>
          <w:rFonts w:cstheme="minorHAnsi"/>
          <w:color w:val="000000" w:themeColor="text1"/>
        </w:rPr>
        <w:t>tów</w:t>
      </w:r>
      <w:r w:rsidRPr="00CB0BA4">
        <w:rPr>
          <w:rFonts w:cstheme="minorHAnsi"/>
          <w:color w:val="000000" w:themeColor="text1"/>
        </w:rPr>
        <w:t xml:space="preserve"> rodziny, któr</w:t>
      </w:r>
      <w:r w:rsidR="00EE1E7C" w:rsidRPr="00CB0BA4">
        <w:rPr>
          <w:rFonts w:cstheme="minorHAnsi"/>
          <w:color w:val="000000" w:themeColor="text1"/>
        </w:rPr>
        <w:t>zy</w:t>
      </w:r>
      <w:r w:rsidRPr="00CB0BA4">
        <w:rPr>
          <w:rFonts w:cstheme="minorHAnsi"/>
          <w:color w:val="000000" w:themeColor="text1"/>
        </w:rPr>
        <w:t xml:space="preserve"> prowadzi</w:t>
      </w:r>
      <w:r w:rsidR="00EE1E7C" w:rsidRPr="00CB0BA4">
        <w:rPr>
          <w:rFonts w:cstheme="minorHAnsi"/>
          <w:color w:val="000000" w:themeColor="text1"/>
        </w:rPr>
        <w:t>li</w:t>
      </w:r>
      <w:r w:rsidRPr="00CB0BA4">
        <w:rPr>
          <w:rFonts w:cstheme="minorHAnsi"/>
          <w:color w:val="000000" w:themeColor="text1"/>
        </w:rPr>
        <w:t xml:space="preserve"> pracę </w:t>
      </w:r>
      <w:r w:rsidR="00767C65" w:rsidRPr="00CB0BA4">
        <w:rPr>
          <w:rFonts w:cstheme="minorHAnsi"/>
          <w:color w:val="000000" w:themeColor="text1"/>
        </w:rPr>
        <w:br/>
      </w:r>
      <w:r w:rsidRPr="00CB0BA4">
        <w:rPr>
          <w:rFonts w:cstheme="minorHAnsi"/>
          <w:color w:val="000000" w:themeColor="text1"/>
        </w:rPr>
        <w:t>z rodzinami w środowisku. Pod opieką asystent</w:t>
      </w:r>
      <w:r w:rsidR="00EE1E7C" w:rsidRPr="00CB0BA4">
        <w:rPr>
          <w:rFonts w:cstheme="minorHAnsi"/>
          <w:color w:val="000000" w:themeColor="text1"/>
        </w:rPr>
        <w:t>ów</w:t>
      </w:r>
      <w:r w:rsidRPr="00CB0BA4">
        <w:rPr>
          <w:rFonts w:cstheme="minorHAnsi"/>
          <w:color w:val="000000" w:themeColor="text1"/>
        </w:rPr>
        <w:t xml:space="preserve"> rodzin</w:t>
      </w:r>
      <w:r w:rsidR="00EE1E7C" w:rsidRPr="00CB0BA4">
        <w:rPr>
          <w:rFonts w:cstheme="minorHAnsi"/>
          <w:color w:val="000000" w:themeColor="text1"/>
        </w:rPr>
        <w:t>y</w:t>
      </w:r>
      <w:r w:rsidRPr="00CB0BA4">
        <w:rPr>
          <w:rFonts w:cstheme="minorHAnsi"/>
          <w:color w:val="000000" w:themeColor="text1"/>
        </w:rPr>
        <w:t xml:space="preserve"> znajdował</w:t>
      </w:r>
      <w:r w:rsidR="0012078C" w:rsidRPr="00CB0BA4">
        <w:rPr>
          <w:rFonts w:cstheme="minorHAnsi"/>
          <w:color w:val="000000" w:themeColor="text1"/>
        </w:rPr>
        <w:t>o</w:t>
      </w:r>
      <w:r w:rsidR="00612B2F" w:rsidRPr="00CB0BA4">
        <w:rPr>
          <w:rFonts w:cstheme="minorHAnsi"/>
          <w:color w:val="000000" w:themeColor="text1"/>
        </w:rPr>
        <w:t xml:space="preserve"> się </w:t>
      </w:r>
      <w:r w:rsidR="0012078C" w:rsidRPr="00CB0BA4">
        <w:rPr>
          <w:rFonts w:cstheme="minorHAnsi"/>
          <w:color w:val="000000" w:themeColor="text1"/>
        </w:rPr>
        <w:t>28</w:t>
      </w:r>
      <w:r w:rsidRPr="00CB0BA4">
        <w:rPr>
          <w:rFonts w:cstheme="minorHAnsi"/>
          <w:color w:val="000000" w:themeColor="text1"/>
        </w:rPr>
        <w:t xml:space="preserve"> rodzin (z tego</w:t>
      </w:r>
      <w:r w:rsidR="002C78E0" w:rsidRPr="00CB0BA4">
        <w:rPr>
          <w:rFonts w:cstheme="minorHAnsi"/>
          <w:color w:val="000000" w:themeColor="text1"/>
        </w:rPr>
        <w:t xml:space="preserve"> 2</w:t>
      </w:r>
      <w:r w:rsidR="0012078C" w:rsidRPr="00CB0BA4">
        <w:rPr>
          <w:rFonts w:cstheme="minorHAnsi"/>
          <w:color w:val="000000" w:themeColor="text1"/>
        </w:rPr>
        <w:t>4</w:t>
      </w:r>
      <w:r w:rsidR="002C78E0" w:rsidRPr="00CB0BA4">
        <w:rPr>
          <w:rFonts w:cstheme="minorHAnsi"/>
          <w:color w:val="000000" w:themeColor="text1"/>
        </w:rPr>
        <w:t xml:space="preserve"> rodzin</w:t>
      </w:r>
      <w:r w:rsidR="0012078C" w:rsidRPr="00CB0BA4">
        <w:rPr>
          <w:rFonts w:cstheme="minorHAnsi"/>
          <w:color w:val="000000" w:themeColor="text1"/>
        </w:rPr>
        <w:t>y</w:t>
      </w:r>
      <w:r w:rsidR="002C78E0" w:rsidRPr="00CB0BA4">
        <w:rPr>
          <w:rFonts w:cstheme="minorHAnsi"/>
          <w:color w:val="000000" w:themeColor="text1"/>
        </w:rPr>
        <w:t xml:space="preserve"> </w:t>
      </w:r>
      <w:r w:rsidR="00767C65" w:rsidRPr="00CB0BA4">
        <w:rPr>
          <w:rFonts w:cstheme="minorHAnsi"/>
          <w:color w:val="000000" w:themeColor="text1"/>
        </w:rPr>
        <w:br/>
      </w:r>
      <w:r w:rsidR="002C78E0" w:rsidRPr="00CB0BA4">
        <w:rPr>
          <w:rFonts w:cstheme="minorHAnsi"/>
          <w:color w:val="000000" w:themeColor="text1"/>
        </w:rPr>
        <w:t xml:space="preserve">z dziećmi, </w:t>
      </w:r>
      <w:r w:rsidR="0012078C" w:rsidRPr="00CB0BA4">
        <w:rPr>
          <w:rFonts w:cstheme="minorHAnsi"/>
          <w:color w:val="000000" w:themeColor="text1"/>
        </w:rPr>
        <w:t>17</w:t>
      </w:r>
      <w:r w:rsidRPr="00CB0BA4">
        <w:rPr>
          <w:rFonts w:cstheme="minorHAnsi"/>
          <w:color w:val="000000" w:themeColor="text1"/>
        </w:rPr>
        <w:t xml:space="preserve"> rodzin niepełn</w:t>
      </w:r>
      <w:r w:rsidR="00612B2F" w:rsidRPr="00CB0BA4">
        <w:rPr>
          <w:rFonts w:cstheme="minorHAnsi"/>
          <w:color w:val="000000" w:themeColor="text1"/>
        </w:rPr>
        <w:t>ych</w:t>
      </w:r>
      <w:r w:rsidRPr="00CB0BA4">
        <w:rPr>
          <w:rFonts w:cstheme="minorHAnsi"/>
          <w:color w:val="000000" w:themeColor="text1"/>
        </w:rPr>
        <w:t xml:space="preserve"> i </w:t>
      </w:r>
      <w:r w:rsidR="0012078C" w:rsidRPr="00CB0BA4">
        <w:rPr>
          <w:rFonts w:cstheme="minorHAnsi"/>
          <w:color w:val="000000" w:themeColor="text1"/>
        </w:rPr>
        <w:t>6</w:t>
      </w:r>
      <w:r w:rsidRPr="00CB0BA4">
        <w:rPr>
          <w:rFonts w:cstheme="minorHAnsi"/>
          <w:color w:val="000000" w:themeColor="text1"/>
        </w:rPr>
        <w:t xml:space="preserve"> rodzin wielodzietnych). W rodzinach objętych pomocą asystent</w:t>
      </w:r>
      <w:r w:rsidR="002F08EA" w:rsidRPr="00CB0BA4">
        <w:rPr>
          <w:rFonts w:cstheme="minorHAnsi"/>
          <w:color w:val="000000" w:themeColor="text1"/>
        </w:rPr>
        <w:t>ów</w:t>
      </w:r>
      <w:r w:rsidRPr="00CB0BA4">
        <w:rPr>
          <w:rFonts w:cstheme="minorHAnsi"/>
          <w:color w:val="000000" w:themeColor="text1"/>
        </w:rPr>
        <w:t xml:space="preserve"> znajdowało się </w:t>
      </w:r>
      <w:r w:rsidR="0012078C" w:rsidRPr="00CB0BA4">
        <w:rPr>
          <w:rFonts w:cstheme="minorHAnsi"/>
          <w:color w:val="000000" w:themeColor="text1"/>
        </w:rPr>
        <w:t>46</w:t>
      </w:r>
      <w:r w:rsidRPr="00CB0BA4">
        <w:rPr>
          <w:rFonts w:cstheme="minorHAnsi"/>
          <w:color w:val="000000" w:themeColor="text1"/>
        </w:rPr>
        <w:t xml:space="preserve"> dzieci do 18 roku życia. </w:t>
      </w:r>
    </w:p>
    <w:p w14:paraId="32CF1221" w14:textId="77777777" w:rsidR="00FD6DA8" w:rsidRPr="00CB0BA4" w:rsidRDefault="00FD6DA8" w:rsidP="00CB0BA4">
      <w:pPr>
        <w:spacing w:after="0" w:line="240" w:lineRule="auto"/>
        <w:rPr>
          <w:rFonts w:cstheme="minorHAnsi"/>
          <w:color w:val="000000" w:themeColor="text1"/>
          <w:sz w:val="20"/>
          <w:szCs w:val="20"/>
        </w:rPr>
      </w:pPr>
    </w:p>
    <w:p w14:paraId="761D7868" w14:textId="2E8BC7D9" w:rsidR="00C628C1" w:rsidRPr="00CB0BA4" w:rsidRDefault="00612B2F" w:rsidP="00CB0BA4">
      <w:pPr>
        <w:spacing w:after="0" w:line="240" w:lineRule="auto"/>
        <w:rPr>
          <w:rFonts w:cstheme="minorHAnsi"/>
          <w:color w:val="000000" w:themeColor="text1"/>
          <w:sz w:val="20"/>
          <w:szCs w:val="20"/>
        </w:rPr>
      </w:pPr>
      <w:r w:rsidRPr="00CB0BA4">
        <w:rPr>
          <w:rFonts w:cstheme="minorHAnsi"/>
          <w:color w:val="000000" w:themeColor="text1"/>
          <w:sz w:val="20"/>
          <w:szCs w:val="20"/>
        </w:rPr>
        <w:t>Tabela nr</w:t>
      </w:r>
      <w:r w:rsidR="00D22A6A" w:rsidRPr="00CB0BA4">
        <w:rPr>
          <w:rFonts w:cstheme="minorHAnsi"/>
          <w:color w:val="000000" w:themeColor="text1"/>
          <w:sz w:val="20"/>
          <w:szCs w:val="20"/>
        </w:rPr>
        <w:t xml:space="preserve"> </w:t>
      </w:r>
      <w:r w:rsidR="00FD426E" w:rsidRPr="00CB0BA4">
        <w:rPr>
          <w:rFonts w:cstheme="minorHAnsi"/>
          <w:color w:val="000000" w:themeColor="text1"/>
          <w:sz w:val="20"/>
          <w:szCs w:val="20"/>
        </w:rPr>
        <w:t>20</w:t>
      </w:r>
      <w:r w:rsidRPr="00CB0BA4">
        <w:rPr>
          <w:rFonts w:cstheme="minorHAnsi"/>
          <w:color w:val="000000" w:themeColor="text1"/>
          <w:sz w:val="20"/>
          <w:szCs w:val="20"/>
        </w:rPr>
        <w:t>. Praca Asystentek rodziny w środowisku</w:t>
      </w:r>
    </w:p>
    <w:tbl>
      <w:tblPr>
        <w:tblStyle w:val="Tabela-Siatka"/>
        <w:tblW w:w="10409" w:type="dxa"/>
        <w:tblLook w:val="04A0" w:firstRow="1" w:lastRow="0" w:firstColumn="1" w:lastColumn="0" w:noHBand="0" w:noVBand="1"/>
      </w:tblPr>
      <w:tblGrid>
        <w:gridCol w:w="5605"/>
        <w:gridCol w:w="1467"/>
        <w:gridCol w:w="1601"/>
        <w:gridCol w:w="1736"/>
      </w:tblGrid>
      <w:tr w:rsidR="00CB0BA4" w:rsidRPr="00CB0BA4" w14:paraId="5C8B83C6" w14:textId="77777777" w:rsidTr="00EA2A52">
        <w:trPr>
          <w:trHeight w:val="224"/>
        </w:trPr>
        <w:tc>
          <w:tcPr>
            <w:tcW w:w="5605" w:type="dxa"/>
          </w:tcPr>
          <w:p w14:paraId="06DC13D7" w14:textId="77777777" w:rsidR="00C628C1" w:rsidRPr="00CB0BA4" w:rsidRDefault="00C628C1" w:rsidP="00CB0BA4">
            <w:pPr>
              <w:pStyle w:val="Akapitzlist"/>
              <w:ind w:left="0"/>
              <w:rPr>
                <w:rFonts w:ascii="Times New Roman" w:hAnsi="Times New Roman" w:cs="Times New Roman"/>
                <w:color w:val="000000" w:themeColor="text1"/>
                <w:sz w:val="20"/>
                <w:szCs w:val="20"/>
              </w:rPr>
            </w:pPr>
          </w:p>
        </w:tc>
        <w:tc>
          <w:tcPr>
            <w:tcW w:w="1467" w:type="dxa"/>
          </w:tcPr>
          <w:p w14:paraId="43F1D9B3" w14:textId="77777777" w:rsidR="00C628C1" w:rsidRPr="00CB0BA4" w:rsidRDefault="00C628C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2020</w:t>
            </w:r>
          </w:p>
        </w:tc>
        <w:tc>
          <w:tcPr>
            <w:tcW w:w="1601" w:type="dxa"/>
          </w:tcPr>
          <w:p w14:paraId="30398384" w14:textId="77777777" w:rsidR="00C628C1" w:rsidRPr="00CB0BA4" w:rsidRDefault="00C628C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2021</w:t>
            </w:r>
          </w:p>
        </w:tc>
        <w:tc>
          <w:tcPr>
            <w:tcW w:w="1735" w:type="dxa"/>
          </w:tcPr>
          <w:p w14:paraId="2977307A" w14:textId="77777777" w:rsidR="00C628C1" w:rsidRPr="00CB0BA4" w:rsidRDefault="00C628C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2022</w:t>
            </w:r>
          </w:p>
        </w:tc>
      </w:tr>
      <w:tr w:rsidR="00CB0BA4" w:rsidRPr="00CB0BA4" w14:paraId="19A5F78C" w14:textId="77777777" w:rsidTr="00EA2A52">
        <w:trPr>
          <w:trHeight w:val="224"/>
        </w:trPr>
        <w:tc>
          <w:tcPr>
            <w:tcW w:w="5605" w:type="dxa"/>
          </w:tcPr>
          <w:p w14:paraId="6F4B1965" w14:textId="77777777" w:rsidR="00C628C1" w:rsidRPr="00CB0BA4" w:rsidRDefault="00C628C1" w:rsidP="00CB0BA4">
            <w:pPr>
              <w:pStyle w:val="Akapitzlist"/>
              <w:ind w:left="0"/>
              <w:rPr>
                <w:rFonts w:ascii="Times New Roman" w:hAnsi="Times New Roman" w:cs="Times New Roman"/>
                <w:color w:val="000000" w:themeColor="text1"/>
                <w:sz w:val="20"/>
                <w:szCs w:val="20"/>
              </w:rPr>
            </w:pPr>
          </w:p>
        </w:tc>
        <w:tc>
          <w:tcPr>
            <w:tcW w:w="4804" w:type="dxa"/>
            <w:gridSpan w:val="3"/>
          </w:tcPr>
          <w:p w14:paraId="2F1A290F" w14:textId="77777777" w:rsidR="00C628C1" w:rsidRPr="00CB0BA4" w:rsidRDefault="00C628C1"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Liczba korzystających</w:t>
            </w:r>
          </w:p>
        </w:tc>
      </w:tr>
      <w:tr w:rsidR="00CB0BA4" w:rsidRPr="00CB0BA4" w14:paraId="2F24F1C0" w14:textId="77777777" w:rsidTr="00EA2A52">
        <w:trPr>
          <w:trHeight w:val="278"/>
        </w:trPr>
        <w:tc>
          <w:tcPr>
            <w:tcW w:w="5605" w:type="dxa"/>
          </w:tcPr>
          <w:p w14:paraId="6CBAA170" w14:textId="4975DB00"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 xml:space="preserve">Liczba rodzin objętych opieką Asystentów narastająco w okresie sprawozdawczym, </w:t>
            </w:r>
          </w:p>
          <w:p w14:paraId="0F167A33" w14:textId="0FC752A8" w:rsidR="00105483" w:rsidRPr="00CB0BA4" w:rsidRDefault="00105483" w:rsidP="00CB0BA4">
            <w:pPr>
              <w:pStyle w:val="Akapitzlist"/>
              <w:ind w:left="0"/>
              <w:rPr>
                <w:rFonts w:ascii="Times New Roman" w:hAnsi="Times New Roman" w:cs="Times New Roman"/>
                <w:color w:val="000000" w:themeColor="text1"/>
                <w:sz w:val="20"/>
                <w:szCs w:val="20"/>
              </w:rPr>
            </w:pPr>
            <w:r w:rsidRPr="00CB0BA4">
              <w:rPr>
                <w:rFonts w:eastAsia="Times New Roman" w:cstheme="minorHAnsi"/>
                <w:color w:val="000000" w:themeColor="text1"/>
                <w:sz w:val="20"/>
                <w:szCs w:val="20"/>
                <w:lang w:eastAsia="pl-PL"/>
              </w:rPr>
              <w:t>w tym:</w:t>
            </w:r>
          </w:p>
        </w:tc>
        <w:tc>
          <w:tcPr>
            <w:tcW w:w="1467" w:type="dxa"/>
          </w:tcPr>
          <w:p w14:paraId="6C5A9CD0" w14:textId="77685A0A" w:rsidR="00105483"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31</w:t>
            </w:r>
          </w:p>
        </w:tc>
        <w:tc>
          <w:tcPr>
            <w:tcW w:w="1601" w:type="dxa"/>
          </w:tcPr>
          <w:p w14:paraId="6B3ED0CB" w14:textId="3AFC63CA" w:rsidR="00105483" w:rsidRPr="00CB0BA4" w:rsidRDefault="00105483" w:rsidP="00CB0BA4">
            <w:pPr>
              <w:pStyle w:val="Akapitzlist"/>
              <w:ind w:left="0"/>
              <w:rPr>
                <w:rFonts w:ascii="Times New Roman" w:hAnsi="Times New Roman" w:cs="Times New Roman"/>
                <w:color w:val="000000" w:themeColor="text1"/>
                <w:sz w:val="20"/>
                <w:szCs w:val="20"/>
              </w:rPr>
            </w:pPr>
            <w:r w:rsidRPr="00CB0BA4">
              <w:rPr>
                <w:rFonts w:eastAsia="Times New Roman" w:cstheme="minorHAnsi"/>
                <w:color w:val="000000" w:themeColor="text1"/>
                <w:sz w:val="20"/>
                <w:szCs w:val="20"/>
                <w:lang w:eastAsia="pl-PL"/>
              </w:rPr>
              <w:t>34</w:t>
            </w:r>
          </w:p>
        </w:tc>
        <w:tc>
          <w:tcPr>
            <w:tcW w:w="1735" w:type="dxa"/>
          </w:tcPr>
          <w:p w14:paraId="63DCF80D" w14:textId="351E104D" w:rsidR="00105483"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28</w:t>
            </w:r>
          </w:p>
        </w:tc>
      </w:tr>
      <w:tr w:rsidR="00CB0BA4" w:rsidRPr="00CB0BA4" w14:paraId="4A8B4DED" w14:textId="77777777" w:rsidTr="00EA2A52">
        <w:trPr>
          <w:trHeight w:val="282"/>
        </w:trPr>
        <w:tc>
          <w:tcPr>
            <w:tcW w:w="5605" w:type="dxa"/>
          </w:tcPr>
          <w:p w14:paraId="375B2339" w14:textId="12314F5C" w:rsidR="00105483" w:rsidRPr="00CB0BA4" w:rsidRDefault="00105483" w:rsidP="00CB0BA4">
            <w:pPr>
              <w:pStyle w:val="Akapitzlist"/>
              <w:ind w:left="0"/>
              <w:rPr>
                <w:rFonts w:ascii="Times New Roman" w:hAnsi="Times New Roman" w:cs="Times New Roman"/>
                <w:color w:val="000000" w:themeColor="text1"/>
                <w:sz w:val="20"/>
                <w:szCs w:val="20"/>
              </w:rPr>
            </w:pPr>
            <w:r w:rsidRPr="00CB0BA4">
              <w:rPr>
                <w:rFonts w:eastAsia="Times New Roman" w:cstheme="minorHAnsi"/>
                <w:i/>
                <w:iCs/>
                <w:color w:val="000000" w:themeColor="text1"/>
                <w:sz w:val="20"/>
                <w:szCs w:val="20"/>
                <w:lang w:eastAsia="pl-PL"/>
              </w:rPr>
              <w:t xml:space="preserve">       rodziny niepełne</w:t>
            </w:r>
          </w:p>
        </w:tc>
        <w:tc>
          <w:tcPr>
            <w:tcW w:w="1467" w:type="dxa"/>
          </w:tcPr>
          <w:p w14:paraId="3E631EB2" w14:textId="79532505" w:rsidR="00105483"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17</w:t>
            </w:r>
          </w:p>
        </w:tc>
        <w:tc>
          <w:tcPr>
            <w:tcW w:w="1601" w:type="dxa"/>
          </w:tcPr>
          <w:p w14:paraId="7B9D5619" w14:textId="7F8CFE9E" w:rsidR="00105483" w:rsidRPr="00CB0BA4" w:rsidRDefault="00105483" w:rsidP="00CB0BA4">
            <w:pPr>
              <w:pStyle w:val="Akapitzlist"/>
              <w:ind w:left="0"/>
              <w:rPr>
                <w:rFonts w:ascii="Times New Roman" w:hAnsi="Times New Roman" w:cs="Times New Roman"/>
                <w:color w:val="000000" w:themeColor="text1"/>
                <w:sz w:val="20"/>
                <w:szCs w:val="20"/>
              </w:rPr>
            </w:pPr>
            <w:r w:rsidRPr="00CB0BA4">
              <w:rPr>
                <w:rFonts w:eastAsia="Times New Roman" w:cstheme="minorHAnsi"/>
                <w:color w:val="000000" w:themeColor="text1"/>
                <w:sz w:val="20"/>
                <w:szCs w:val="20"/>
                <w:lang w:eastAsia="pl-PL"/>
              </w:rPr>
              <w:t>21</w:t>
            </w:r>
          </w:p>
        </w:tc>
        <w:tc>
          <w:tcPr>
            <w:tcW w:w="1735" w:type="dxa"/>
          </w:tcPr>
          <w:p w14:paraId="5DFCE934" w14:textId="5D641E15" w:rsidR="00105483"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17</w:t>
            </w:r>
          </w:p>
        </w:tc>
      </w:tr>
      <w:tr w:rsidR="00CB0BA4" w:rsidRPr="00CB0BA4" w14:paraId="18ED2DE4" w14:textId="77777777" w:rsidTr="00EA2A52">
        <w:trPr>
          <w:trHeight w:val="236"/>
        </w:trPr>
        <w:tc>
          <w:tcPr>
            <w:tcW w:w="5605" w:type="dxa"/>
          </w:tcPr>
          <w:p w14:paraId="5D39555D" w14:textId="5AC91434" w:rsidR="00105483" w:rsidRPr="00CB0BA4" w:rsidRDefault="00105483" w:rsidP="00CB0BA4">
            <w:pPr>
              <w:pStyle w:val="Akapitzlist"/>
              <w:ind w:left="0"/>
              <w:rPr>
                <w:rFonts w:ascii="Times New Roman" w:hAnsi="Times New Roman" w:cs="Times New Roman"/>
                <w:color w:val="000000" w:themeColor="text1"/>
                <w:sz w:val="20"/>
                <w:szCs w:val="20"/>
              </w:rPr>
            </w:pPr>
            <w:r w:rsidRPr="00CB0BA4">
              <w:rPr>
                <w:rFonts w:eastAsia="Times New Roman" w:cstheme="minorHAnsi"/>
                <w:i/>
                <w:iCs/>
                <w:color w:val="000000" w:themeColor="text1"/>
                <w:sz w:val="20"/>
                <w:szCs w:val="20"/>
                <w:lang w:eastAsia="pl-PL"/>
              </w:rPr>
              <w:t xml:space="preserve">      rodziny wielodzietne</w:t>
            </w:r>
          </w:p>
        </w:tc>
        <w:tc>
          <w:tcPr>
            <w:tcW w:w="1467" w:type="dxa"/>
          </w:tcPr>
          <w:p w14:paraId="7B8CA992" w14:textId="05C02688" w:rsidR="00105483"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6</w:t>
            </w:r>
          </w:p>
        </w:tc>
        <w:tc>
          <w:tcPr>
            <w:tcW w:w="1601" w:type="dxa"/>
          </w:tcPr>
          <w:p w14:paraId="5E524F9B" w14:textId="5F10E31D" w:rsidR="00105483" w:rsidRPr="00CB0BA4" w:rsidRDefault="00105483" w:rsidP="00CB0BA4">
            <w:pPr>
              <w:pStyle w:val="Akapitzlist"/>
              <w:ind w:left="0"/>
              <w:rPr>
                <w:rFonts w:ascii="Times New Roman" w:hAnsi="Times New Roman" w:cs="Times New Roman"/>
                <w:color w:val="000000" w:themeColor="text1"/>
                <w:sz w:val="20"/>
                <w:szCs w:val="20"/>
              </w:rPr>
            </w:pPr>
            <w:r w:rsidRPr="00CB0BA4">
              <w:rPr>
                <w:rFonts w:eastAsia="Times New Roman" w:cstheme="minorHAnsi"/>
                <w:color w:val="000000" w:themeColor="text1"/>
                <w:sz w:val="20"/>
                <w:szCs w:val="20"/>
                <w:lang w:eastAsia="pl-PL"/>
              </w:rPr>
              <w:t>7</w:t>
            </w:r>
          </w:p>
        </w:tc>
        <w:tc>
          <w:tcPr>
            <w:tcW w:w="1735" w:type="dxa"/>
          </w:tcPr>
          <w:p w14:paraId="16C4DA08" w14:textId="64E2E9BD" w:rsidR="00105483"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6</w:t>
            </w:r>
          </w:p>
        </w:tc>
      </w:tr>
      <w:tr w:rsidR="00CB0BA4" w:rsidRPr="00CB0BA4" w14:paraId="2E048208" w14:textId="77777777" w:rsidTr="00EA2A52">
        <w:trPr>
          <w:trHeight w:val="252"/>
        </w:trPr>
        <w:tc>
          <w:tcPr>
            <w:tcW w:w="5605" w:type="dxa"/>
          </w:tcPr>
          <w:p w14:paraId="5E063428" w14:textId="6853C0E9" w:rsidR="00105483" w:rsidRPr="00CB0BA4" w:rsidRDefault="00105483" w:rsidP="00CB0BA4">
            <w:pPr>
              <w:pStyle w:val="Akapitzlist"/>
              <w:ind w:left="0"/>
              <w:rPr>
                <w:rFonts w:ascii="Times New Roman" w:hAnsi="Times New Roman" w:cs="Times New Roman"/>
                <w:color w:val="000000" w:themeColor="text1"/>
                <w:sz w:val="20"/>
                <w:szCs w:val="20"/>
              </w:rPr>
            </w:pPr>
            <w:r w:rsidRPr="00CB0BA4">
              <w:rPr>
                <w:rFonts w:eastAsia="Times New Roman" w:cstheme="minorHAnsi"/>
                <w:color w:val="000000" w:themeColor="text1"/>
                <w:sz w:val="20"/>
                <w:szCs w:val="20"/>
                <w:lang w:eastAsia="pl-PL"/>
              </w:rPr>
              <w:t>Liczba rodzin z dziećmi</w:t>
            </w:r>
          </w:p>
        </w:tc>
        <w:tc>
          <w:tcPr>
            <w:tcW w:w="1467" w:type="dxa"/>
          </w:tcPr>
          <w:p w14:paraId="2F0BC271" w14:textId="3792F0AB" w:rsidR="00105483"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24</w:t>
            </w:r>
          </w:p>
        </w:tc>
        <w:tc>
          <w:tcPr>
            <w:tcW w:w="1601" w:type="dxa"/>
          </w:tcPr>
          <w:p w14:paraId="712F2FB5" w14:textId="25E5C925" w:rsidR="00105483" w:rsidRPr="00CB0BA4" w:rsidRDefault="00105483" w:rsidP="00CB0BA4">
            <w:pPr>
              <w:pStyle w:val="Akapitzlist"/>
              <w:ind w:left="0"/>
              <w:rPr>
                <w:rFonts w:ascii="Times New Roman" w:hAnsi="Times New Roman" w:cs="Times New Roman"/>
                <w:color w:val="000000" w:themeColor="text1"/>
                <w:sz w:val="20"/>
                <w:szCs w:val="20"/>
              </w:rPr>
            </w:pPr>
            <w:r w:rsidRPr="00CB0BA4">
              <w:rPr>
                <w:rFonts w:eastAsia="Times New Roman" w:cstheme="minorHAnsi"/>
                <w:color w:val="000000" w:themeColor="text1"/>
                <w:sz w:val="20"/>
                <w:szCs w:val="20"/>
                <w:lang w:eastAsia="pl-PL"/>
              </w:rPr>
              <w:t>25</w:t>
            </w:r>
          </w:p>
        </w:tc>
        <w:tc>
          <w:tcPr>
            <w:tcW w:w="1735" w:type="dxa"/>
          </w:tcPr>
          <w:p w14:paraId="3A46179C" w14:textId="702DD6E4" w:rsidR="00105483"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24</w:t>
            </w:r>
          </w:p>
        </w:tc>
      </w:tr>
      <w:tr w:rsidR="00CB0BA4" w:rsidRPr="00CB0BA4" w14:paraId="1DDDE95F" w14:textId="77777777" w:rsidTr="00EA2A52">
        <w:trPr>
          <w:trHeight w:val="252"/>
        </w:trPr>
        <w:tc>
          <w:tcPr>
            <w:tcW w:w="5605" w:type="dxa"/>
          </w:tcPr>
          <w:p w14:paraId="7DFD35E2" w14:textId="16CD58C4" w:rsidR="00105483" w:rsidRPr="00CB0BA4" w:rsidRDefault="00105483" w:rsidP="00CB0BA4">
            <w:pPr>
              <w:pStyle w:val="Akapitzlist"/>
              <w:ind w:left="0"/>
              <w:rPr>
                <w:rFonts w:ascii="Times New Roman" w:hAnsi="Times New Roman" w:cs="Times New Roman"/>
                <w:color w:val="000000" w:themeColor="text1"/>
                <w:sz w:val="20"/>
                <w:szCs w:val="20"/>
              </w:rPr>
            </w:pPr>
            <w:r w:rsidRPr="00CB0BA4">
              <w:rPr>
                <w:rFonts w:eastAsia="Times New Roman" w:cstheme="minorHAnsi"/>
                <w:color w:val="000000" w:themeColor="text1"/>
                <w:sz w:val="20"/>
                <w:szCs w:val="20"/>
                <w:lang w:eastAsia="pl-PL"/>
              </w:rPr>
              <w:t>Liczba dzieci w wieku 0 - 18 lat w rodzinach</w:t>
            </w:r>
          </w:p>
        </w:tc>
        <w:tc>
          <w:tcPr>
            <w:tcW w:w="1467" w:type="dxa"/>
          </w:tcPr>
          <w:p w14:paraId="76091C27" w14:textId="15EDCE98" w:rsidR="00105483" w:rsidRPr="00CB0BA4" w:rsidRDefault="00105483" w:rsidP="00CB0BA4">
            <w:pPr>
              <w:pStyle w:val="Akapitzlist"/>
              <w:ind w:left="0"/>
              <w:rPr>
                <w:rFonts w:cstheme="minorHAnsi"/>
                <w:color w:val="000000" w:themeColor="text1"/>
                <w:sz w:val="20"/>
                <w:szCs w:val="20"/>
              </w:rPr>
            </w:pPr>
            <w:r w:rsidRPr="00CB0BA4">
              <w:rPr>
                <w:rFonts w:cstheme="minorHAnsi"/>
                <w:color w:val="000000" w:themeColor="text1"/>
                <w:sz w:val="20"/>
                <w:szCs w:val="20"/>
              </w:rPr>
              <w:t>48</w:t>
            </w:r>
          </w:p>
        </w:tc>
        <w:tc>
          <w:tcPr>
            <w:tcW w:w="1601" w:type="dxa"/>
          </w:tcPr>
          <w:p w14:paraId="568A0A83" w14:textId="7B6262B6" w:rsidR="00105483" w:rsidRPr="00CB0BA4" w:rsidRDefault="00105483" w:rsidP="00CB0BA4">
            <w:pPr>
              <w:pStyle w:val="Akapitzlist"/>
              <w:ind w:left="0"/>
              <w:rPr>
                <w:rFonts w:ascii="Times New Roman" w:hAnsi="Times New Roman" w:cs="Times New Roman"/>
                <w:color w:val="000000" w:themeColor="text1"/>
                <w:sz w:val="20"/>
                <w:szCs w:val="20"/>
              </w:rPr>
            </w:pPr>
            <w:r w:rsidRPr="00CB0BA4">
              <w:rPr>
                <w:rFonts w:eastAsia="Times New Roman" w:cstheme="minorHAnsi"/>
                <w:color w:val="000000" w:themeColor="text1"/>
                <w:sz w:val="20"/>
                <w:szCs w:val="20"/>
                <w:lang w:eastAsia="pl-PL"/>
              </w:rPr>
              <w:t>52</w:t>
            </w:r>
          </w:p>
        </w:tc>
        <w:tc>
          <w:tcPr>
            <w:tcW w:w="1735" w:type="dxa"/>
          </w:tcPr>
          <w:p w14:paraId="08C237A8" w14:textId="2999E3DD" w:rsidR="00105483"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46</w:t>
            </w:r>
          </w:p>
        </w:tc>
      </w:tr>
      <w:tr w:rsidR="00CB0BA4" w:rsidRPr="00CB0BA4" w14:paraId="254C0AA7" w14:textId="77777777" w:rsidTr="00EA2A52">
        <w:trPr>
          <w:trHeight w:val="236"/>
        </w:trPr>
        <w:tc>
          <w:tcPr>
            <w:tcW w:w="5605" w:type="dxa"/>
          </w:tcPr>
          <w:p w14:paraId="654EA3F9" w14:textId="77777777" w:rsidR="00C628C1" w:rsidRPr="00CB0BA4" w:rsidRDefault="00C628C1" w:rsidP="00CB0BA4">
            <w:pPr>
              <w:pStyle w:val="Akapitzlist"/>
              <w:ind w:left="0"/>
              <w:rPr>
                <w:rFonts w:ascii="Times New Roman" w:hAnsi="Times New Roman" w:cs="Times New Roman"/>
                <w:color w:val="000000" w:themeColor="text1"/>
                <w:sz w:val="20"/>
                <w:szCs w:val="20"/>
              </w:rPr>
            </w:pPr>
          </w:p>
        </w:tc>
        <w:tc>
          <w:tcPr>
            <w:tcW w:w="4804" w:type="dxa"/>
            <w:gridSpan w:val="3"/>
          </w:tcPr>
          <w:p w14:paraId="14F565B8" w14:textId="19442C18" w:rsidR="00C628C1" w:rsidRPr="00CB0BA4" w:rsidRDefault="00105483" w:rsidP="00CB0BA4">
            <w:pPr>
              <w:pStyle w:val="Akapitzlist"/>
              <w:ind w:left="0"/>
              <w:rPr>
                <w:rFonts w:cstheme="minorHAnsi"/>
                <w:color w:val="000000" w:themeColor="text1"/>
                <w:sz w:val="20"/>
                <w:szCs w:val="20"/>
              </w:rPr>
            </w:pPr>
            <w:r w:rsidRPr="00CB0BA4">
              <w:rPr>
                <w:rFonts w:cstheme="minorHAnsi"/>
                <w:color w:val="000000" w:themeColor="text1"/>
                <w:sz w:val="20"/>
                <w:szCs w:val="20"/>
              </w:rPr>
              <w:t>Czas objęcia wsparciem</w:t>
            </w:r>
          </w:p>
        </w:tc>
      </w:tr>
      <w:tr w:rsidR="00CB0BA4" w:rsidRPr="00CB0BA4" w14:paraId="7F64DB9D" w14:textId="77777777" w:rsidTr="00EA2A52">
        <w:trPr>
          <w:trHeight w:val="189"/>
        </w:trPr>
        <w:tc>
          <w:tcPr>
            <w:tcW w:w="5605" w:type="dxa"/>
          </w:tcPr>
          <w:p w14:paraId="71417518" w14:textId="07AF011B" w:rsidR="00105483" w:rsidRPr="00CB0BA4" w:rsidRDefault="00105483" w:rsidP="00CB0BA4">
            <w:pPr>
              <w:pStyle w:val="Akapitzlist"/>
              <w:ind w:left="598"/>
              <w:rPr>
                <w:rFonts w:ascii="Times New Roman" w:hAnsi="Times New Roman" w:cs="Times New Roman"/>
                <w:color w:val="000000" w:themeColor="text1"/>
                <w:sz w:val="20"/>
                <w:szCs w:val="20"/>
              </w:rPr>
            </w:pPr>
            <w:r w:rsidRPr="00CB0BA4">
              <w:rPr>
                <w:rFonts w:eastAsia="Times New Roman" w:cstheme="minorHAnsi"/>
                <w:i/>
                <w:iCs/>
                <w:color w:val="000000" w:themeColor="text1"/>
                <w:sz w:val="20"/>
                <w:szCs w:val="20"/>
                <w:lang w:eastAsia="pl-PL"/>
              </w:rPr>
              <w:t xml:space="preserve">od 3 lat </w:t>
            </w:r>
          </w:p>
        </w:tc>
        <w:tc>
          <w:tcPr>
            <w:tcW w:w="1467" w:type="dxa"/>
          </w:tcPr>
          <w:p w14:paraId="7735FE0B" w14:textId="2E55F9BA" w:rsidR="00105483"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8</w:t>
            </w:r>
          </w:p>
        </w:tc>
        <w:tc>
          <w:tcPr>
            <w:tcW w:w="1601" w:type="dxa"/>
          </w:tcPr>
          <w:p w14:paraId="6D5FF497" w14:textId="67242B43" w:rsidR="00105483" w:rsidRPr="00CB0BA4" w:rsidRDefault="00105483" w:rsidP="00CB0BA4">
            <w:pPr>
              <w:pStyle w:val="Akapitzlist"/>
              <w:ind w:left="0" w:hanging="108"/>
              <w:rPr>
                <w:rFonts w:ascii="Times New Roman" w:hAnsi="Times New Roman" w:cs="Times New Roman"/>
                <w:color w:val="000000" w:themeColor="text1"/>
                <w:sz w:val="20"/>
                <w:szCs w:val="20"/>
              </w:rPr>
            </w:pPr>
            <w:r w:rsidRPr="00CB0BA4">
              <w:rPr>
                <w:rFonts w:eastAsia="Times New Roman" w:cstheme="minorHAnsi"/>
                <w:color w:val="000000" w:themeColor="text1"/>
                <w:sz w:val="20"/>
                <w:szCs w:val="20"/>
                <w:lang w:eastAsia="pl-PL"/>
              </w:rPr>
              <w:t>7</w:t>
            </w:r>
          </w:p>
        </w:tc>
        <w:tc>
          <w:tcPr>
            <w:tcW w:w="1735" w:type="dxa"/>
          </w:tcPr>
          <w:p w14:paraId="153723CB" w14:textId="666ECB5D" w:rsidR="00105483" w:rsidRPr="00CB0BA4" w:rsidRDefault="00105483" w:rsidP="00CB0BA4">
            <w:pPr>
              <w:pStyle w:val="Akapitzlist"/>
              <w:ind w:left="0"/>
              <w:rPr>
                <w:rFonts w:cstheme="minorHAnsi"/>
                <w:color w:val="000000" w:themeColor="text1"/>
                <w:sz w:val="20"/>
                <w:szCs w:val="20"/>
              </w:rPr>
            </w:pPr>
            <w:r w:rsidRPr="00CB0BA4">
              <w:rPr>
                <w:rFonts w:cstheme="minorHAnsi"/>
                <w:color w:val="000000" w:themeColor="text1"/>
                <w:sz w:val="20"/>
                <w:szCs w:val="20"/>
              </w:rPr>
              <w:t>6</w:t>
            </w:r>
          </w:p>
        </w:tc>
      </w:tr>
      <w:tr w:rsidR="00CB0BA4" w:rsidRPr="00CB0BA4" w14:paraId="52219571" w14:textId="77777777" w:rsidTr="00EA2A52">
        <w:trPr>
          <w:trHeight w:val="138"/>
        </w:trPr>
        <w:tc>
          <w:tcPr>
            <w:tcW w:w="5605" w:type="dxa"/>
          </w:tcPr>
          <w:p w14:paraId="5B4A1111" w14:textId="5FCA2520" w:rsidR="00105483" w:rsidRPr="00CB0BA4" w:rsidRDefault="00105483" w:rsidP="00CB0BA4">
            <w:pPr>
              <w:pStyle w:val="Akapitzlist"/>
              <w:ind w:left="598"/>
              <w:rPr>
                <w:rFonts w:ascii="Times New Roman" w:hAnsi="Times New Roman" w:cs="Times New Roman"/>
                <w:color w:val="000000" w:themeColor="text1"/>
                <w:sz w:val="20"/>
                <w:szCs w:val="20"/>
              </w:rPr>
            </w:pPr>
            <w:r w:rsidRPr="00CB0BA4">
              <w:rPr>
                <w:rFonts w:eastAsia="Times New Roman" w:cstheme="minorHAnsi"/>
                <w:i/>
                <w:iCs/>
                <w:color w:val="000000" w:themeColor="text1"/>
                <w:sz w:val="20"/>
                <w:szCs w:val="20"/>
                <w:lang w:eastAsia="pl-PL"/>
              </w:rPr>
              <w:t>od 2 lat</w:t>
            </w:r>
          </w:p>
        </w:tc>
        <w:tc>
          <w:tcPr>
            <w:tcW w:w="1467" w:type="dxa"/>
          </w:tcPr>
          <w:p w14:paraId="437D9CE8" w14:textId="335A2C76" w:rsidR="00105483"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2</w:t>
            </w:r>
          </w:p>
        </w:tc>
        <w:tc>
          <w:tcPr>
            <w:tcW w:w="1601" w:type="dxa"/>
          </w:tcPr>
          <w:p w14:paraId="44F9410E" w14:textId="719C88F2" w:rsidR="00105483" w:rsidRPr="00CB0BA4" w:rsidRDefault="00105483" w:rsidP="00CB0BA4">
            <w:pPr>
              <w:pStyle w:val="Akapitzlist"/>
              <w:ind w:left="0" w:hanging="108"/>
              <w:rPr>
                <w:rFonts w:ascii="Times New Roman" w:hAnsi="Times New Roman" w:cs="Times New Roman"/>
                <w:color w:val="000000" w:themeColor="text1"/>
                <w:sz w:val="20"/>
                <w:szCs w:val="20"/>
              </w:rPr>
            </w:pPr>
            <w:r w:rsidRPr="00CB0BA4">
              <w:rPr>
                <w:rFonts w:eastAsia="Times New Roman" w:cstheme="minorHAnsi"/>
                <w:color w:val="000000" w:themeColor="text1"/>
                <w:sz w:val="20"/>
                <w:szCs w:val="20"/>
                <w:lang w:eastAsia="pl-PL"/>
              </w:rPr>
              <w:t>6</w:t>
            </w:r>
          </w:p>
        </w:tc>
        <w:tc>
          <w:tcPr>
            <w:tcW w:w="1735" w:type="dxa"/>
          </w:tcPr>
          <w:p w14:paraId="29418895" w14:textId="437C9536" w:rsidR="00105483" w:rsidRPr="00CB0BA4" w:rsidRDefault="00105483" w:rsidP="00CB0BA4">
            <w:pPr>
              <w:pStyle w:val="Akapitzlist"/>
              <w:ind w:left="0"/>
              <w:rPr>
                <w:rFonts w:cstheme="minorHAnsi"/>
                <w:color w:val="000000" w:themeColor="text1"/>
                <w:sz w:val="20"/>
                <w:szCs w:val="20"/>
              </w:rPr>
            </w:pPr>
            <w:r w:rsidRPr="00CB0BA4">
              <w:rPr>
                <w:rFonts w:cstheme="minorHAnsi"/>
                <w:color w:val="000000" w:themeColor="text1"/>
                <w:sz w:val="20"/>
                <w:szCs w:val="20"/>
              </w:rPr>
              <w:t>5</w:t>
            </w:r>
          </w:p>
        </w:tc>
      </w:tr>
      <w:tr w:rsidR="00CB0BA4" w:rsidRPr="00CB0BA4" w14:paraId="19C2CD8E" w14:textId="77777777" w:rsidTr="00EA2A52">
        <w:trPr>
          <w:trHeight w:val="138"/>
        </w:trPr>
        <w:tc>
          <w:tcPr>
            <w:tcW w:w="5605" w:type="dxa"/>
          </w:tcPr>
          <w:p w14:paraId="4CB5F7E1" w14:textId="68FF1EEE" w:rsidR="00105483" w:rsidRPr="00CB0BA4" w:rsidRDefault="00105483" w:rsidP="00CB0BA4">
            <w:pPr>
              <w:pStyle w:val="Akapitzlist"/>
              <w:ind w:left="598"/>
              <w:rPr>
                <w:rFonts w:ascii="Times New Roman" w:hAnsi="Times New Roman" w:cs="Times New Roman"/>
                <w:color w:val="000000" w:themeColor="text1"/>
                <w:sz w:val="20"/>
                <w:szCs w:val="20"/>
              </w:rPr>
            </w:pPr>
            <w:r w:rsidRPr="00CB0BA4">
              <w:rPr>
                <w:rFonts w:eastAsia="Times New Roman" w:cstheme="minorHAnsi"/>
                <w:i/>
                <w:iCs/>
                <w:color w:val="000000" w:themeColor="text1"/>
                <w:sz w:val="20"/>
                <w:szCs w:val="20"/>
                <w:lang w:eastAsia="pl-PL"/>
              </w:rPr>
              <w:t>od roku</w:t>
            </w:r>
          </w:p>
        </w:tc>
        <w:tc>
          <w:tcPr>
            <w:tcW w:w="1467" w:type="dxa"/>
          </w:tcPr>
          <w:p w14:paraId="7BF3539E" w14:textId="2568872E" w:rsidR="00105483"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21</w:t>
            </w:r>
          </w:p>
        </w:tc>
        <w:tc>
          <w:tcPr>
            <w:tcW w:w="1601" w:type="dxa"/>
          </w:tcPr>
          <w:p w14:paraId="40DBCF48" w14:textId="1D3EA36D" w:rsidR="00105483" w:rsidRPr="00CB0BA4" w:rsidRDefault="00105483" w:rsidP="00CB0BA4">
            <w:pPr>
              <w:pStyle w:val="Akapitzlist"/>
              <w:ind w:left="0" w:hanging="108"/>
              <w:rPr>
                <w:rFonts w:ascii="Times New Roman" w:hAnsi="Times New Roman" w:cs="Times New Roman"/>
                <w:color w:val="000000" w:themeColor="text1"/>
                <w:sz w:val="20"/>
                <w:szCs w:val="20"/>
              </w:rPr>
            </w:pPr>
            <w:r w:rsidRPr="00CB0BA4">
              <w:rPr>
                <w:rFonts w:eastAsia="Times New Roman" w:cstheme="minorHAnsi"/>
                <w:color w:val="000000" w:themeColor="text1"/>
                <w:sz w:val="20"/>
                <w:szCs w:val="20"/>
                <w:lang w:eastAsia="pl-PL"/>
              </w:rPr>
              <w:t>7</w:t>
            </w:r>
          </w:p>
        </w:tc>
        <w:tc>
          <w:tcPr>
            <w:tcW w:w="1735" w:type="dxa"/>
          </w:tcPr>
          <w:p w14:paraId="4BABD2CD" w14:textId="1D751E13" w:rsidR="00105483" w:rsidRPr="00CB0BA4" w:rsidRDefault="00105483" w:rsidP="00CB0BA4">
            <w:pPr>
              <w:pStyle w:val="Akapitzlist"/>
              <w:ind w:left="0"/>
              <w:rPr>
                <w:rFonts w:cstheme="minorHAnsi"/>
                <w:color w:val="000000" w:themeColor="text1"/>
                <w:sz w:val="20"/>
                <w:szCs w:val="20"/>
              </w:rPr>
            </w:pPr>
            <w:r w:rsidRPr="00CB0BA4">
              <w:rPr>
                <w:rFonts w:cstheme="minorHAnsi"/>
                <w:color w:val="000000" w:themeColor="text1"/>
                <w:sz w:val="20"/>
                <w:szCs w:val="20"/>
              </w:rPr>
              <w:t>3</w:t>
            </w:r>
          </w:p>
        </w:tc>
      </w:tr>
      <w:tr w:rsidR="00CB0BA4" w:rsidRPr="00CB0BA4" w14:paraId="28C550FE" w14:textId="77777777" w:rsidTr="00EA2A52">
        <w:trPr>
          <w:trHeight w:val="138"/>
        </w:trPr>
        <w:tc>
          <w:tcPr>
            <w:tcW w:w="5605" w:type="dxa"/>
          </w:tcPr>
          <w:p w14:paraId="283E0E5F" w14:textId="1E52764A" w:rsidR="00105483" w:rsidRPr="00CB0BA4" w:rsidRDefault="00105483" w:rsidP="00CB0BA4">
            <w:pPr>
              <w:pStyle w:val="Akapitzlist"/>
              <w:ind w:left="598"/>
              <w:rPr>
                <w:rFonts w:ascii="Times New Roman" w:hAnsi="Times New Roman" w:cs="Times New Roman"/>
                <w:color w:val="000000" w:themeColor="text1"/>
                <w:sz w:val="20"/>
                <w:szCs w:val="20"/>
              </w:rPr>
            </w:pPr>
            <w:r w:rsidRPr="00CB0BA4">
              <w:rPr>
                <w:rFonts w:eastAsia="Times New Roman" w:cstheme="minorHAnsi"/>
                <w:i/>
                <w:iCs/>
                <w:color w:val="000000" w:themeColor="text1"/>
                <w:sz w:val="20"/>
                <w:szCs w:val="20"/>
                <w:lang w:eastAsia="pl-PL"/>
              </w:rPr>
              <w:t>po raz pierwszy</w:t>
            </w:r>
          </w:p>
        </w:tc>
        <w:tc>
          <w:tcPr>
            <w:tcW w:w="1467" w:type="dxa"/>
          </w:tcPr>
          <w:p w14:paraId="6FBA1785" w14:textId="3616C129" w:rsidR="00105483"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23</w:t>
            </w:r>
          </w:p>
        </w:tc>
        <w:tc>
          <w:tcPr>
            <w:tcW w:w="1601" w:type="dxa"/>
          </w:tcPr>
          <w:p w14:paraId="51252E52" w14:textId="07105BA7" w:rsidR="00105483" w:rsidRPr="00CB0BA4" w:rsidRDefault="00105483" w:rsidP="00CB0BA4">
            <w:pPr>
              <w:pStyle w:val="Akapitzlist"/>
              <w:ind w:left="0" w:hanging="108"/>
              <w:rPr>
                <w:rFonts w:ascii="Times New Roman" w:hAnsi="Times New Roman" w:cs="Times New Roman"/>
                <w:color w:val="000000" w:themeColor="text1"/>
                <w:sz w:val="20"/>
                <w:szCs w:val="20"/>
              </w:rPr>
            </w:pPr>
            <w:r w:rsidRPr="00CB0BA4">
              <w:rPr>
                <w:rFonts w:eastAsia="Times New Roman" w:cstheme="minorHAnsi"/>
                <w:color w:val="000000" w:themeColor="text1"/>
                <w:sz w:val="20"/>
                <w:szCs w:val="20"/>
                <w:lang w:eastAsia="pl-PL"/>
              </w:rPr>
              <w:t>14</w:t>
            </w:r>
          </w:p>
        </w:tc>
        <w:tc>
          <w:tcPr>
            <w:tcW w:w="1735" w:type="dxa"/>
          </w:tcPr>
          <w:p w14:paraId="1A6ED3F0" w14:textId="384D88CA" w:rsidR="00105483" w:rsidRPr="00CB0BA4" w:rsidRDefault="00105483" w:rsidP="00CB0BA4">
            <w:pPr>
              <w:pStyle w:val="Akapitzlist"/>
              <w:ind w:left="0"/>
              <w:rPr>
                <w:rFonts w:cstheme="minorHAnsi"/>
                <w:color w:val="000000" w:themeColor="text1"/>
                <w:sz w:val="20"/>
                <w:szCs w:val="20"/>
              </w:rPr>
            </w:pPr>
            <w:r w:rsidRPr="00CB0BA4">
              <w:rPr>
                <w:rFonts w:cstheme="minorHAnsi"/>
                <w:color w:val="000000" w:themeColor="text1"/>
                <w:sz w:val="20"/>
                <w:szCs w:val="20"/>
              </w:rPr>
              <w:t>14</w:t>
            </w:r>
          </w:p>
        </w:tc>
      </w:tr>
      <w:tr w:rsidR="00CB0BA4" w:rsidRPr="00CB0BA4" w14:paraId="2549A325" w14:textId="77777777" w:rsidTr="00EA2A52">
        <w:trPr>
          <w:trHeight w:val="138"/>
        </w:trPr>
        <w:tc>
          <w:tcPr>
            <w:tcW w:w="10409" w:type="dxa"/>
            <w:gridSpan w:val="4"/>
          </w:tcPr>
          <w:p w14:paraId="34791C91" w14:textId="3B3CF264" w:rsidR="00C628C1" w:rsidRPr="00CB0BA4" w:rsidRDefault="00105483" w:rsidP="00CB0BA4">
            <w:pPr>
              <w:pStyle w:val="Akapitzlist"/>
              <w:ind w:left="0"/>
              <w:rPr>
                <w:rFonts w:cstheme="minorHAnsi"/>
                <w:color w:val="000000" w:themeColor="text1"/>
                <w:sz w:val="20"/>
                <w:szCs w:val="20"/>
              </w:rPr>
            </w:pPr>
            <w:r w:rsidRPr="00CB0BA4">
              <w:rPr>
                <w:rFonts w:eastAsia="Times New Roman" w:cstheme="minorHAnsi"/>
                <w:color w:val="000000" w:themeColor="text1"/>
                <w:sz w:val="20"/>
                <w:szCs w:val="20"/>
                <w:lang w:eastAsia="pl-PL"/>
              </w:rPr>
              <w:t xml:space="preserve">                                                                                                                              Rezultaty pracy </w:t>
            </w:r>
          </w:p>
        </w:tc>
      </w:tr>
      <w:tr w:rsidR="00CB0BA4" w:rsidRPr="00CB0BA4" w14:paraId="4E1ED970" w14:textId="77777777" w:rsidTr="00EA2A52">
        <w:trPr>
          <w:trHeight w:val="138"/>
        </w:trPr>
        <w:tc>
          <w:tcPr>
            <w:tcW w:w="5605" w:type="dxa"/>
          </w:tcPr>
          <w:p w14:paraId="6048BACF" w14:textId="7B727B4E"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wdrożenie nawyku regulowania opłat</w:t>
            </w:r>
          </w:p>
        </w:tc>
        <w:tc>
          <w:tcPr>
            <w:tcW w:w="1467" w:type="dxa"/>
          </w:tcPr>
          <w:p w14:paraId="61338471" w14:textId="0F2A6B36"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7</w:t>
            </w:r>
          </w:p>
        </w:tc>
        <w:tc>
          <w:tcPr>
            <w:tcW w:w="1601" w:type="dxa"/>
          </w:tcPr>
          <w:p w14:paraId="106CDCD0" w14:textId="00B0A9E8"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22</w:t>
            </w:r>
          </w:p>
        </w:tc>
        <w:tc>
          <w:tcPr>
            <w:tcW w:w="1735" w:type="dxa"/>
          </w:tcPr>
          <w:p w14:paraId="66BBCFC6" w14:textId="36FBBC73"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20</w:t>
            </w:r>
          </w:p>
        </w:tc>
      </w:tr>
      <w:tr w:rsidR="00CB0BA4" w:rsidRPr="00CB0BA4" w14:paraId="5CA37253" w14:textId="77777777" w:rsidTr="00EA2A52">
        <w:trPr>
          <w:trHeight w:val="138"/>
        </w:trPr>
        <w:tc>
          <w:tcPr>
            <w:tcW w:w="5605" w:type="dxa"/>
          </w:tcPr>
          <w:p w14:paraId="29E9C41E" w14:textId="71F16202"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wdrożenie nawyku dbania o higienę mieszkania</w:t>
            </w:r>
          </w:p>
        </w:tc>
        <w:tc>
          <w:tcPr>
            <w:tcW w:w="1467" w:type="dxa"/>
          </w:tcPr>
          <w:p w14:paraId="08157656" w14:textId="695FA3F2"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6</w:t>
            </w:r>
          </w:p>
        </w:tc>
        <w:tc>
          <w:tcPr>
            <w:tcW w:w="1601" w:type="dxa"/>
          </w:tcPr>
          <w:p w14:paraId="3A698700" w14:textId="1472CB01"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19</w:t>
            </w:r>
          </w:p>
        </w:tc>
        <w:tc>
          <w:tcPr>
            <w:tcW w:w="1735" w:type="dxa"/>
          </w:tcPr>
          <w:p w14:paraId="288DA298" w14:textId="72794C1C"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16</w:t>
            </w:r>
          </w:p>
        </w:tc>
      </w:tr>
      <w:tr w:rsidR="00CB0BA4" w:rsidRPr="00CB0BA4" w14:paraId="00354EC7" w14:textId="77777777" w:rsidTr="00EA2A52">
        <w:trPr>
          <w:trHeight w:val="138"/>
        </w:trPr>
        <w:tc>
          <w:tcPr>
            <w:tcW w:w="5605" w:type="dxa"/>
          </w:tcPr>
          <w:p w14:paraId="49572FA8" w14:textId="5449DE89"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wdrożenie nawyku dbania o higienę osobistą</w:t>
            </w:r>
          </w:p>
        </w:tc>
        <w:tc>
          <w:tcPr>
            <w:tcW w:w="1467" w:type="dxa"/>
          </w:tcPr>
          <w:p w14:paraId="30CC28A2" w14:textId="15217700"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3</w:t>
            </w:r>
          </w:p>
        </w:tc>
        <w:tc>
          <w:tcPr>
            <w:tcW w:w="1601" w:type="dxa"/>
          </w:tcPr>
          <w:p w14:paraId="233F9835" w14:textId="12E28ECE"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25</w:t>
            </w:r>
          </w:p>
        </w:tc>
        <w:tc>
          <w:tcPr>
            <w:tcW w:w="1735" w:type="dxa"/>
          </w:tcPr>
          <w:p w14:paraId="2CBD9622" w14:textId="3269C130"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18</w:t>
            </w:r>
          </w:p>
        </w:tc>
      </w:tr>
      <w:tr w:rsidR="00CB0BA4" w:rsidRPr="00CB0BA4" w14:paraId="017857DC" w14:textId="77777777" w:rsidTr="00EA2A52">
        <w:trPr>
          <w:trHeight w:val="138"/>
        </w:trPr>
        <w:tc>
          <w:tcPr>
            <w:tcW w:w="5605" w:type="dxa"/>
          </w:tcPr>
          <w:p w14:paraId="403A2F8D" w14:textId="30EB18B2"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wdrożenie nawyku realizowania obowiązku szkolnego</w:t>
            </w:r>
          </w:p>
        </w:tc>
        <w:tc>
          <w:tcPr>
            <w:tcW w:w="1467" w:type="dxa"/>
          </w:tcPr>
          <w:p w14:paraId="133F07D8" w14:textId="3FDEE6AF"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w:t>
            </w:r>
          </w:p>
        </w:tc>
        <w:tc>
          <w:tcPr>
            <w:tcW w:w="1601" w:type="dxa"/>
          </w:tcPr>
          <w:p w14:paraId="741CB837" w14:textId="188D1E9C"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18</w:t>
            </w:r>
          </w:p>
        </w:tc>
        <w:tc>
          <w:tcPr>
            <w:tcW w:w="1735" w:type="dxa"/>
          </w:tcPr>
          <w:p w14:paraId="5E4468E1" w14:textId="1E252163"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13</w:t>
            </w:r>
          </w:p>
        </w:tc>
      </w:tr>
      <w:tr w:rsidR="00CB0BA4" w:rsidRPr="00CB0BA4" w14:paraId="1C4E087E" w14:textId="77777777" w:rsidTr="00EA2A52">
        <w:trPr>
          <w:trHeight w:val="138"/>
        </w:trPr>
        <w:tc>
          <w:tcPr>
            <w:tcW w:w="5605" w:type="dxa"/>
          </w:tcPr>
          <w:p w14:paraId="329FE2D7" w14:textId="461F1FDB"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podjęcie zatrudnienia na otwartym rynku</w:t>
            </w:r>
          </w:p>
        </w:tc>
        <w:tc>
          <w:tcPr>
            <w:tcW w:w="1467" w:type="dxa"/>
          </w:tcPr>
          <w:p w14:paraId="3ACE2128" w14:textId="65449D71"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6</w:t>
            </w:r>
          </w:p>
        </w:tc>
        <w:tc>
          <w:tcPr>
            <w:tcW w:w="1601" w:type="dxa"/>
          </w:tcPr>
          <w:p w14:paraId="10DAC736" w14:textId="78DC177B"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18</w:t>
            </w:r>
          </w:p>
        </w:tc>
        <w:tc>
          <w:tcPr>
            <w:tcW w:w="1735" w:type="dxa"/>
          </w:tcPr>
          <w:p w14:paraId="7E80551C" w14:textId="117E895E"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11</w:t>
            </w:r>
          </w:p>
        </w:tc>
      </w:tr>
      <w:tr w:rsidR="00CB0BA4" w:rsidRPr="00CB0BA4" w14:paraId="3AB2B9E4" w14:textId="77777777" w:rsidTr="00EA2A52">
        <w:trPr>
          <w:trHeight w:val="138"/>
        </w:trPr>
        <w:tc>
          <w:tcPr>
            <w:tcW w:w="5605" w:type="dxa"/>
          </w:tcPr>
          <w:p w14:paraId="4E984855" w14:textId="3316016E"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Liczba rodzin usamodzielnionych</w:t>
            </w:r>
          </w:p>
        </w:tc>
        <w:tc>
          <w:tcPr>
            <w:tcW w:w="1467" w:type="dxa"/>
          </w:tcPr>
          <w:p w14:paraId="431BCD08" w14:textId="1458D809"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3</w:t>
            </w:r>
          </w:p>
        </w:tc>
        <w:tc>
          <w:tcPr>
            <w:tcW w:w="1601" w:type="dxa"/>
          </w:tcPr>
          <w:p w14:paraId="1C9571D1" w14:textId="2E7DB2D9"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10</w:t>
            </w:r>
          </w:p>
        </w:tc>
        <w:tc>
          <w:tcPr>
            <w:tcW w:w="1735" w:type="dxa"/>
          </w:tcPr>
          <w:p w14:paraId="2A131FAB" w14:textId="3E6889AE" w:rsidR="00105483" w:rsidRPr="00CB0BA4" w:rsidRDefault="00105483" w:rsidP="00CB0BA4">
            <w:pPr>
              <w:pStyle w:val="Akapitzlist"/>
              <w:ind w:left="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3</w:t>
            </w:r>
          </w:p>
        </w:tc>
      </w:tr>
    </w:tbl>
    <w:p w14:paraId="3AAFDFCF" w14:textId="77777777" w:rsidR="00C628C1" w:rsidRPr="00CB0BA4" w:rsidRDefault="00C628C1" w:rsidP="00CB0BA4">
      <w:pPr>
        <w:spacing w:line="240" w:lineRule="auto"/>
        <w:rPr>
          <w:rFonts w:cstheme="minorHAnsi"/>
          <w:color w:val="000000" w:themeColor="text1"/>
          <w:sz w:val="20"/>
          <w:szCs w:val="20"/>
        </w:rPr>
      </w:pPr>
    </w:p>
    <w:p w14:paraId="336C2EF3" w14:textId="4F43107E" w:rsidR="00FD0765" w:rsidRPr="00EA2A52" w:rsidRDefault="00FD0765" w:rsidP="00EA2A52">
      <w:pPr>
        <w:spacing w:line="360" w:lineRule="auto"/>
        <w:rPr>
          <w:rFonts w:cstheme="minorHAnsi"/>
          <w:color w:val="000000" w:themeColor="text1"/>
        </w:rPr>
      </w:pPr>
      <w:r w:rsidRPr="00EA2A52">
        <w:rPr>
          <w:rFonts w:cstheme="minorHAnsi"/>
          <w:color w:val="000000" w:themeColor="text1"/>
        </w:rPr>
        <w:t xml:space="preserve">Najważniejsze wnioski: </w:t>
      </w:r>
      <w:r w:rsidR="00125979" w:rsidRPr="00EA2A52">
        <w:rPr>
          <w:rFonts w:cstheme="minorHAnsi"/>
          <w:color w:val="000000" w:themeColor="text1"/>
        </w:rPr>
        <w:t>Rokrocznie</w:t>
      </w:r>
      <w:r w:rsidR="00C976AC" w:rsidRPr="00EA2A52">
        <w:rPr>
          <w:rFonts w:cstheme="minorHAnsi"/>
          <w:color w:val="000000" w:themeColor="text1"/>
        </w:rPr>
        <w:t>,</w:t>
      </w:r>
      <w:r w:rsidR="00125979" w:rsidRPr="00EA2A52">
        <w:rPr>
          <w:rFonts w:cstheme="minorHAnsi"/>
          <w:color w:val="000000" w:themeColor="text1"/>
        </w:rPr>
        <w:t xml:space="preserve"> dzięki intensywnej i wielowymiarowej pracy asystent</w:t>
      </w:r>
      <w:r w:rsidR="00105483" w:rsidRPr="00EA2A52">
        <w:rPr>
          <w:rFonts w:cstheme="minorHAnsi"/>
          <w:color w:val="000000" w:themeColor="text1"/>
        </w:rPr>
        <w:t>ów rodziny</w:t>
      </w:r>
      <w:r w:rsidR="00125979" w:rsidRPr="00EA2A52">
        <w:rPr>
          <w:rFonts w:cstheme="minorHAnsi"/>
          <w:color w:val="000000" w:themeColor="text1"/>
        </w:rPr>
        <w:t xml:space="preserve"> z objętymi wsparciem rodzinami</w:t>
      </w:r>
      <w:r w:rsidR="00C976AC" w:rsidRPr="00EA2A52">
        <w:rPr>
          <w:rFonts w:cstheme="minorHAnsi"/>
          <w:color w:val="000000" w:themeColor="text1"/>
        </w:rPr>
        <w:t>,</w:t>
      </w:r>
      <w:r w:rsidR="00125979" w:rsidRPr="00EA2A52">
        <w:rPr>
          <w:rFonts w:cstheme="minorHAnsi"/>
          <w:color w:val="000000" w:themeColor="text1"/>
        </w:rPr>
        <w:t xml:space="preserve"> udaje się wypracować umiejętności w sprawach opiekuńczo-wychowawczych, dzięki czemu dzieci mogą pozostać w swoim środowisku rodzinnym.  </w:t>
      </w:r>
    </w:p>
    <w:p w14:paraId="4AA34622" w14:textId="77777777" w:rsidR="008C0115" w:rsidRPr="00CB0BA4" w:rsidRDefault="008C0115" w:rsidP="00CB0BA4">
      <w:pPr>
        <w:pStyle w:val="Akapitzlist"/>
        <w:spacing w:line="240" w:lineRule="auto"/>
        <w:rPr>
          <w:rFonts w:cstheme="minorHAnsi"/>
          <w:color w:val="000000" w:themeColor="text1"/>
          <w:sz w:val="20"/>
          <w:szCs w:val="20"/>
        </w:rPr>
      </w:pPr>
    </w:p>
    <w:p w14:paraId="727168BF" w14:textId="77777777" w:rsidR="00757E8D" w:rsidRPr="00CB0BA4" w:rsidRDefault="00757E8D" w:rsidP="00CB0BA4">
      <w:pPr>
        <w:pStyle w:val="Akapitzlist"/>
        <w:spacing w:line="240" w:lineRule="auto"/>
        <w:rPr>
          <w:rFonts w:cstheme="minorHAnsi"/>
          <w:color w:val="000000" w:themeColor="text1"/>
          <w:sz w:val="20"/>
          <w:szCs w:val="20"/>
        </w:rPr>
      </w:pPr>
    </w:p>
    <w:p w14:paraId="6E412272" w14:textId="77777777" w:rsidR="00FD426E" w:rsidRPr="00CB0BA4" w:rsidRDefault="00FD426E" w:rsidP="00CB0BA4">
      <w:pPr>
        <w:pStyle w:val="Akapitzlist"/>
        <w:spacing w:line="240" w:lineRule="auto"/>
        <w:rPr>
          <w:rFonts w:cstheme="minorHAnsi"/>
          <w:color w:val="000000" w:themeColor="text1"/>
          <w:sz w:val="20"/>
          <w:szCs w:val="20"/>
        </w:rPr>
      </w:pPr>
    </w:p>
    <w:p w14:paraId="6E1258BC" w14:textId="77777777" w:rsidR="00FD426E" w:rsidRPr="00CB0BA4" w:rsidRDefault="00FD426E" w:rsidP="00CB0BA4">
      <w:pPr>
        <w:pStyle w:val="Akapitzlist"/>
        <w:spacing w:line="240" w:lineRule="auto"/>
        <w:rPr>
          <w:rFonts w:cstheme="minorHAnsi"/>
          <w:color w:val="000000" w:themeColor="text1"/>
          <w:sz w:val="20"/>
          <w:szCs w:val="20"/>
        </w:rPr>
      </w:pPr>
    </w:p>
    <w:p w14:paraId="2DCB798C" w14:textId="2BD95142" w:rsidR="00597194" w:rsidRPr="00CB0BA4" w:rsidRDefault="00F268F7" w:rsidP="00CB0BA4">
      <w:pPr>
        <w:pStyle w:val="Nagwek2"/>
        <w:numPr>
          <w:ilvl w:val="1"/>
          <w:numId w:val="2"/>
        </w:numPr>
        <w:spacing w:line="360" w:lineRule="auto"/>
        <w:rPr>
          <w:rFonts w:asciiTheme="minorHAnsi" w:hAnsiTheme="minorHAnsi" w:cstheme="minorHAnsi"/>
          <w:color w:val="000000" w:themeColor="text1"/>
          <w:sz w:val="22"/>
          <w:szCs w:val="22"/>
        </w:rPr>
      </w:pPr>
      <w:bookmarkStart w:id="43" w:name="_Toc137541759"/>
      <w:r w:rsidRPr="00CB0BA4">
        <w:rPr>
          <w:rFonts w:asciiTheme="minorHAnsi" w:hAnsiTheme="minorHAnsi" w:cstheme="minorHAnsi"/>
          <w:color w:val="000000" w:themeColor="text1"/>
          <w:sz w:val="22"/>
          <w:szCs w:val="22"/>
        </w:rPr>
        <w:lastRenderedPageBreak/>
        <w:t>W</w:t>
      </w:r>
      <w:r w:rsidR="00EF1220" w:rsidRPr="00CB0BA4">
        <w:rPr>
          <w:rFonts w:asciiTheme="minorHAnsi" w:hAnsiTheme="minorHAnsi" w:cstheme="minorHAnsi"/>
          <w:color w:val="000000" w:themeColor="text1"/>
          <w:sz w:val="22"/>
          <w:szCs w:val="22"/>
        </w:rPr>
        <w:t>sparcie dzieci pozbawionych opieki rodzicielskiej</w:t>
      </w:r>
      <w:bookmarkEnd w:id="43"/>
    </w:p>
    <w:p w14:paraId="6324A3F8" w14:textId="77777777" w:rsidR="00FD426E" w:rsidRPr="00CB0BA4" w:rsidRDefault="00FD426E" w:rsidP="00CB0BA4">
      <w:pPr>
        <w:rPr>
          <w:color w:val="000000" w:themeColor="text1"/>
        </w:rPr>
      </w:pPr>
    </w:p>
    <w:p w14:paraId="30D40D3C" w14:textId="77777777" w:rsidR="000A3EB2" w:rsidRPr="00CB0BA4" w:rsidRDefault="00EF1220" w:rsidP="00CB0BA4">
      <w:pPr>
        <w:spacing w:after="0" w:line="360" w:lineRule="auto"/>
        <w:ind w:firstLine="708"/>
        <w:rPr>
          <w:rFonts w:cstheme="minorHAnsi"/>
          <w:color w:val="000000" w:themeColor="text1"/>
        </w:rPr>
      </w:pPr>
      <w:r w:rsidRPr="00CB0BA4">
        <w:rPr>
          <w:rFonts w:cstheme="minorHAnsi"/>
          <w:color w:val="000000" w:themeColor="text1"/>
        </w:rPr>
        <w:t xml:space="preserve">Piecza zastępcza jest sprawowana w przypadku niemożności zapewnienia opieki </w:t>
      </w:r>
      <w:r w:rsidR="00AE5CFE" w:rsidRPr="00CB0BA4">
        <w:rPr>
          <w:rFonts w:cstheme="minorHAnsi"/>
          <w:color w:val="000000" w:themeColor="text1"/>
        </w:rPr>
        <w:br/>
      </w:r>
      <w:r w:rsidRPr="00CB0BA4">
        <w:rPr>
          <w:rFonts w:cstheme="minorHAnsi"/>
          <w:color w:val="000000" w:themeColor="text1"/>
        </w:rPr>
        <w:t>i wychowania przez rodziców biologicznych, zgodnie z ustaw</w:t>
      </w:r>
      <w:r w:rsidR="00105C97" w:rsidRPr="00CB0BA4">
        <w:rPr>
          <w:rFonts w:cstheme="minorHAnsi"/>
          <w:color w:val="000000" w:themeColor="text1"/>
        </w:rPr>
        <w:t>ą</w:t>
      </w:r>
      <w:r w:rsidRPr="00CB0BA4">
        <w:rPr>
          <w:rFonts w:cstheme="minorHAnsi"/>
          <w:color w:val="000000" w:themeColor="text1"/>
        </w:rPr>
        <w:t xml:space="preserve"> o wspieraniu rodziny i systemie pieczy zastępczej. </w:t>
      </w:r>
      <w:r w:rsidR="00744814" w:rsidRPr="00CB0BA4">
        <w:rPr>
          <w:rFonts w:cstheme="minorHAnsi"/>
          <w:color w:val="000000" w:themeColor="text1"/>
        </w:rPr>
        <w:t xml:space="preserve">Piecza zastępcza ma za zadanie zapewnić dzieciom zaspokojenie ich potrzeb emocjonalnych i bytowych, zdrowotnych, edukacyjnych, kulturalno-rekreacyjnych. Jej zadaniem jest również przygotowanie dziecka do godnego, samodzielnego i odpowiedzialnego życia, pokonywania trudności życiowych zgodnie </w:t>
      </w:r>
      <w:r w:rsidR="001E5B16" w:rsidRPr="00CB0BA4">
        <w:rPr>
          <w:rFonts w:cstheme="minorHAnsi"/>
          <w:color w:val="000000" w:themeColor="text1"/>
        </w:rPr>
        <w:t> </w:t>
      </w:r>
      <w:r w:rsidR="00744814" w:rsidRPr="00CB0BA4">
        <w:rPr>
          <w:rFonts w:cstheme="minorHAnsi"/>
          <w:color w:val="000000" w:themeColor="text1"/>
        </w:rPr>
        <w:t>z</w:t>
      </w:r>
      <w:r w:rsidR="001E5B16" w:rsidRPr="00CB0BA4">
        <w:rPr>
          <w:rFonts w:cstheme="minorHAnsi"/>
          <w:color w:val="000000" w:themeColor="text1"/>
        </w:rPr>
        <w:t> </w:t>
      </w:r>
      <w:r w:rsidR="00744814" w:rsidRPr="00CB0BA4">
        <w:rPr>
          <w:rFonts w:cstheme="minorHAnsi"/>
          <w:color w:val="000000" w:themeColor="text1"/>
        </w:rPr>
        <w:t xml:space="preserve">zasadami etyki. Piecza zastępcza pomaga dzieciom w nauce nawiązywania i podtrzymywania bliskich, osobistych i społecznie akceptowanych kontaktów z rodziną i rówieśnikami, w celu łagodzenia skutków doświadczania straty i separacji oraz zdobywania umiejętności społecznych.  </w:t>
      </w:r>
    </w:p>
    <w:p w14:paraId="4BBF7BAD" w14:textId="445AD945" w:rsidR="00B30E9F" w:rsidRPr="00CB0BA4" w:rsidRDefault="000A3EB2" w:rsidP="00CB0BA4">
      <w:pPr>
        <w:spacing w:after="0" w:line="360" w:lineRule="auto"/>
        <w:rPr>
          <w:rFonts w:cstheme="minorHAnsi"/>
          <w:color w:val="000000" w:themeColor="text1"/>
        </w:rPr>
      </w:pPr>
      <w:r w:rsidRPr="00CB0BA4">
        <w:rPr>
          <w:rFonts w:cstheme="minorHAnsi"/>
          <w:color w:val="000000" w:themeColor="text1"/>
        </w:rPr>
        <w:t>MOPS w Sopocie realizuje Program Wspierania Rodziny i Rozwoju Pieczy Zastępczej na lata 2021-2023.</w:t>
      </w:r>
    </w:p>
    <w:p w14:paraId="38C08CDD" w14:textId="77777777" w:rsidR="00125979" w:rsidRPr="00CB0BA4" w:rsidRDefault="00125979" w:rsidP="00CB0BA4">
      <w:pPr>
        <w:spacing w:after="0" w:line="360" w:lineRule="auto"/>
        <w:ind w:firstLine="708"/>
        <w:rPr>
          <w:rFonts w:cstheme="minorHAnsi"/>
          <w:color w:val="000000" w:themeColor="text1"/>
        </w:rPr>
      </w:pPr>
    </w:p>
    <w:p w14:paraId="1BE62DBB" w14:textId="68751B2C" w:rsidR="004261BD" w:rsidRPr="00CB0BA4" w:rsidRDefault="004261BD" w:rsidP="00CB0BA4">
      <w:pPr>
        <w:spacing w:after="0" w:line="360" w:lineRule="auto"/>
        <w:rPr>
          <w:rFonts w:cstheme="minorHAnsi"/>
          <w:color w:val="000000" w:themeColor="text1"/>
        </w:rPr>
      </w:pPr>
      <w:r w:rsidRPr="00CB0BA4">
        <w:rPr>
          <w:rFonts w:cstheme="minorHAnsi"/>
          <w:color w:val="000000" w:themeColor="text1"/>
        </w:rPr>
        <w:t>Liczba dzieci  przebywających w pieczy zastępczej</w:t>
      </w:r>
    </w:p>
    <w:p w14:paraId="5AE694DC" w14:textId="49A02486" w:rsidR="00683FC6" w:rsidRPr="00CB0BA4" w:rsidRDefault="009774BA" w:rsidP="00CB0BA4">
      <w:pPr>
        <w:spacing w:after="0" w:line="360" w:lineRule="auto"/>
        <w:rPr>
          <w:rFonts w:cstheme="minorHAnsi"/>
          <w:color w:val="000000" w:themeColor="text1"/>
        </w:rPr>
      </w:pPr>
      <w:r w:rsidRPr="00CB0BA4">
        <w:rPr>
          <w:rFonts w:cstheme="minorHAnsi"/>
          <w:color w:val="000000" w:themeColor="text1"/>
        </w:rPr>
        <w:t>W dniu 31.12.202</w:t>
      </w:r>
      <w:r w:rsidR="00125979" w:rsidRPr="00CB0BA4">
        <w:rPr>
          <w:rFonts w:cstheme="minorHAnsi"/>
          <w:color w:val="000000" w:themeColor="text1"/>
        </w:rPr>
        <w:t>2</w:t>
      </w:r>
      <w:r w:rsidRPr="00CB0BA4">
        <w:rPr>
          <w:rFonts w:cstheme="minorHAnsi"/>
          <w:color w:val="000000" w:themeColor="text1"/>
        </w:rPr>
        <w:t xml:space="preserve"> r. w rodzinnej pieczy zastępczej przebywało </w:t>
      </w:r>
      <w:r w:rsidR="00800073" w:rsidRPr="00CB0BA4">
        <w:rPr>
          <w:rFonts w:cstheme="minorHAnsi"/>
          <w:color w:val="000000" w:themeColor="text1"/>
        </w:rPr>
        <w:t>5</w:t>
      </w:r>
      <w:r w:rsidR="00125979" w:rsidRPr="00CB0BA4">
        <w:rPr>
          <w:rFonts w:cstheme="minorHAnsi"/>
          <w:color w:val="000000" w:themeColor="text1"/>
        </w:rPr>
        <w:t>5</w:t>
      </w:r>
      <w:r w:rsidRPr="00CB0BA4">
        <w:rPr>
          <w:rFonts w:cstheme="minorHAnsi"/>
          <w:color w:val="000000" w:themeColor="text1"/>
        </w:rPr>
        <w:t xml:space="preserve"> dzieci  (w </w:t>
      </w:r>
      <w:r w:rsidR="00800073" w:rsidRPr="00CB0BA4">
        <w:rPr>
          <w:rFonts w:cstheme="minorHAnsi"/>
          <w:color w:val="000000" w:themeColor="text1"/>
        </w:rPr>
        <w:t>4</w:t>
      </w:r>
      <w:r w:rsidR="00125979" w:rsidRPr="00CB0BA4">
        <w:rPr>
          <w:rFonts w:cstheme="minorHAnsi"/>
          <w:color w:val="000000" w:themeColor="text1"/>
        </w:rPr>
        <w:t xml:space="preserve">1 </w:t>
      </w:r>
      <w:r w:rsidRPr="00CB0BA4">
        <w:rPr>
          <w:rFonts w:cstheme="minorHAnsi"/>
          <w:color w:val="000000" w:themeColor="text1"/>
        </w:rPr>
        <w:t xml:space="preserve">rodzinach zastępczych </w:t>
      </w:r>
      <w:r w:rsidR="00527F09" w:rsidRPr="00CB0BA4">
        <w:rPr>
          <w:rFonts w:cstheme="minorHAnsi"/>
          <w:color w:val="000000" w:themeColor="text1"/>
        </w:rPr>
        <w:br/>
      </w:r>
      <w:r w:rsidRPr="00CB0BA4">
        <w:rPr>
          <w:rFonts w:cstheme="minorHAnsi"/>
          <w:color w:val="000000" w:themeColor="text1"/>
        </w:rPr>
        <w:t xml:space="preserve">w Sopocie i poza Sopotem). </w:t>
      </w:r>
      <w:r w:rsidR="00125979" w:rsidRPr="00CB0BA4">
        <w:rPr>
          <w:rFonts w:cstheme="minorHAnsi"/>
          <w:color w:val="000000" w:themeColor="text1"/>
        </w:rPr>
        <w:t>34</w:t>
      </w:r>
      <w:r w:rsidRPr="00CB0BA4">
        <w:rPr>
          <w:rFonts w:cstheme="minorHAnsi"/>
          <w:color w:val="000000" w:themeColor="text1"/>
        </w:rPr>
        <w:t xml:space="preserve"> dzieci przebywało w </w:t>
      </w:r>
      <w:r w:rsidR="00125979" w:rsidRPr="00CB0BA4">
        <w:rPr>
          <w:rFonts w:cstheme="minorHAnsi"/>
          <w:color w:val="000000" w:themeColor="text1"/>
        </w:rPr>
        <w:t>25</w:t>
      </w:r>
      <w:r w:rsidRPr="00CB0BA4">
        <w:rPr>
          <w:rFonts w:cstheme="minorHAnsi"/>
          <w:color w:val="000000" w:themeColor="text1"/>
        </w:rPr>
        <w:t xml:space="preserve"> rodzinach na terenie Sopotu. </w:t>
      </w:r>
      <w:r w:rsidR="00C35076" w:rsidRPr="00CB0BA4">
        <w:rPr>
          <w:rFonts w:cstheme="minorHAnsi"/>
          <w:color w:val="000000" w:themeColor="text1"/>
        </w:rPr>
        <w:t>1</w:t>
      </w:r>
      <w:r w:rsidR="00125979" w:rsidRPr="00CB0BA4">
        <w:rPr>
          <w:rFonts w:cstheme="minorHAnsi"/>
          <w:color w:val="000000" w:themeColor="text1"/>
        </w:rPr>
        <w:t>1</w:t>
      </w:r>
      <w:r w:rsidR="006A044C" w:rsidRPr="00CB0BA4">
        <w:rPr>
          <w:rFonts w:cstheme="minorHAnsi"/>
          <w:color w:val="000000" w:themeColor="text1"/>
        </w:rPr>
        <w:t xml:space="preserve"> </w:t>
      </w:r>
      <w:r w:rsidR="00553BA1" w:rsidRPr="00CB0BA4">
        <w:rPr>
          <w:rFonts w:cstheme="minorHAnsi"/>
          <w:color w:val="000000" w:themeColor="text1"/>
        </w:rPr>
        <w:t xml:space="preserve">dzieci przebywało </w:t>
      </w:r>
      <w:r w:rsidR="00527F09" w:rsidRPr="00CB0BA4">
        <w:rPr>
          <w:rFonts w:cstheme="minorHAnsi"/>
          <w:color w:val="000000" w:themeColor="text1"/>
        </w:rPr>
        <w:br/>
      </w:r>
      <w:r w:rsidR="00553BA1" w:rsidRPr="00CB0BA4">
        <w:rPr>
          <w:rFonts w:cstheme="minorHAnsi"/>
          <w:color w:val="000000" w:themeColor="text1"/>
        </w:rPr>
        <w:t>w instytucjonalnej pieczy zastępczej – Domu Dziecka „Na Wzgórzu”.</w:t>
      </w:r>
    </w:p>
    <w:p w14:paraId="51D04C14" w14:textId="77777777" w:rsidR="00D22CA2" w:rsidRPr="00CB0BA4" w:rsidRDefault="00D22CA2" w:rsidP="00CB0BA4">
      <w:pPr>
        <w:spacing w:after="0" w:line="360" w:lineRule="auto"/>
        <w:rPr>
          <w:rFonts w:cstheme="minorHAnsi"/>
          <w:color w:val="000000" w:themeColor="text1"/>
        </w:rPr>
      </w:pPr>
    </w:p>
    <w:p w14:paraId="12E3BF75" w14:textId="78AFADF7" w:rsidR="00CB45F7" w:rsidRPr="00CB0BA4" w:rsidRDefault="008D52B8" w:rsidP="00CB0BA4">
      <w:pPr>
        <w:spacing w:after="0" w:line="240" w:lineRule="auto"/>
        <w:rPr>
          <w:rFonts w:cstheme="minorHAnsi"/>
          <w:color w:val="000000" w:themeColor="text1"/>
          <w:sz w:val="20"/>
          <w:szCs w:val="20"/>
        </w:rPr>
      </w:pPr>
      <w:bookmarkStart w:id="44" w:name="_Hlk37753201"/>
      <w:r w:rsidRPr="00CB0BA4">
        <w:rPr>
          <w:rFonts w:cstheme="minorHAnsi"/>
          <w:color w:val="000000" w:themeColor="text1"/>
          <w:sz w:val="20"/>
          <w:szCs w:val="20"/>
        </w:rPr>
        <w:t xml:space="preserve">Tabela nr </w:t>
      </w:r>
      <w:r w:rsidR="00FD426E" w:rsidRPr="00CB0BA4">
        <w:rPr>
          <w:rFonts w:cstheme="minorHAnsi"/>
          <w:color w:val="000000" w:themeColor="text1"/>
          <w:sz w:val="20"/>
          <w:szCs w:val="20"/>
        </w:rPr>
        <w:t>21</w:t>
      </w:r>
      <w:r w:rsidRPr="00CB0BA4">
        <w:rPr>
          <w:rFonts w:cstheme="minorHAnsi"/>
          <w:color w:val="000000" w:themeColor="text1"/>
          <w:sz w:val="20"/>
          <w:szCs w:val="20"/>
        </w:rPr>
        <w:t xml:space="preserve">. Piecza zastępcza w Sopocie </w:t>
      </w:r>
    </w:p>
    <w:tbl>
      <w:tblPr>
        <w:tblStyle w:val="Tabela-Siatka"/>
        <w:tblW w:w="10632" w:type="dxa"/>
        <w:tblLook w:val="04A0" w:firstRow="1" w:lastRow="0" w:firstColumn="1" w:lastColumn="0" w:noHBand="0" w:noVBand="1"/>
      </w:tblPr>
      <w:tblGrid>
        <w:gridCol w:w="6096"/>
        <w:gridCol w:w="1560"/>
        <w:gridCol w:w="1417"/>
        <w:gridCol w:w="1559"/>
      </w:tblGrid>
      <w:tr w:rsidR="00CB0BA4" w:rsidRPr="00CB0BA4" w14:paraId="76B233E0" w14:textId="77777777" w:rsidTr="00EA2A52">
        <w:tc>
          <w:tcPr>
            <w:tcW w:w="6096" w:type="dxa"/>
          </w:tcPr>
          <w:p w14:paraId="5F132AED" w14:textId="77777777" w:rsidR="00573CAF" w:rsidRPr="00CB0BA4" w:rsidRDefault="00573CAF" w:rsidP="00CB0BA4">
            <w:pPr>
              <w:pStyle w:val="Akapitzlist"/>
              <w:ind w:left="0"/>
              <w:rPr>
                <w:rFonts w:ascii="Times New Roman" w:hAnsi="Times New Roman" w:cs="Times New Roman"/>
                <w:color w:val="000000" w:themeColor="text1"/>
                <w:sz w:val="20"/>
                <w:szCs w:val="20"/>
              </w:rPr>
            </w:pPr>
          </w:p>
        </w:tc>
        <w:tc>
          <w:tcPr>
            <w:tcW w:w="1560" w:type="dxa"/>
          </w:tcPr>
          <w:p w14:paraId="7D62A328" w14:textId="77777777"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2020</w:t>
            </w:r>
          </w:p>
        </w:tc>
        <w:tc>
          <w:tcPr>
            <w:tcW w:w="1417" w:type="dxa"/>
          </w:tcPr>
          <w:p w14:paraId="4C1A264C" w14:textId="77777777"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2021</w:t>
            </w:r>
          </w:p>
        </w:tc>
        <w:tc>
          <w:tcPr>
            <w:tcW w:w="1559" w:type="dxa"/>
          </w:tcPr>
          <w:p w14:paraId="223C19B0" w14:textId="77777777"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2022</w:t>
            </w:r>
          </w:p>
        </w:tc>
      </w:tr>
      <w:tr w:rsidR="00CB0BA4" w:rsidRPr="00CB0BA4" w14:paraId="1737A491" w14:textId="77777777" w:rsidTr="00EA2A52">
        <w:tc>
          <w:tcPr>
            <w:tcW w:w="6096" w:type="dxa"/>
          </w:tcPr>
          <w:p w14:paraId="2D7D0865" w14:textId="77777777" w:rsidR="00573CAF" w:rsidRPr="00CB0BA4" w:rsidRDefault="00573CAF" w:rsidP="00CB0BA4">
            <w:pPr>
              <w:pStyle w:val="Akapitzlist"/>
              <w:ind w:left="0"/>
              <w:rPr>
                <w:rFonts w:ascii="Times New Roman" w:hAnsi="Times New Roman" w:cs="Times New Roman"/>
                <w:color w:val="000000" w:themeColor="text1"/>
                <w:sz w:val="20"/>
                <w:szCs w:val="20"/>
              </w:rPr>
            </w:pPr>
          </w:p>
        </w:tc>
        <w:tc>
          <w:tcPr>
            <w:tcW w:w="4536" w:type="dxa"/>
            <w:gridSpan w:val="3"/>
          </w:tcPr>
          <w:p w14:paraId="30B7D373" w14:textId="4EF4664A"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 xml:space="preserve">Liczba </w:t>
            </w:r>
            <w:r w:rsidR="009A419B" w:rsidRPr="00CB0BA4">
              <w:rPr>
                <w:rFonts w:ascii="Times New Roman" w:hAnsi="Times New Roman" w:cs="Times New Roman"/>
                <w:color w:val="000000" w:themeColor="text1"/>
                <w:sz w:val="20"/>
                <w:szCs w:val="20"/>
              </w:rPr>
              <w:t>dzieci</w:t>
            </w:r>
          </w:p>
        </w:tc>
      </w:tr>
      <w:tr w:rsidR="00CB0BA4" w:rsidRPr="00CB0BA4" w14:paraId="53A3B64F" w14:textId="77777777" w:rsidTr="00EA2A52">
        <w:trPr>
          <w:trHeight w:val="282"/>
        </w:trPr>
        <w:tc>
          <w:tcPr>
            <w:tcW w:w="6096" w:type="dxa"/>
          </w:tcPr>
          <w:p w14:paraId="0AE63710" w14:textId="77777777" w:rsidR="00573CAF" w:rsidRPr="00CB0BA4" w:rsidRDefault="00573CAF" w:rsidP="00CB0BA4">
            <w:pPr>
              <w:pStyle w:val="Akapitzlist"/>
              <w:ind w:left="0"/>
              <w:rPr>
                <w:rFonts w:cstheme="minorHAnsi"/>
                <w:color w:val="000000" w:themeColor="text1"/>
                <w:sz w:val="20"/>
                <w:szCs w:val="20"/>
              </w:rPr>
            </w:pPr>
            <w:r w:rsidRPr="00CB0BA4">
              <w:rPr>
                <w:rFonts w:cstheme="minorHAnsi"/>
                <w:color w:val="000000" w:themeColor="text1"/>
                <w:sz w:val="20"/>
                <w:szCs w:val="20"/>
              </w:rPr>
              <w:t xml:space="preserve">Liczba rodzin zastępczych, </w:t>
            </w:r>
          </w:p>
          <w:p w14:paraId="4CB11495" w14:textId="3CDB1C02"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cstheme="minorHAnsi"/>
                <w:color w:val="000000" w:themeColor="text1"/>
                <w:sz w:val="20"/>
                <w:szCs w:val="20"/>
              </w:rPr>
              <w:t>w tym:</w:t>
            </w:r>
          </w:p>
        </w:tc>
        <w:tc>
          <w:tcPr>
            <w:tcW w:w="1560" w:type="dxa"/>
          </w:tcPr>
          <w:p w14:paraId="406F8407" w14:textId="57D43013" w:rsidR="00573CAF" w:rsidRPr="00CB0BA4" w:rsidRDefault="00573F32"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46</w:t>
            </w:r>
          </w:p>
        </w:tc>
        <w:tc>
          <w:tcPr>
            <w:tcW w:w="1417" w:type="dxa"/>
          </w:tcPr>
          <w:p w14:paraId="1128C99A" w14:textId="5E0B6C23" w:rsidR="00573CAF" w:rsidRPr="00CB0BA4" w:rsidRDefault="0084257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43</w:t>
            </w:r>
          </w:p>
        </w:tc>
        <w:tc>
          <w:tcPr>
            <w:tcW w:w="1559" w:type="dxa"/>
          </w:tcPr>
          <w:p w14:paraId="64CAD03E" w14:textId="25BBC8C0"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41</w:t>
            </w:r>
          </w:p>
        </w:tc>
      </w:tr>
      <w:tr w:rsidR="00CB0BA4" w:rsidRPr="00CB0BA4" w14:paraId="12FCC66A" w14:textId="77777777" w:rsidTr="00EA2A52">
        <w:trPr>
          <w:trHeight w:val="286"/>
        </w:trPr>
        <w:tc>
          <w:tcPr>
            <w:tcW w:w="6096" w:type="dxa"/>
          </w:tcPr>
          <w:p w14:paraId="4A95E218" w14:textId="330BAFE9" w:rsidR="00573CAF" w:rsidRPr="00CB0BA4" w:rsidRDefault="00573CAF" w:rsidP="00CB0BA4">
            <w:pPr>
              <w:pStyle w:val="Akapitzlist"/>
              <w:ind w:left="0"/>
              <w:rPr>
                <w:rFonts w:ascii="Times New Roman" w:hAnsi="Times New Roman" w:cs="Times New Roman"/>
                <w:i/>
                <w:iCs/>
                <w:color w:val="000000" w:themeColor="text1"/>
                <w:sz w:val="20"/>
                <w:szCs w:val="20"/>
              </w:rPr>
            </w:pPr>
            <w:r w:rsidRPr="00CB0BA4">
              <w:rPr>
                <w:rFonts w:cstheme="minorHAnsi"/>
                <w:i/>
                <w:iCs/>
                <w:color w:val="000000" w:themeColor="text1"/>
                <w:sz w:val="20"/>
                <w:szCs w:val="20"/>
              </w:rPr>
              <w:t xml:space="preserve">        liczba rodzin zastępczych w Sopocie</w:t>
            </w:r>
          </w:p>
        </w:tc>
        <w:tc>
          <w:tcPr>
            <w:tcW w:w="1560" w:type="dxa"/>
          </w:tcPr>
          <w:p w14:paraId="730F940C" w14:textId="301C32AA" w:rsidR="00573CAF" w:rsidRPr="00CB0BA4" w:rsidRDefault="00573F32"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34</w:t>
            </w:r>
          </w:p>
        </w:tc>
        <w:tc>
          <w:tcPr>
            <w:tcW w:w="1417" w:type="dxa"/>
          </w:tcPr>
          <w:p w14:paraId="37AF8EB0" w14:textId="7E59AAD1" w:rsidR="00573CAF" w:rsidRPr="00CB0BA4" w:rsidRDefault="0084257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30</w:t>
            </w:r>
          </w:p>
        </w:tc>
        <w:tc>
          <w:tcPr>
            <w:tcW w:w="1559" w:type="dxa"/>
          </w:tcPr>
          <w:p w14:paraId="6501D95E" w14:textId="2144E56B"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25</w:t>
            </w:r>
          </w:p>
        </w:tc>
      </w:tr>
      <w:tr w:rsidR="00CB0BA4" w:rsidRPr="00CB0BA4" w14:paraId="1297F653" w14:textId="77777777" w:rsidTr="00EA2A52">
        <w:tc>
          <w:tcPr>
            <w:tcW w:w="6096" w:type="dxa"/>
          </w:tcPr>
          <w:p w14:paraId="06548D21" w14:textId="42416209" w:rsidR="00573CAF" w:rsidRPr="00CB0BA4" w:rsidRDefault="00573CAF" w:rsidP="00CB0BA4">
            <w:pPr>
              <w:rPr>
                <w:rFonts w:cstheme="minorHAnsi"/>
                <w:color w:val="000000" w:themeColor="text1"/>
                <w:sz w:val="20"/>
                <w:szCs w:val="20"/>
              </w:rPr>
            </w:pPr>
            <w:r w:rsidRPr="00CB0BA4">
              <w:rPr>
                <w:rFonts w:cstheme="minorHAnsi"/>
                <w:color w:val="000000" w:themeColor="text1"/>
                <w:sz w:val="20"/>
                <w:szCs w:val="20"/>
              </w:rPr>
              <w:t>Liczba dzieci w rodzinach zastępczych, w tym:</w:t>
            </w:r>
          </w:p>
        </w:tc>
        <w:tc>
          <w:tcPr>
            <w:tcW w:w="1560" w:type="dxa"/>
          </w:tcPr>
          <w:p w14:paraId="74B6DC70" w14:textId="0B139A6B" w:rsidR="00573CAF" w:rsidRPr="00CB0BA4" w:rsidRDefault="00573F32"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66</w:t>
            </w:r>
          </w:p>
        </w:tc>
        <w:tc>
          <w:tcPr>
            <w:tcW w:w="1417" w:type="dxa"/>
          </w:tcPr>
          <w:p w14:paraId="2633B065" w14:textId="4BCA0187" w:rsidR="00573CAF" w:rsidRPr="00CB0BA4" w:rsidRDefault="0084257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57</w:t>
            </w:r>
          </w:p>
        </w:tc>
        <w:tc>
          <w:tcPr>
            <w:tcW w:w="1559" w:type="dxa"/>
          </w:tcPr>
          <w:p w14:paraId="2802E856" w14:textId="12B77D2F"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55</w:t>
            </w:r>
          </w:p>
        </w:tc>
      </w:tr>
      <w:tr w:rsidR="00CB0BA4" w:rsidRPr="00CB0BA4" w14:paraId="4A68AFE1" w14:textId="77777777" w:rsidTr="00EA2A52">
        <w:trPr>
          <w:trHeight w:val="256"/>
        </w:trPr>
        <w:tc>
          <w:tcPr>
            <w:tcW w:w="6096" w:type="dxa"/>
          </w:tcPr>
          <w:p w14:paraId="6AD181C7" w14:textId="747E3134"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cstheme="minorHAnsi"/>
                <w:color w:val="000000" w:themeColor="text1"/>
                <w:sz w:val="20"/>
                <w:szCs w:val="20"/>
              </w:rPr>
              <w:t>liczba dzieci w rodzinach zastępczych w Sopocie</w:t>
            </w:r>
          </w:p>
        </w:tc>
        <w:tc>
          <w:tcPr>
            <w:tcW w:w="1560" w:type="dxa"/>
          </w:tcPr>
          <w:p w14:paraId="026C8EE8" w14:textId="4B516971" w:rsidR="00573CAF" w:rsidRPr="00CB0BA4" w:rsidRDefault="00573F32"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50</w:t>
            </w:r>
          </w:p>
        </w:tc>
        <w:tc>
          <w:tcPr>
            <w:tcW w:w="1417" w:type="dxa"/>
          </w:tcPr>
          <w:p w14:paraId="19B30511" w14:textId="4296DBDE" w:rsidR="00573CAF" w:rsidRPr="00CB0BA4" w:rsidRDefault="0084257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40</w:t>
            </w:r>
          </w:p>
        </w:tc>
        <w:tc>
          <w:tcPr>
            <w:tcW w:w="1559" w:type="dxa"/>
          </w:tcPr>
          <w:p w14:paraId="03D62C28" w14:textId="4D350E60"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34</w:t>
            </w:r>
          </w:p>
        </w:tc>
      </w:tr>
      <w:tr w:rsidR="00CB0BA4" w:rsidRPr="00CB0BA4" w14:paraId="79670D84" w14:textId="77777777" w:rsidTr="00EA2A52">
        <w:trPr>
          <w:trHeight w:val="256"/>
        </w:trPr>
        <w:tc>
          <w:tcPr>
            <w:tcW w:w="6096" w:type="dxa"/>
          </w:tcPr>
          <w:p w14:paraId="2D30312B" w14:textId="4A0A9DA3"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cstheme="minorHAnsi"/>
                <w:color w:val="000000" w:themeColor="text1"/>
                <w:sz w:val="20"/>
                <w:szCs w:val="20"/>
              </w:rPr>
              <w:t>Liczba placówek opiekuńczo-wychowawczych na ostatni dzień roku</w:t>
            </w:r>
          </w:p>
        </w:tc>
        <w:tc>
          <w:tcPr>
            <w:tcW w:w="1560" w:type="dxa"/>
          </w:tcPr>
          <w:p w14:paraId="2CDAFDB6" w14:textId="0D46EA5F" w:rsidR="00573CAF" w:rsidRPr="00CB0BA4" w:rsidRDefault="00573F32"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w:t>
            </w:r>
          </w:p>
        </w:tc>
        <w:tc>
          <w:tcPr>
            <w:tcW w:w="1417" w:type="dxa"/>
          </w:tcPr>
          <w:p w14:paraId="684406B5" w14:textId="307DB68E" w:rsidR="00573CAF" w:rsidRPr="00CB0BA4" w:rsidRDefault="0084257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w:t>
            </w:r>
          </w:p>
        </w:tc>
        <w:tc>
          <w:tcPr>
            <w:tcW w:w="1559" w:type="dxa"/>
          </w:tcPr>
          <w:p w14:paraId="14C2348F" w14:textId="07755677"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w:t>
            </w:r>
          </w:p>
        </w:tc>
      </w:tr>
      <w:tr w:rsidR="00CB0BA4" w:rsidRPr="00CB0BA4" w14:paraId="2A7C145F" w14:textId="77777777" w:rsidTr="00EA2A52">
        <w:trPr>
          <w:trHeight w:val="368"/>
        </w:trPr>
        <w:tc>
          <w:tcPr>
            <w:tcW w:w="6096" w:type="dxa"/>
          </w:tcPr>
          <w:p w14:paraId="7E037381" w14:textId="77777777" w:rsidR="00573CAF" w:rsidRPr="00CB0BA4" w:rsidRDefault="00573CAF" w:rsidP="00CB0BA4">
            <w:pPr>
              <w:rPr>
                <w:rFonts w:cstheme="minorHAnsi"/>
                <w:color w:val="000000" w:themeColor="text1"/>
                <w:sz w:val="20"/>
                <w:szCs w:val="20"/>
              </w:rPr>
            </w:pPr>
            <w:r w:rsidRPr="00CB0BA4">
              <w:rPr>
                <w:rFonts w:cstheme="minorHAnsi"/>
                <w:color w:val="000000" w:themeColor="text1"/>
                <w:sz w:val="20"/>
                <w:szCs w:val="20"/>
              </w:rPr>
              <w:t xml:space="preserve">Liczba dzieci przebywających w placówce, </w:t>
            </w:r>
          </w:p>
          <w:p w14:paraId="017E6A4E" w14:textId="126900B4" w:rsidR="00573CAF" w:rsidRPr="00CB0BA4" w:rsidRDefault="00573CAF" w:rsidP="00CB0BA4">
            <w:pPr>
              <w:rPr>
                <w:rFonts w:cstheme="minorHAnsi"/>
                <w:color w:val="000000" w:themeColor="text1"/>
                <w:sz w:val="20"/>
                <w:szCs w:val="20"/>
              </w:rPr>
            </w:pPr>
            <w:r w:rsidRPr="00CB0BA4">
              <w:rPr>
                <w:rFonts w:cstheme="minorHAnsi"/>
                <w:color w:val="000000" w:themeColor="text1"/>
                <w:sz w:val="20"/>
                <w:szCs w:val="20"/>
              </w:rPr>
              <w:t xml:space="preserve">w tym:                      </w:t>
            </w:r>
          </w:p>
        </w:tc>
        <w:tc>
          <w:tcPr>
            <w:tcW w:w="1560" w:type="dxa"/>
          </w:tcPr>
          <w:p w14:paraId="6A084872" w14:textId="2A5347AD" w:rsidR="00573CAF" w:rsidRPr="00CB0BA4" w:rsidRDefault="00573F32"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8</w:t>
            </w:r>
          </w:p>
        </w:tc>
        <w:tc>
          <w:tcPr>
            <w:tcW w:w="1417" w:type="dxa"/>
          </w:tcPr>
          <w:p w14:paraId="5AD0245D" w14:textId="6677E766" w:rsidR="00573CAF" w:rsidRPr="00CB0BA4" w:rsidRDefault="0084257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10</w:t>
            </w:r>
          </w:p>
        </w:tc>
        <w:tc>
          <w:tcPr>
            <w:tcW w:w="1559" w:type="dxa"/>
          </w:tcPr>
          <w:p w14:paraId="69C0F4CC" w14:textId="20FE78A0"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11</w:t>
            </w:r>
          </w:p>
        </w:tc>
      </w:tr>
      <w:tr w:rsidR="00CB0BA4" w:rsidRPr="00CB0BA4" w14:paraId="6C0FB9CB" w14:textId="77777777" w:rsidTr="00EA2A52">
        <w:trPr>
          <w:trHeight w:val="192"/>
        </w:trPr>
        <w:tc>
          <w:tcPr>
            <w:tcW w:w="6096" w:type="dxa"/>
          </w:tcPr>
          <w:p w14:paraId="752652C8" w14:textId="109D53D8"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cstheme="minorHAnsi"/>
                <w:color w:val="000000" w:themeColor="text1"/>
                <w:sz w:val="20"/>
                <w:szCs w:val="20"/>
              </w:rPr>
              <w:t>liczba dzieci z Sopotu</w:t>
            </w:r>
          </w:p>
        </w:tc>
        <w:tc>
          <w:tcPr>
            <w:tcW w:w="1560" w:type="dxa"/>
          </w:tcPr>
          <w:p w14:paraId="5A42AD6E" w14:textId="57F1773C" w:rsidR="00573CAF" w:rsidRPr="00CB0BA4" w:rsidRDefault="00573F32"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6</w:t>
            </w:r>
          </w:p>
        </w:tc>
        <w:tc>
          <w:tcPr>
            <w:tcW w:w="1417" w:type="dxa"/>
          </w:tcPr>
          <w:p w14:paraId="4B0428A8" w14:textId="20F51115" w:rsidR="00573CAF" w:rsidRPr="00CB0BA4" w:rsidRDefault="0084257F" w:rsidP="00CB0BA4">
            <w:pPr>
              <w:pStyle w:val="Akapitzlist"/>
              <w:ind w:left="0" w:hanging="108"/>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8</w:t>
            </w:r>
          </w:p>
        </w:tc>
        <w:tc>
          <w:tcPr>
            <w:tcW w:w="1559" w:type="dxa"/>
          </w:tcPr>
          <w:p w14:paraId="79988ABF" w14:textId="7EA63592" w:rsidR="00573CAF" w:rsidRPr="00CB0BA4" w:rsidRDefault="00573CAF" w:rsidP="00CB0BA4">
            <w:pPr>
              <w:pStyle w:val="Akapitzlist"/>
              <w:ind w:left="0"/>
              <w:rPr>
                <w:rFonts w:ascii="Times New Roman" w:hAnsi="Times New Roman" w:cs="Times New Roman"/>
                <w:color w:val="000000" w:themeColor="text1"/>
                <w:sz w:val="20"/>
                <w:szCs w:val="20"/>
              </w:rPr>
            </w:pPr>
            <w:r w:rsidRPr="00CB0BA4">
              <w:rPr>
                <w:rFonts w:ascii="Times New Roman" w:hAnsi="Times New Roman" w:cs="Times New Roman"/>
                <w:color w:val="000000" w:themeColor="text1"/>
                <w:sz w:val="20"/>
                <w:szCs w:val="20"/>
              </w:rPr>
              <w:t>6</w:t>
            </w:r>
          </w:p>
        </w:tc>
      </w:tr>
      <w:bookmarkEnd w:id="44"/>
    </w:tbl>
    <w:p w14:paraId="19F5A1AE" w14:textId="764FB403" w:rsidR="00437A12" w:rsidRPr="00CB0BA4" w:rsidRDefault="00437A12" w:rsidP="00CB0BA4">
      <w:pPr>
        <w:spacing w:after="0" w:line="240" w:lineRule="auto"/>
        <w:rPr>
          <w:rFonts w:cstheme="minorHAnsi"/>
          <w:color w:val="000000" w:themeColor="text1"/>
          <w:sz w:val="20"/>
          <w:szCs w:val="20"/>
        </w:rPr>
      </w:pPr>
    </w:p>
    <w:p w14:paraId="581E9786" w14:textId="77777777" w:rsidR="00600908" w:rsidRPr="00CB0BA4" w:rsidRDefault="00600908" w:rsidP="00CB0BA4">
      <w:pPr>
        <w:spacing w:after="0" w:line="360" w:lineRule="auto"/>
        <w:rPr>
          <w:rFonts w:cstheme="minorHAnsi"/>
          <w:color w:val="000000" w:themeColor="text1"/>
        </w:rPr>
      </w:pPr>
    </w:p>
    <w:p w14:paraId="03225435" w14:textId="77777777" w:rsidR="00FD6DA8" w:rsidRPr="00CB0BA4" w:rsidRDefault="00FD6DA8" w:rsidP="00CB0BA4">
      <w:pPr>
        <w:spacing w:after="0" w:line="360" w:lineRule="auto"/>
        <w:rPr>
          <w:rFonts w:cstheme="minorHAnsi"/>
          <w:color w:val="000000" w:themeColor="text1"/>
        </w:rPr>
      </w:pPr>
    </w:p>
    <w:p w14:paraId="780CEA89" w14:textId="74CA88C5" w:rsidR="00597194" w:rsidRPr="00CB0BA4" w:rsidRDefault="00743707" w:rsidP="00CB0BA4">
      <w:pPr>
        <w:pStyle w:val="Nagwek3"/>
        <w:numPr>
          <w:ilvl w:val="2"/>
          <w:numId w:val="2"/>
        </w:numPr>
        <w:spacing w:line="360" w:lineRule="auto"/>
        <w:rPr>
          <w:rFonts w:asciiTheme="minorHAnsi" w:hAnsiTheme="minorHAnsi" w:cstheme="minorHAnsi"/>
          <w:color w:val="000000" w:themeColor="text1"/>
          <w:sz w:val="22"/>
          <w:szCs w:val="22"/>
        </w:rPr>
      </w:pPr>
      <w:bookmarkStart w:id="45" w:name="_Toc137541760"/>
      <w:r w:rsidRPr="00CB0BA4">
        <w:rPr>
          <w:rFonts w:asciiTheme="minorHAnsi" w:hAnsiTheme="minorHAnsi" w:cstheme="minorHAnsi"/>
          <w:color w:val="000000" w:themeColor="text1"/>
          <w:sz w:val="22"/>
          <w:szCs w:val="22"/>
        </w:rPr>
        <w:t>Rodzinna piecza zastępcza</w:t>
      </w:r>
      <w:bookmarkEnd w:id="45"/>
    </w:p>
    <w:p w14:paraId="6EA9A343" w14:textId="77777777" w:rsidR="00FD426E" w:rsidRPr="00CB0BA4" w:rsidRDefault="00FD426E" w:rsidP="00CB0BA4">
      <w:pPr>
        <w:rPr>
          <w:color w:val="000000" w:themeColor="text1"/>
        </w:rPr>
      </w:pPr>
    </w:p>
    <w:p w14:paraId="44959212" w14:textId="45B39E80" w:rsidR="00602D2C" w:rsidRPr="00CB0BA4" w:rsidRDefault="00743707" w:rsidP="00CB0BA4">
      <w:pPr>
        <w:spacing w:after="0" w:line="360" w:lineRule="auto"/>
        <w:ind w:firstLine="708"/>
        <w:rPr>
          <w:rFonts w:cstheme="minorHAnsi"/>
          <w:color w:val="000000" w:themeColor="text1"/>
        </w:rPr>
      </w:pPr>
      <w:r w:rsidRPr="00CB0BA4">
        <w:rPr>
          <w:rFonts w:cstheme="minorHAnsi"/>
          <w:color w:val="000000" w:themeColor="text1"/>
        </w:rPr>
        <w:t xml:space="preserve"> Rodzinna piecza zastępcza tymczasowo zapewnia całodobow</w:t>
      </w:r>
      <w:r w:rsidR="00743FB6" w:rsidRPr="00CB0BA4">
        <w:rPr>
          <w:rFonts w:cstheme="minorHAnsi"/>
          <w:color w:val="000000" w:themeColor="text1"/>
        </w:rPr>
        <w:t>ą</w:t>
      </w:r>
      <w:r w:rsidRPr="00CB0BA4">
        <w:rPr>
          <w:rFonts w:cstheme="minorHAnsi"/>
          <w:color w:val="000000" w:themeColor="text1"/>
        </w:rPr>
        <w:t xml:space="preserve"> opiekę i wychowanie dziecku pozbawionemu całkowicie lub częściowo opieki rodzicielskiej. Pełnienie funkcji rodziny zastępczej może być powierzone osobom, które m. in. dają rękojmię należytego sprawowania pieczy, nie są i nie były pozbawione władzy rodzicielskiej, władza rodzicielska nie jest im ograniczona i zawieszona. </w:t>
      </w:r>
    </w:p>
    <w:p w14:paraId="35FD8B6F" w14:textId="77777777" w:rsidR="002B280D" w:rsidRPr="00CB0BA4" w:rsidRDefault="002B280D" w:rsidP="00CB0BA4">
      <w:pPr>
        <w:spacing w:after="0" w:line="360" w:lineRule="auto"/>
        <w:rPr>
          <w:rFonts w:cstheme="minorHAnsi"/>
          <w:color w:val="000000" w:themeColor="text1"/>
        </w:rPr>
      </w:pPr>
    </w:p>
    <w:p w14:paraId="5F6BF2E9" w14:textId="03ACC27F" w:rsidR="00125979" w:rsidRPr="00CB0BA4" w:rsidRDefault="00125979" w:rsidP="00CB0BA4">
      <w:pPr>
        <w:tabs>
          <w:tab w:val="left" w:pos="6336"/>
        </w:tabs>
        <w:spacing w:after="0" w:line="360" w:lineRule="auto"/>
        <w:rPr>
          <w:rFonts w:cstheme="minorHAnsi"/>
          <w:color w:val="000000" w:themeColor="text1"/>
        </w:rPr>
      </w:pPr>
      <w:r w:rsidRPr="00CB0BA4">
        <w:rPr>
          <w:rFonts w:cstheme="minorHAnsi"/>
          <w:color w:val="000000" w:themeColor="text1"/>
        </w:rPr>
        <w:tab/>
      </w:r>
    </w:p>
    <w:p w14:paraId="7D4A9038" w14:textId="6E27F223" w:rsidR="0097344F" w:rsidRPr="00CB0BA4" w:rsidRDefault="0097344F" w:rsidP="00CB0BA4">
      <w:pPr>
        <w:spacing w:after="0" w:line="360" w:lineRule="auto"/>
        <w:rPr>
          <w:rFonts w:cstheme="minorHAnsi"/>
          <w:color w:val="000000" w:themeColor="text1"/>
        </w:rPr>
      </w:pPr>
      <w:r w:rsidRPr="00CB0BA4">
        <w:rPr>
          <w:rFonts w:cstheme="minorHAnsi"/>
          <w:color w:val="000000" w:themeColor="text1"/>
        </w:rPr>
        <w:lastRenderedPageBreak/>
        <w:t>Rodziny zastępcze</w:t>
      </w:r>
    </w:p>
    <w:p w14:paraId="350DA0FB" w14:textId="44AEB6E0" w:rsidR="00585334" w:rsidRPr="00CB0BA4" w:rsidRDefault="00585334" w:rsidP="00CB0BA4">
      <w:pPr>
        <w:spacing w:after="0" w:line="360" w:lineRule="auto"/>
        <w:rPr>
          <w:rFonts w:cstheme="minorHAnsi"/>
          <w:color w:val="000000" w:themeColor="text1"/>
        </w:rPr>
      </w:pPr>
      <w:r w:rsidRPr="00CB0BA4">
        <w:rPr>
          <w:rFonts w:cstheme="minorHAnsi"/>
          <w:color w:val="000000" w:themeColor="text1"/>
        </w:rPr>
        <w:t>W dniu 31.12.202</w:t>
      </w:r>
      <w:r w:rsidR="002C2F9D" w:rsidRPr="00CB0BA4">
        <w:rPr>
          <w:rFonts w:cstheme="minorHAnsi"/>
          <w:color w:val="000000" w:themeColor="text1"/>
        </w:rPr>
        <w:t>2</w:t>
      </w:r>
      <w:r w:rsidRPr="00CB0BA4">
        <w:rPr>
          <w:rFonts w:cstheme="minorHAnsi"/>
          <w:color w:val="000000" w:themeColor="text1"/>
        </w:rPr>
        <w:t xml:space="preserve"> r. w sopockim systemie pieczy zastępczej funkcjonowało </w:t>
      </w:r>
      <w:r w:rsidR="002C2F9D" w:rsidRPr="00CB0BA4">
        <w:rPr>
          <w:rFonts w:cstheme="minorHAnsi"/>
          <w:color w:val="000000" w:themeColor="text1"/>
        </w:rPr>
        <w:t>41</w:t>
      </w:r>
      <w:r w:rsidRPr="00CB0BA4">
        <w:rPr>
          <w:rFonts w:cstheme="minorHAnsi"/>
          <w:color w:val="000000" w:themeColor="text1"/>
        </w:rPr>
        <w:t xml:space="preserve"> rodzin zastępczych. Były to rodziny spokrewnione (</w:t>
      </w:r>
      <w:r w:rsidR="002C2F9D" w:rsidRPr="00CB0BA4">
        <w:rPr>
          <w:rFonts w:cstheme="minorHAnsi"/>
          <w:color w:val="000000" w:themeColor="text1"/>
        </w:rPr>
        <w:t xml:space="preserve">22 </w:t>
      </w:r>
      <w:r w:rsidRPr="00CB0BA4">
        <w:rPr>
          <w:rFonts w:cstheme="minorHAnsi"/>
          <w:color w:val="000000" w:themeColor="text1"/>
        </w:rPr>
        <w:t>rodzin</w:t>
      </w:r>
      <w:r w:rsidR="002C2F9D" w:rsidRPr="00CB0BA4">
        <w:rPr>
          <w:rFonts w:cstheme="minorHAnsi"/>
          <w:color w:val="000000" w:themeColor="text1"/>
        </w:rPr>
        <w:t>y</w:t>
      </w:r>
      <w:r w:rsidRPr="00CB0BA4">
        <w:rPr>
          <w:rFonts w:cstheme="minorHAnsi"/>
          <w:color w:val="000000" w:themeColor="text1"/>
        </w:rPr>
        <w:t>), niezawodowe (</w:t>
      </w:r>
      <w:r w:rsidR="002C2F9D" w:rsidRPr="00CB0BA4">
        <w:rPr>
          <w:rFonts w:cstheme="minorHAnsi"/>
          <w:color w:val="000000" w:themeColor="text1"/>
        </w:rPr>
        <w:t>8</w:t>
      </w:r>
      <w:r w:rsidRPr="00CB0BA4">
        <w:rPr>
          <w:rFonts w:cstheme="minorHAnsi"/>
          <w:color w:val="000000" w:themeColor="text1"/>
        </w:rPr>
        <w:t xml:space="preserve"> rodzin) i rodziny zawodowe (</w:t>
      </w:r>
      <w:r w:rsidR="002C2F9D" w:rsidRPr="00CB0BA4">
        <w:rPr>
          <w:rFonts w:cstheme="minorHAnsi"/>
          <w:color w:val="000000" w:themeColor="text1"/>
        </w:rPr>
        <w:t>11</w:t>
      </w:r>
      <w:r w:rsidRPr="00CB0BA4">
        <w:rPr>
          <w:rFonts w:cstheme="minorHAnsi"/>
          <w:color w:val="000000" w:themeColor="text1"/>
        </w:rPr>
        <w:t xml:space="preserve"> rodzin). Wśród rodzin zastępczych zawodowych funkcjonowały 2 rodziny specjalistyczne – dla dzieci legitymujących się orzeczeniem </w:t>
      </w:r>
      <w:r w:rsidR="002A4C21" w:rsidRPr="00CB0BA4">
        <w:rPr>
          <w:rFonts w:cstheme="minorHAnsi"/>
          <w:color w:val="000000" w:themeColor="text1"/>
        </w:rPr>
        <w:br/>
      </w:r>
      <w:r w:rsidRPr="00CB0BA4">
        <w:rPr>
          <w:rFonts w:cstheme="minorHAnsi"/>
          <w:color w:val="000000" w:themeColor="text1"/>
        </w:rPr>
        <w:t xml:space="preserve">o niepełnosprawności. W rodzinnej pieczy zastępczej przebywało </w:t>
      </w:r>
      <w:r w:rsidR="002C2F9D" w:rsidRPr="00CB0BA4">
        <w:rPr>
          <w:rFonts w:cstheme="minorHAnsi"/>
          <w:color w:val="000000" w:themeColor="text1"/>
        </w:rPr>
        <w:t>55</w:t>
      </w:r>
      <w:r w:rsidRPr="00CB0BA4">
        <w:rPr>
          <w:rFonts w:cstheme="minorHAnsi"/>
          <w:color w:val="000000" w:themeColor="text1"/>
        </w:rPr>
        <w:t xml:space="preserve"> dzieci. </w:t>
      </w:r>
      <w:r w:rsidR="002C2F9D" w:rsidRPr="00CB0BA4">
        <w:rPr>
          <w:rFonts w:cstheme="minorHAnsi"/>
          <w:color w:val="000000" w:themeColor="text1"/>
        </w:rPr>
        <w:t xml:space="preserve">W rodzinnej pieczy zastępczej umieszczono w 2022 roku 3 dzieci. </w:t>
      </w:r>
      <w:r w:rsidRPr="00CB0BA4">
        <w:rPr>
          <w:rFonts w:cstheme="minorHAnsi"/>
          <w:color w:val="000000" w:themeColor="text1"/>
        </w:rPr>
        <w:tab/>
      </w:r>
    </w:p>
    <w:p w14:paraId="30D48065" w14:textId="6DCDD634" w:rsidR="004F64EC" w:rsidRPr="00CB0BA4" w:rsidRDefault="000A3EB2" w:rsidP="00CB0BA4">
      <w:pPr>
        <w:spacing w:after="0" w:line="360" w:lineRule="auto"/>
        <w:rPr>
          <w:rFonts w:cstheme="minorHAnsi"/>
          <w:color w:val="000000" w:themeColor="text1"/>
        </w:rPr>
      </w:pPr>
      <w:r w:rsidRPr="00CB0BA4">
        <w:rPr>
          <w:rFonts w:cstheme="minorHAnsi"/>
          <w:color w:val="000000" w:themeColor="text1"/>
        </w:rPr>
        <w:tab/>
      </w:r>
    </w:p>
    <w:p w14:paraId="63146153" w14:textId="0407647F" w:rsidR="0097344F" w:rsidRPr="00CB0BA4" w:rsidRDefault="00683FC6" w:rsidP="00CB0BA4">
      <w:pPr>
        <w:spacing w:after="0" w:line="360" w:lineRule="auto"/>
        <w:rPr>
          <w:rFonts w:cstheme="minorHAnsi"/>
          <w:color w:val="000000" w:themeColor="text1"/>
        </w:rPr>
      </w:pPr>
      <w:r w:rsidRPr="00CB0BA4">
        <w:rPr>
          <w:rFonts w:cstheme="minorHAnsi"/>
          <w:color w:val="000000" w:themeColor="text1"/>
        </w:rPr>
        <w:t>K</w:t>
      </w:r>
      <w:r w:rsidR="0097344F" w:rsidRPr="00CB0BA4">
        <w:rPr>
          <w:rFonts w:cstheme="minorHAnsi"/>
          <w:color w:val="000000" w:themeColor="text1"/>
        </w:rPr>
        <w:t>oordynator rodzinnej pieczy zastępczej</w:t>
      </w:r>
    </w:p>
    <w:p w14:paraId="6406242B" w14:textId="491B5863" w:rsidR="00527F09" w:rsidRPr="00CB0BA4" w:rsidRDefault="006F7686" w:rsidP="00CB0BA4">
      <w:pPr>
        <w:spacing w:after="0" w:line="360" w:lineRule="auto"/>
        <w:rPr>
          <w:rFonts w:cstheme="minorHAnsi"/>
          <w:color w:val="000000" w:themeColor="text1"/>
        </w:rPr>
      </w:pPr>
      <w:r w:rsidRPr="00CB0BA4">
        <w:rPr>
          <w:rFonts w:cstheme="minorHAnsi"/>
          <w:color w:val="000000" w:themeColor="text1"/>
        </w:rPr>
        <w:t>S</w:t>
      </w:r>
      <w:r w:rsidR="00743707" w:rsidRPr="00CB0BA4">
        <w:rPr>
          <w:rFonts w:cstheme="minorHAnsi"/>
          <w:color w:val="000000" w:themeColor="text1"/>
        </w:rPr>
        <w:t>opockie rodziny zastępcze, zgodnie z ustawą</w:t>
      </w:r>
      <w:r w:rsidR="00A548DE" w:rsidRPr="00CB0BA4">
        <w:rPr>
          <w:rFonts w:cstheme="minorHAnsi"/>
          <w:color w:val="000000" w:themeColor="text1"/>
        </w:rPr>
        <w:t xml:space="preserve"> o wspieraniu rodziny i systemie pieczy zastępczej</w:t>
      </w:r>
      <w:r w:rsidR="00743707" w:rsidRPr="00CB0BA4">
        <w:rPr>
          <w:rFonts w:cstheme="minorHAnsi"/>
          <w:color w:val="000000" w:themeColor="text1"/>
        </w:rPr>
        <w:t>, były otocz</w:t>
      </w:r>
      <w:r w:rsidR="00B8449A" w:rsidRPr="00CB0BA4">
        <w:rPr>
          <w:rFonts w:cstheme="minorHAnsi"/>
          <w:color w:val="000000" w:themeColor="text1"/>
        </w:rPr>
        <w:t>one</w:t>
      </w:r>
      <w:r w:rsidR="00743707" w:rsidRPr="00CB0BA4">
        <w:rPr>
          <w:rFonts w:cstheme="minorHAnsi"/>
          <w:color w:val="000000" w:themeColor="text1"/>
        </w:rPr>
        <w:t xml:space="preserve"> wsparciem i pomocą koordynatorów rodzinnej pieczy zastępcze</w:t>
      </w:r>
      <w:r w:rsidR="00DF4662" w:rsidRPr="00CB0BA4">
        <w:rPr>
          <w:rFonts w:cstheme="minorHAnsi"/>
          <w:color w:val="000000" w:themeColor="text1"/>
        </w:rPr>
        <w:t>j. W 202</w:t>
      </w:r>
      <w:r w:rsidR="002C2F9D" w:rsidRPr="00CB0BA4">
        <w:rPr>
          <w:rFonts w:cstheme="minorHAnsi"/>
          <w:color w:val="000000" w:themeColor="text1"/>
        </w:rPr>
        <w:t>2</w:t>
      </w:r>
      <w:r w:rsidR="00DF4662" w:rsidRPr="00CB0BA4">
        <w:rPr>
          <w:rFonts w:cstheme="minorHAnsi"/>
          <w:color w:val="000000" w:themeColor="text1"/>
        </w:rPr>
        <w:t xml:space="preserve"> r. </w:t>
      </w:r>
      <w:r w:rsidR="007071B0" w:rsidRPr="00CB0BA4">
        <w:rPr>
          <w:rFonts w:cstheme="minorHAnsi"/>
          <w:color w:val="000000" w:themeColor="text1"/>
        </w:rPr>
        <w:t>zatrudniano 3 koordynatorów</w:t>
      </w:r>
      <w:r w:rsidR="00DF4662" w:rsidRPr="00CB0BA4">
        <w:rPr>
          <w:rFonts w:cstheme="minorHAnsi"/>
          <w:color w:val="000000" w:themeColor="text1"/>
        </w:rPr>
        <w:t>, którzy pracowali z 3</w:t>
      </w:r>
      <w:r w:rsidR="002C2F9D" w:rsidRPr="00CB0BA4">
        <w:rPr>
          <w:rFonts w:cstheme="minorHAnsi"/>
          <w:color w:val="000000" w:themeColor="text1"/>
        </w:rPr>
        <w:t>1</w:t>
      </w:r>
      <w:r w:rsidR="00DF4662" w:rsidRPr="00CB0BA4">
        <w:rPr>
          <w:rFonts w:cstheme="minorHAnsi"/>
          <w:color w:val="000000" w:themeColor="text1"/>
        </w:rPr>
        <w:t xml:space="preserve"> rodzinami. </w:t>
      </w:r>
      <w:r w:rsidR="007071B0" w:rsidRPr="00CB0BA4">
        <w:rPr>
          <w:rFonts w:cstheme="minorHAnsi"/>
          <w:color w:val="000000" w:themeColor="text1"/>
        </w:rPr>
        <w:t xml:space="preserve"> </w:t>
      </w:r>
      <w:r w:rsidR="009C4E8F" w:rsidRPr="00CB0BA4">
        <w:rPr>
          <w:rFonts w:cstheme="minorHAnsi"/>
          <w:color w:val="000000" w:themeColor="text1"/>
        </w:rPr>
        <w:t>Zadaniem k</w:t>
      </w:r>
      <w:r w:rsidRPr="00CB0BA4">
        <w:rPr>
          <w:rFonts w:cstheme="minorHAnsi"/>
          <w:color w:val="000000" w:themeColor="text1"/>
        </w:rPr>
        <w:t>oordynator</w:t>
      </w:r>
      <w:r w:rsidR="009C4E8F" w:rsidRPr="00CB0BA4">
        <w:rPr>
          <w:rFonts w:cstheme="minorHAnsi"/>
          <w:color w:val="000000" w:themeColor="text1"/>
        </w:rPr>
        <w:t>ów, zgodnie z ustawą o wspieraniu rodziny i systemie pieczy zastępczej było m.in.</w:t>
      </w:r>
      <w:r w:rsidR="001970E8" w:rsidRPr="00CB0BA4">
        <w:rPr>
          <w:rFonts w:cstheme="minorHAnsi"/>
          <w:color w:val="000000" w:themeColor="text1"/>
        </w:rPr>
        <w:t xml:space="preserve"> </w:t>
      </w:r>
      <w:r w:rsidR="009C4E8F" w:rsidRPr="00CB0BA4">
        <w:rPr>
          <w:rFonts w:cstheme="minorHAnsi"/>
          <w:color w:val="000000" w:themeColor="text1"/>
        </w:rPr>
        <w:t xml:space="preserve">udzielanie pomocy rodzinom zastępczym w realizacji zadań wynikających z pieczy zastępczej, przygotowanie planu pomocy dziecku, zapewnianie rodzinom zastępczym dostępu do specjalistycznej pomocy dla dzieci, </w:t>
      </w:r>
      <w:r w:rsidR="001E5B16" w:rsidRPr="00CB0BA4">
        <w:rPr>
          <w:rFonts w:cstheme="minorHAnsi"/>
          <w:color w:val="000000" w:themeColor="text1"/>
        </w:rPr>
        <w:t> w </w:t>
      </w:r>
      <w:r w:rsidR="009C4E8F" w:rsidRPr="00CB0BA4">
        <w:rPr>
          <w:rFonts w:cstheme="minorHAnsi"/>
          <w:color w:val="000000" w:themeColor="text1"/>
        </w:rPr>
        <w:t>tym psychologicznej, reedukacyjnej i rehabilitacyjnej czy udzielanie wsparcia pełnoletnim wychowankom rodzinnych form pieczy zastępczej</w:t>
      </w:r>
      <w:r w:rsidR="001970E8" w:rsidRPr="00CB0BA4">
        <w:rPr>
          <w:rFonts w:cstheme="minorHAnsi"/>
          <w:color w:val="000000" w:themeColor="text1"/>
        </w:rPr>
        <w:t>.</w:t>
      </w:r>
    </w:p>
    <w:p w14:paraId="590F4DFA" w14:textId="049BB1F1" w:rsidR="001F16CA" w:rsidRPr="00CB0BA4" w:rsidRDefault="00DF4662" w:rsidP="00CB0BA4">
      <w:pPr>
        <w:spacing w:after="0" w:line="360" w:lineRule="auto"/>
        <w:rPr>
          <w:rFonts w:cstheme="minorHAnsi"/>
          <w:color w:val="000000" w:themeColor="text1"/>
        </w:rPr>
      </w:pPr>
      <w:r w:rsidRPr="00CB0BA4">
        <w:rPr>
          <w:rFonts w:cstheme="minorHAnsi"/>
          <w:color w:val="000000" w:themeColor="text1"/>
        </w:rPr>
        <w:t>Specjalistyczne poradnictwo</w:t>
      </w:r>
      <w:r w:rsidR="00CB45F7" w:rsidRPr="00CB0BA4">
        <w:rPr>
          <w:rFonts w:cstheme="minorHAnsi"/>
          <w:color w:val="000000" w:themeColor="text1"/>
        </w:rPr>
        <w:t xml:space="preserve">    </w:t>
      </w:r>
    </w:p>
    <w:p w14:paraId="5AF2EB8A" w14:textId="15BB27B5" w:rsidR="00CB45F7" w:rsidRPr="00CB0BA4" w:rsidRDefault="001F16CA" w:rsidP="00CB0BA4">
      <w:pPr>
        <w:spacing w:after="0" w:line="360" w:lineRule="auto"/>
        <w:rPr>
          <w:rFonts w:cstheme="minorHAnsi"/>
          <w:color w:val="000000" w:themeColor="text1"/>
        </w:rPr>
      </w:pPr>
      <w:r w:rsidRPr="00CB0BA4">
        <w:rPr>
          <w:rFonts w:cstheme="minorHAnsi"/>
          <w:color w:val="000000" w:themeColor="text1"/>
        </w:rPr>
        <w:t>Na rzecz rodzin zastępczych i naturalnych, których dzieci zostały umieszczone w pieczy zastępczej, świadczono specjalistyczne poradnictwo: psychologiczne – w zakresie kryzysu, adaptacji, straty, relacji i innych, pedagogiczne z zakresu problematyki opiekuńczo-wychowawczej</w:t>
      </w:r>
      <w:r w:rsidR="00EB386F" w:rsidRPr="00CB0BA4">
        <w:rPr>
          <w:rFonts w:cstheme="minorHAnsi"/>
          <w:color w:val="000000" w:themeColor="text1"/>
        </w:rPr>
        <w:t>, wspierania w rozwiązywaniu problemów</w:t>
      </w:r>
      <w:r w:rsidRPr="00CB0BA4">
        <w:rPr>
          <w:rFonts w:cstheme="minorHAnsi"/>
          <w:color w:val="000000" w:themeColor="text1"/>
        </w:rPr>
        <w:t xml:space="preserve"> dla rodzin </w:t>
      </w:r>
      <w:r w:rsidR="00EB386F" w:rsidRPr="00CB0BA4">
        <w:rPr>
          <w:rFonts w:cstheme="minorHAnsi"/>
          <w:color w:val="000000" w:themeColor="text1"/>
        </w:rPr>
        <w:t xml:space="preserve">zastępczych i </w:t>
      </w:r>
      <w:r w:rsidRPr="00CB0BA4">
        <w:rPr>
          <w:rFonts w:cstheme="minorHAnsi"/>
          <w:color w:val="000000" w:themeColor="text1"/>
        </w:rPr>
        <w:t>naturalnych oraz prawnego –  w zakresie prawa rodzinnego i opiekuńczego, zabezpieczenia społecznego, ochrony praw lokatorów</w:t>
      </w:r>
      <w:r w:rsidR="00C94C48" w:rsidRPr="00CB0BA4">
        <w:rPr>
          <w:rFonts w:cstheme="minorHAnsi"/>
          <w:color w:val="000000" w:themeColor="text1"/>
        </w:rPr>
        <w:t>.</w:t>
      </w:r>
      <w:r w:rsidR="00DF4662" w:rsidRPr="00CB0BA4">
        <w:rPr>
          <w:rFonts w:cstheme="minorHAnsi"/>
          <w:color w:val="000000" w:themeColor="text1"/>
        </w:rPr>
        <w:t xml:space="preserve"> Udzielono </w:t>
      </w:r>
      <w:r w:rsidR="002C2F9D" w:rsidRPr="00CB0BA4">
        <w:rPr>
          <w:rFonts w:cstheme="minorHAnsi"/>
          <w:color w:val="000000" w:themeColor="text1"/>
        </w:rPr>
        <w:t>439</w:t>
      </w:r>
      <w:r w:rsidR="00DF4662" w:rsidRPr="00CB0BA4">
        <w:rPr>
          <w:rFonts w:cstheme="minorHAnsi"/>
          <w:color w:val="000000" w:themeColor="text1"/>
        </w:rPr>
        <w:t xml:space="preserve"> porad pedagogicznych dla </w:t>
      </w:r>
      <w:r w:rsidR="009044D2" w:rsidRPr="00CB0BA4">
        <w:rPr>
          <w:rFonts w:cstheme="minorHAnsi"/>
          <w:color w:val="000000" w:themeColor="text1"/>
        </w:rPr>
        <w:t>4</w:t>
      </w:r>
      <w:r w:rsidR="002C2F9D" w:rsidRPr="00CB0BA4">
        <w:rPr>
          <w:rFonts w:cstheme="minorHAnsi"/>
          <w:color w:val="000000" w:themeColor="text1"/>
        </w:rPr>
        <w:t>1</w:t>
      </w:r>
      <w:r w:rsidR="00DF4662" w:rsidRPr="00CB0BA4">
        <w:rPr>
          <w:rFonts w:cstheme="minorHAnsi"/>
          <w:color w:val="000000" w:themeColor="text1"/>
        </w:rPr>
        <w:t xml:space="preserve"> rodzin oraz 2</w:t>
      </w:r>
      <w:r w:rsidR="002C2F9D" w:rsidRPr="00CB0BA4">
        <w:rPr>
          <w:rFonts w:cstheme="minorHAnsi"/>
          <w:color w:val="000000" w:themeColor="text1"/>
        </w:rPr>
        <w:t>17</w:t>
      </w:r>
      <w:r w:rsidR="00DF4662" w:rsidRPr="00CB0BA4">
        <w:rPr>
          <w:rFonts w:cstheme="minorHAnsi"/>
          <w:color w:val="000000" w:themeColor="text1"/>
        </w:rPr>
        <w:t xml:space="preserve"> porad psychologicznych dla </w:t>
      </w:r>
      <w:r w:rsidR="002C2F9D" w:rsidRPr="00CB0BA4">
        <w:rPr>
          <w:rFonts w:cstheme="minorHAnsi"/>
          <w:color w:val="000000" w:themeColor="text1"/>
        </w:rPr>
        <w:t>50</w:t>
      </w:r>
      <w:r w:rsidR="00DF4662" w:rsidRPr="00CB0BA4">
        <w:rPr>
          <w:rFonts w:cstheme="minorHAnsi"/>
          <w:color w:val="000000" w:themeColor="text1"/>
        </w:rPr>
        <w:t xml:space="preserve"> rodzin</w:t>
      </w:r>
      <w:r w:rsidR="002C2F9D" w:rsidRPr="00CB0BA4">
        <w:rPr>
          <w:rFonts w:cstheme="minorHAnsi"/>
          <w:color w:val="000000" w:themeColor="text1"/>
        </w:rPr>
        <w:t xml:space="preserve"> (zastępczych i biologicznych)</w:t>
      </w:r>
      <w:r w:rsidR="00DF4662" w:rsidRPr="00CB0BA4">
        <w:rPr>
          <w:rFonts w:cstheme="minorHAnsi"/>
          <w:color w:val="000000" w:themeColor="text1"/>
        </w:rPr>
        <w:t xml:space="preserve">. </w:t>
      </w:r>
      <w:r w:rsidR="00F7184A" w:rsidRPr="00CB0BA4">
        <w:rPr>
          <w:rFonts w:cstheme="minorHAnsi"/>
          <w:color w:val="000000" w:themeColor="text1"/>
        </w:rPr>
        <w:t xml:space="preserve">Łącznie z poradnictwa skorzystało 97 osób. </w:t>
      </w:r>
    </w:p>
    <w:p w14:paraId="2D00B3DD" w14:textId="0F00E7E6" w:rsidR="00DF4662" w:rsidRPr="00CB0BA4" w:rsidRDefault="00DF4662" w:rsidP="00CB0BA4">
      <w:pPr>
        <w:spacing w:after="0" w:line="360" w:lineRule="auto"/>
        <w:ind w:firstLine="708"/>
        <w:rPr>
          <w:rFonts w:cstheme="minorHAnsi"/>
          <w:color w:val="000000" w:themeColor="text1"/>
        </w:rPr>
      </w:pPr>
    </w:p>
    <w:p w14:paraId="3A671011" w14:textId="350D0443" w:rsidR="00DF4662" w:rsidRPr="00CB0BA4" w:rsidRDefault="00DF4662" w:rsidP="00CB0BA4">
      <w:pPr>
        <w:spacing w:after="0" w:line="360" w:lineRule="auto"/>
        <w:rPr>
          <w:rFonts w:cstheme="minorHAnsi"/>
          <w:color w:val="000000" w:themeColor="text1"/>
        </w:rPr>
      </w:pPr>
      <w:r w:rsidRPr="00CB0BA4">
        <w:rPr>
          <w:rFonts w:cstheme="minorHAnsi"/>
          <w:color w:val="000000" w:themeColor="text1"/>
        </w:rPr>
        <w:t>Świadczenia</w:t>
      </w:r>
    </w:p>
    <w:p w14:paraId="7D99AB67" w14:textId="44AE5852" w:rsidR="00700479" w:rsidRPr="00CB0BA4" w:rsidRDefault="00FE3DBA" w:rsidP="00EA2A52">
      <w:pPr>
        <w:pStyle w:val="Tekstpodstawowy"/>
        <w:numPr>
          <w:ilvl w:val="0"/>
          <w:numId w:val="55"/>
        </w:numPr>
        <w:spacing w:line="360" w:lineRule="auto"/>
        <w:rPr>
          <w:rFonts w:asciiTheme="minorHAnsi" w:hAnsiTheme="minorHAnsi" w:cstheme="minorHAnsi"/>
          <w:color w:val="000000" w:themeColor="text1"/>
          <w:sz w:val="22"/>
          <w:szCs w:val="22"/>
          <w:lang w:val="pl-PL"/>
        </w:rPr>
      </w:pPr>
      <w:r w:rsidRPr="00CB0BA4">
        <w:rPr>
          <w:rFonts w:asciiTheme="minorHAnsi" w:hAnsiTheme="minorHAnsi" w:cstheme="minorHAnsi"/>
          <w:color w:val="000000" w:themeColor="text1"/>
          <w:sz w:val="22"/>
          <w:szCs w:val="22"/>
          <w:lang w:val="pl-PL"/>
        </w:rPr>
        <w:t>c</w:t>
      </w:r>
      <w:r w:rsidR="00700479" w:rsidRPr="00CB0BA4">
        <w:rPr>
          <w:rFonts w:asciiTheme="minorHAnsi" w:hAnsiTheme="minorHAnsi" w:cstheme="minorHAnsi"/>
          <w:color w:val="000000" w:themeColor="text1"/>
          <w:sz w:val="22"/>
          <w:szCs w:val="22"/>
          <w:lang w:val="pl-PL"/>
        </w:rPr>
        <w:t>omiesięczna pomoc na pokrycie kosztów utrzymania dla 45 dzieci w 30 rodzinach  zastępczych spokrewnionych, niezawodowych, zawodowych funkcjonujących w Sopocie;</w:t>
      </w:r>
    </w:p>
    <w:p w14:paraId="0B518016" w14:textId="331615B5" w:rsidR="00700479" w:rsidRPr="00CB0BA4" w:rsidRDefault="00700479" w:rsidP="00EA2A52">
      <w:pPr>
        <w:pStyle w:val="Tekstpodstawowy"/>
        <w:numPr>
          <w:ilvl w:val="0"/>
          <w:numId w:val="55"/>
        </w:numPr>
        <w:spacing w:line="360" w:lineRule="auto"/>
        <w:rPr>
          <w:rFonts w:asciiTheme="minorHAnsi" w:hAnsiTheme="minorHAnsi" w:cstheme="minorHAnsi"/>
          <w:color w:val="000000" w:themeColor="text1"/>
          <w:sz w:val="22"/>
          <w:szCs w:val="22"/>
          <w:lang w:val="pl-PL"/>
        </w:rPr>
      </w:pPr>
      <w:r w:rsidRPr="00CB0BA4">
        <w:rPr>
          <w:rFonts w:asciiTheme="minorHAnsi" w:hAnsiTheme="minorHAnsi" w:cstheme="minorHAnsi"/>
          <w:color w:val="000000" w:themeColor="text1"/>
          <w:sz w:val="22"/>
          <w:szCs w:val="22"/>
          <w:lang w:val="pl-PL"/>
        </w:rPr>
        <w:t>comiesięcznej pomocy na pokrycie kosztów utrzymania dla 21 dzieci umieszczonych w 16 rodzinach zastępczych spokrewnionych, niezawodowych i zawodowej funkcjonujących w innych powiatach na podstawie porozumień;</w:t>
      </w:r>
    </w:p>
    <w:p w14:paraId="50AB9499" w14:textId="123A54EE" w:rsidR="00700479" w:rsidRPr="00CB0BA4" w:rsidRDefault="00700479" w:rsidP="00EA2A52">
      <w:pPr>
        <w:pStyle w:val="Tekstpodstawowy"/>
        <w:numPr>
          <w:ilvl w:val="0"/>
          <w:numId w:val="55"/>
        </w:numPr>
        <w:spacing w:line="360" w:lineRule="auto"/>
        <w:rPr>
          <w:rFonts w:asciiTheme="minorHAnsi" w:hAnsiTheme="minorHAnsi" w:cstheme="minorHAnsi"/>
          <w:color w:val="000000" w:themeColor="text1"/>
          <w:sz w:val="22"/>
          <w:szCs w:val="22"/>
          <w:lang w:val="pl-PL"/>
        </w:rPr>
      </w:pPr>
      <w:r w:rsidRPr="00CB0BA4">
        <w:rPr>
          <w:rFonts w:asciiTheme="minorHAnsi" w:hAnsiTheme="minorHAnsi" w:cstheme="minorHAnsi"/>
          <w:color w:val="000000" w:themeColor="text1"/>
          <w:sz w:val="22"/>
          <w:szCs w:val="22"/>
          <w:lang w:val="pl-PL"/>
        </w:rPr>
        <w:t>wynagrodzeń i pochodnych dla 10 zawodowych rodzin zastępczych i 1 wspierającej;</w:t>
      </w:r>
    </w:p>
    <w:p w14:paraId="61708BCB" w14:textId="6C0E6308" w:rsidR="00700479" w:rsidRPr="00CB0BA4" w:rsidRDefault="00700479" w:rsidP="00EA2A52">
      <w:pPr>
        <w:pStyle w:val="Tekstpodstawowy"/>
        <w:numPr>
          <w:ilvl w:val="0"/>
          <w:numId w:val="55"/>
        </w:numPr>
        <w:spacing w:line="360" w:lineRule="auto"/>
        <w:rPr>
          <w:rFonts w:asciiTheme="minorHAnsi" w:hAnsiTheme="minorHAnsi" w:cstheme="minorHAnsi"/>
          <w:color w:val="000000" w:themeColor="text1"/>
          <w:sz w:val="22"/>
          <w:szCs w:val="22"/>
          <w:lang w:val="pl-PL"/>
        </w:rPr>
      </w:pPr>
      <w:r w:rsidRPr="00CB0BA4">
        <w:rPr>
          <w:rFonts w:asciiTheme="minorHAnsi" w:hAnsiTheme="minorHAnsi" w:cstheme="minorHAnsi"/>
          <w:color w:val="000000" w:themeColor="text1"/>
          <w:sz w:val="22"/>
          <w:szCs w:val="22"/>
          <w:lang w:val="pl-PL"/>
        </w:rPr>
        <w:t>dofinansowania wypoczynku dla 22 dzieci z 11 rodzin zastępczych</w:t>
      </w:r>
      <w:r w:rsidR="009928A8" w:rsidRPr="00CB0BA4">
        <w:rPr>
          <w:rFonts w:asciiTheme="minorHAnsi" w:hAnsiTheme="minorHAnsi" w:cstheme="minorHAnsi"/>
          <w:color w:val="000000" w:themeColor="text1"/>
          <w:sz w:val="22"/>
          <w:szCs w:val="22"/>
          <w:lang w:val="pl-PL"/>
        </w:rPr>
        <w:t>;</w:t>
      </w:r>
    </w:p>
    <w:p w14:paraId="35AFDF43" w14:textId="0F8D8C45" w:rsidR="00700479" w:rsidRPr="00CB0BA4" w:rsidRDefault="00700479" w:rsidP="00EA2A52">
      <w:pPr>
        <w:pStyle w:val="Tekstpodstawowy"/>
        <w:numPr>
          <w:ilvl w:val="0"/>
          <w:numId w:val="55"/>
        </w:numPr>
        <w:spacing w:line="360" w:lineRule="auto"/>
        <w:rPr>
          <w:rFonts w:asciiTheme="minorHAnsi" w:hAnsiTheme="minorHAnsi" w:cstheme="minorHAnsi"/>
          <w:color w:val="000000" w:themeColor="text1"/>
          <w:sz w:val="22"/>
          <w:szCs w:val="22"/>
          <w:lang w:val="pl-PL"/>
        </w:rPr>
      </w:pPr>
      <w:r w:rsidRPr="00CB0BA4">
        <w:rPr>
          <w:rFonts w:asciiTheme="minorHAnsi" w:hAnsiTheme="minorHAnsi" w:cstheme="minorHAnsi"/>
          <w:color w:val="000000" w:themeColor="text1"/>
          <w:sz w:val="22"/>
          <w:szCs w:val="22"/>
          <w:lang w:val="pl-PL"/>
        </w:rPr>
        <w:t>przyznania środków na utrzymanie lokalu mieszkalnego dla 8 rodzin</w:t>
      </w:r>
      <w:r w:rsidR="009928A8" w:rsidRPr="00CB0BA4">
        <w:rPr>
          <w:rFonts w:asciiTheme="minorHAnsi" w:hAnsiTheme="minorHAnsi" w:cstheme="minorHAnsi"/>
          <w:color w:val="000000" w:themeColor="text1"/>
          <w:sz w:val="22"/>
          <w:szCs w:val="22"/>
          <w:lang w:val="pl-PL"/>
        </w:rPr>
        <w:t>;</w:t>
      </w:r>
    </w:p>
    <w:p w14:paraId="44197BF0" w14:textId="77777777" w:rsidR="00EA2A52" w:rsidRDefault="00700479" w:rsidP="00EA2A52">
      <w:pPr>
        <w:pStyle w:val="Tekstpodstawowy"/>
        <w:numPr>
          <w:ilvl w:val="0"/>
          <w:numId w:val="55"/>
        </w:numPr>
        <w:spacing w:line="360" w:lineRule="auto"/>
        <w:rPr>
          <w:rFonts w:asciiTheme="minorHAnsi" w:hAnsiTheme="minorHAnsi" w:cstheme="minorHAnsi"/>
          <w:color w:val="000000" w:themeColor="text1"/>
          <w:sz w:val="22"/>
          <w:szCs w:val="22"/>
          <w:lang w:val="pl-PL"/>
        </w:rPr>
      </w:pPr>
      <w:r w:rsidRPr="00CB0BA4">
        <w:rPr>
          <w:rFonts w:asciiTheme="minorHAnsi" w:hAnsiTheme="minorHAnsi" w:cstheme="minorHAnsi"/>
          <w:color w:val="000000" w:themeColor="text1"/>
          <w:sz w:val="22"/>
          <w:szCs w:val="22"/>
          <w:lang w:val="pl-PL"/>
        </w:rPr>
        <w:t>dofinansowania do remontu dla 1 rodziny zastępczej zawodowej</w:t>
      </w:r>
      <w:r w:rsidR="009928A8" w:rsidRPr="00CB0BA4">
        <w:rPr>
          <w:rFonts w:asciiTheme="minorHAnsi" w:hAnsiTheme="minorHAnsi" w:cstheme="minorHAnsi"/>
          <w:color w:val="000000" w:themeColor="text1"/>
          <w:sz w:val="22"/>
          <w:szCs w:val="22"/>
          <w:lang w:val="pl-PL"/>
        </w:rPr>
        <w:t>;</w:t>
      </w:r>
    </w:p>
    <w:p w14:paraId="04DF092D" w14:textId="725F10EE" w:rsidR="00356860" w:rsidRPr="00EA2A52" w:rsidRDefault="00700479" w:rsidP="00EA2A52">
      <w:pPr>
        <w:pStyle w:val="Tekstpodstawowy"/>
        <w:numPr>
          <w:ilvl w:val="0"/>
          <w:numId w:val="55"/>
        </w:numPr>
        <w:spacing w:line="360" w:lineRule="auto"/>
        <w:rPr>
          <w:rFonts w:asciiTheme="minorHAnsi" w:hAnsiTheme="minorHAnsi" w:cstheme="minorHAnsi"/>
          <w:color w:val="000000" w:themeColor="text1"/>
          <w:sz w:val="22"/>
          <w:szCs w:val="22"/>
          <w:lang w:val="pl-PL"/>
        </w:rPr>
      </w:pPr>
      <w:r w:rsidRPr="00EA2A52">
        <w:rPr>
          <w:rFonts w:asciiTheme="minorHAnsi" w:hAnsiTheme="minorHAnsi" w:cstheme="minorHAnsi"/>
          <w:color w:val="000000" w:themeColor="text1"/>
          <w:sz w:val="22"/>
          <w:szCs w:val="22"/>
          <w:lang w:val="pl-PL"/>
        </w:rPr>
        <w:t>dofinansowania do zdarzenia losowego dla 2 rodzin, w tym 2 dzieci</w:t>
      </w:r>
      <w:r w:rsidR="009928A8" w:rsidRPr="00EA2A52">
        <w:rPr>
          <w:rFonts w:asciiTheme="minorHAnsi" w:hAnsiTheme="minorHAnsi" w:cstheme="minorHAnsi"/>
          <w:color w:val="000000" w:themeColor="text1"/>
          <w:sz w:val="22"/>
          <w:szCs w:val="22"/>
          <w:lang w:val="pl-PL"/>
        </w:rPr>
        <w:t>.</w:t>
      </w:r>
    </w:p>
    <w:p w14:paraId="7B6FA80F" w14:textId="3776E676" w:rsidR="00356860" w:rsidRPr="00CB0BA4" w:rsidRDefault="00356860" w:rsidP="00CB0BA4">
      <w:pPr>
        <w:spacing w:after="0" w:line="360" w:lineRule="auto"/>
        <w:ind w:firstLine="708"/>
        <w:rPr>
          <w:rFonts w:cstheme="minorHAnsi"/>
          <w:color w:val="000000" w:themeColor="text1"/>
        </w:rPr>
      </w:pPr>
      <w:r w:rsidRPr="00CB0BA4">
        <w:rPr>
          <w:rFonts w:cstheme="minorHAnsi"/>
          <w:color w:val="000000" w:themeColor="text1"/>
        </w:rPr>
        <w:t xml:space="preserve">Ponadto rodzinom zastępczym zapewniano szkolenia mające na celu podnoszenie ich kwalifikacji oraz możliwość uczestniczenia w superwizji. W roku sprawozdawczym przeszkolono po 1 kandydacie na rodzinę </w:t>
      </w:r>
      <w:r w:rsidRPr="00CB0BA4">
        <w:rPr>
          <w:rFonts w:cstheme="minorHAnsi"/>
          <w:color w:val="000000" w:themeColor="text1"/>
        </w:rPr>
        <w:lastRenderedPageBreak/>
        <w:t>zastępczą niezawodową i spokrewnioną. Zorganizowane również szkolenie specjalistyczne dla 1</w:t>
      </w:r>
      <w:r w:rsidR="000503E5" w:rsidRPr="00CB0BA4">
        <w:rPr>
          <w:rFonts w:cstheme="minorHAnsi"/>
          <w:color w:val="000000" w:themeColor="text1"/>
        </w:rPr>
        <w:t>1</w:t>
      </w:r>
      <w:r w:rsidRPr="00CB0BA4">
        <w:rPr>
          <w:rFonts w:cstheme="minorHAnsi"/>
          <w:color w:val="000000" w:themeColor="text1"/>
        </w:rPr>
        <w:t xml:space="preserve"> rodzin zastępczych. Rodziny zastępcze uczestniczyły również w superwizji. </w:t>
      </w:r>
    </w:p>
    <w:p w14:paraId="78DA3612" w14:textId="77777777" w:rsidR="00356860" w:rsidRPr="00CB0BA4" w:rsidRDefault="00356860" w:rsidP="00CB0BA4">
      <w:pPr>
        <w:spacing w:after="0" w:line="360" w:lineRule="auto"/>
        <w:rPr>
          <w:rFonts w:cstheme="minorHAnsi"/>
          <w:color w:val="000000" w:themeColor="text1"/>
        </w:rPr>
      </w:pPr>
    </w:p>
    <w:p w14:paraId="7268CB61" w14:textId="7A23B918" w:rsidR="009D0C7E" w:rsidRPr="00CB0BA4" w:rsidRDefault="00AE5CCE" w:rsidP="00CB0BA4">
      <w:pPr>
        <w:spacing w:after="0" w:line="240" w:lineRule="auto"/>
        <w:ind w:firstLine="708"/>
        <w:rPr>
          <w:rFonts w:cstheme="minorHAnsi"/>
          <w:color w:val="000000" w:themeColor="text1"/>
          <w:sz w:val="20"/>
          <w:szCs w:val="20"/>
        </w:rPr>
      </w:pPr>
      <w:r w:rsidRPr="00CB0BA4">
        <w:rPr>
          <w:rFonts w:cstheme="minorHAnsi"/>
          <w:color w:val="000000" w:themeColor="text1"/>
          <w:sz w:val="20"/>
          <w:szCs w:val="20"/>
        </w:rPr>
        <w:t>Tabela</w:t>
      </w:r>
      <w:r w:rsidR="005D4987" w:rsidRPr="00CB0BA4">
        <w:rPr>
          <w:rFonts w:cstheme="minorHAnsi"/>
          <w:color w:val="000000" w:themeColor="text1"/>
          <w:sz w:val="20"/>
          <w:szCs w:val="20"/>
        </w:rPr>
        <w:t xml:space="preserve"> nr </w:t>
      </w:r>
      <w:r w:rsidR="00FD426E" w:rsidRPr="00CB0BA4">
        <w:rPr>
          <w:rFonts w:cstheme="minorHAnsi"/>
          <w:color w:val="000000" w:themeColor="text1"/>
          <w:sz w:val="20"/>
          <w:szCs w:val="20"/>
        </w:rPr>
        <w:t>2</w:t>
      </w:r>
      <w:r w:rsidR="00352759" w:rsidRPr="00CB0BA4">
        <w:rPr>
          <w:rFonts w:cstheme="minorHAnsi"/>
          <w:color w:val="000000" w:themeColor="text1"/>
          <w:sz w:val="20"/>
          <w:szCs w:val="20"/>
        </w:rPr>
        <w:t>2</w:t>
      </w:r>
      <w:r w:rsidR="005D4987" w:rsidRPr="00CB0BA4">
        <w:rPr>
          <w:rFonts w:cstheme="minorHAnsi"/>
          <w:color w:val="000000" w:themeColor="text1"/>
          <w:sz w:val="20"/>
          <w:szCs w:val="20"/>
        </w:rPr>
        <w:t xml:space="preserve">. </w:t>
      </w:r>
      <w:r w:rsidR="008D52B8" w:rsidRPr="00CB0BA4">
        <w:rPr>
          <w:rFonts w:cstheme="minorHAnsi"/>
          <w:color w:val="000000" w:themeColor="text1"/>
          <w:sz w:val="20"/>
          <w:szCs w:val="20"/>
        </w:rPr>
        <w:t>Rodzinna piecza zastępcza w 20</w:t>
      </w:r>
      <w:r w:rsidR="00576247" w:rsidRPr="00CB0BA4">
        <w:rPr>
          <w:rFonts w:cstheme="minorHAnsi"/>
          <w:color w:val="000000" w:themeColor="text1"/>
          <w:sz w:val="20"/>
          <w:szCs w:val="20"/>
        </w:rPr>
        <w:t>2</w:t>
      </w:r>
      <w:r w:rsidR="002C2F9D" w:rsidRPr="00CB0BA4">
        <w:rPr>
          <w:rFonts w:cstheme="minorHAnsi"/>
          <w:color w:val="000000" w:themeColor="text1"/>
          <w:sz w:val="20"/>
          <w:szCs w:val="20"/>
        </w:rPr>
        <w:t>2</w:t>
      </w:r>
      <w:r w:rsidR="008D52B8" w:rsidRPr="00CB0BA4">
        <w:rPr>
          <w:rFonts w:cstheme="minorHAnsi"/>
          <w:color w:val="000000" w:themeColor="text1"/>
          <w:sz w:val="20"/>
          <w:szCs w:val="20"/>
        </w:rPr>
        <w:t xml:space="preserve"> r.</w:t>
      </w:r>
    </w:p>
    <w:tbl>
      <w:tblPr>
        <w:tblStyle w:val="Tabela-Siatka"/>
        <w:tblW w:w="10231" w:type="dxa"/>
        <w:tblLook w:val="04A0" w:firstRow="1" w:lastRow="0" w:firstColumn="1" w:lastColumn="0" w:noHBand="0" w:noVBand="1"/>
      </w:tblPr>
      <w:tblGrid>
        <w:gridCol w:w="5980"/>
        <w:gridCol w:w="1461"/>
        <w:gridCol w:w="1329"/>
        <w:gridCol w:w="1461"/>
      </w:tblGrid>
      <w:tr w:rsidR="00CB0BA4" w:rsidRPr="00CB0BA4" w14:paraId="3265B0C6" w14:textId="77777777" w:rsidTr="00EA2A52">
        <w:trPr>
          <w:trHeight w:val="240"/>
        </w:trPr>
        <w:tc>
          <w:tcPr>
            <w:tcW w:w="5980" w:type="dxa"/>
          </w:tcPr>
          <w:p w14:paraId="672127EE" w14:textId="77777777" w:rsidR="009A419B" w:rsidRPr="00CB0BA4" w:rsidRDefault="009A419B" w:rsidP="00CB0BA4">
            <w:pPr>
              <w:rPr>
                <w:rFonts w:cstheme="minorHAnsi"/>
                <w:color w:val="000000" w:themeColor="text1"/>
                <w:sz w:val="20"/>
                <w:szCs w:val="20"/>
              </w:rPr>
            </w:pPr>
          </w:p>
        </w:tc>
        <w:tc>
          <w:tcPr>
            <w:tcW w:w="1461" w:type="dxa"/>
          </w:tcPr>
          <w:p w14:paraId="7E05D270" w14:textId="4CFB6DA7" w:rsidR="009A419B" w:rsidRPr="00CB0BA4" w:rsidRDefault="009A419B" w:rsidP="00CB0BA4">
            <w:pPr>
              <w:rPr>
                <w:rFonts w:cstheme="minorHAnsi"/>
                <w:color w:val="000000" w:themeColor="text1"/>
                <w:sz w:val="20"/>
                <w:szCs w:val="20"/>
              </w:rPr>
            </w:pPr>
            <w:r w:rsidRPr="00CB0BA4">
              <w:rPr>
                <w:rFonts w:cstheme="minorHAnsi"/>
                <w:color w:val="000000" w:themeColor="text1"/>
                <w:sz w:val="20"/>
                <w:szCs w:val="20"/>
              </w:rPr>
              <w:t>2020</w:t>
            </w:r>
          </w:p>
        </w:tc>
        <w:tc>
          <w:tcPr>
            <w:tcW w:w="1329" w:type="dxa"/>
          </w:tcPr>
          <w:p w14:paraId="406711FE" w14:textId="0AF9DE12" w:rsidR="009A419B" w:rsidRPr="00CB0BA4" w:rsidRDefault="009A419B" w:rsidP="00CB0BA4">
            <w:pPr>
              <w:rPr>
                <w:rFonts w:cstheme="minorHAnsi"/>
                <w:color w:val="000000" w:themeColor="text1"/>
                <w:sz w:val="20"/>
                <w:szCs w:val="20"/>
              </w:rPr>
            </w:pPr>
            <w:r w:rsidRPr="00CB0BA4">
              <w:rPr>
                <w:rFonts w:cstheme="minorHAnsi"/>
                <w:color w:val="000000" w:themeColor="text1"/>
                <w:sz w:val="20"/>
                <w:szCs w:val="20"/>
              </w:rPr>
              <w:t>2021</w:t>
            </w:r>
          </w:p>
        </w:tc>
        <w:tc>
          <w:tcPr>
            <w:tcW w:w="1461" w:type="dxa"/>
          </w:tcPr>
          <w:p w14:paraId="48A9BA87" w14:textId="20EF849C" w:rsidR="009A419B" w:rsidRPr="00CB0BA4" w:rsidRDefault="009A419B" w:rsidP="00CB0BA4">
            <w:pPr>
              <w:rPr>
                <w:rFonts w:cstheme="minorHAnsi"/>
                <w:color w:val="000000" w:themeColor="text1"/>
                <w:sz w:val="20"/>
                <w:szCs w:val="20"/>
              </w:rPr>
            </w:pPr>
            <w:r w:rsidRPr="00CB0BA4">
              <w:rPr>
                <w:rFonts w:cstheme="minorHAnsi"/>
                <w:color w:val="000000" w:themeColor="text1"/>
                <w:sz w:val="20"/>
                <w:szCs w:val="20"/>
              </w:rPr>
              <w:t>2022</w:t>
            </w:r>
          </w:p>
        </w:tc>
      </w:tr>
      <w:tr w:rsidR="00CB0BA4" w:rsidRPr="00CB0BA4" w14:paraId="142968C9" w14:textId="77777777" w:rsidTr="00EA2A52">
        <w:trPr>
          <w:trHeight w:val="230"/>
        </w:trPr>
        <w:tc>
          <w:tcPr>
            <w:tcW w:w="5980" w:type="dxa"/>
          </w:tcPr>
          <w:p w14:paraId="023B6CB5" w14:textId="215F10A2"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Liczba dzieci umieszczonych w rodzinnej pieczy zastępczej (dzieci do 18 r.ż.)</w:t>
            </w:r>
          </w:p>
        </w:tc>
        <w:tc>
          <w:tcPr>
            <w:tcW w:w="1461" w:type="dxa"/>
          </w:tcPr>
          <w:p w14:paraId="46E8D6D1" w14:textId="62B838A4"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6 dzieci</w:t>
            </w:r>
          </w:p>
        </w:tc>
        <w:tc>
          <w:tcPr>
            <w:tcW w:w="1329" w:type="dxa"/>
          </w:tcPr>
          <w:p w14:paraId="6D85FB25" w14:textId="63D63435"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2 dzieci</w:t>
            </w:r>
          </w:p>
        </w:tc>
        <w:tc>
          <w:tcPr>
            <w:tcW w:w="1461" w:type="dxa"/>
          </w:tcPr>
          <w:p w14:paraId="3CC607E3" w14:textId="48615E0A"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3 dzieci</w:t>
            </w:r>
          </w:p>
        </w:tc>
      </w:tr>
      <w:tr w:rsidR="00CB0BA4" w:rsidRPr="00CB0BA4" w14:paraId="2FE60524" w14:textId="77777777" w:rsidTr="00EA2A52">
        <w:trPr>
          <w:trHeight w:val="120"/>
        </w:trPr>
        <w:tc>
          <w:tcPr>
            <w:tcW w:w="5980" w:type="dxa"/>
          </w:tcPr>
          <w:p w14:paraId="13A59EEB" w14:textId="11E43590" w:rsidR="000503E5" w:rsidRPr="00CB0BA4" w:rsidRDefault="000503E5" w:rsidP="00CB0BA4">
            <w:pPr>
              <w:rPr>
                <w:rFonts w:cstheme="minorHAnsi"/>
                <w:i/>
                <w:iCs/>
                <w:color w:val="000000" w:themeColor="text1"/>
                <w:sz w:val="20"/>
                <w:szCs w:val="20"/>
              </w:rPr>
            </w:pPr>
            <w:r w:rsidRPr="00CB0BA4">
              <w:rPr>
                <w:rFonts w:cstheme="minorHAnsi"/>
                <w:i/>
                <w:iCs/>
                <w:color w:val="000000" w:themeColor="text1"/>
                <w:sz w:val="20"/>
                <w:szCs w:val="20"/>
              </w:rPr>
              <w:t xml:space="preserve">                       w tym: w rodzinach zastępczych spokrewnionych</w:t>
            </w:r>
          </w:p>
        </w:tc>
        <w:tc>
          <w:tcPr>
            <w:tcW w:w="1461" w:type="dxa"/>
          </w:tcPr>
          <w:p w14:paraId="66BCCED4" w14:textId="5061DEF8"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 dziecko</w:t>
            </w:r>
          </w:p>
        </w:tc>
        <w:tc>
          <w:tcPr>
            <w:tcW w:w="1329" w:type="dxa"/>
          </w:tcPr>
          <w:p w14:paraId="74577C58" w14:textId="26345517"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w:t>
            </w:r>
          </w:p>
        </w:tc>
        <w:tc>
          <w:tcPr>
            <w:tcW w:w="1461" w:type="dxa"/>
          </w:tcPr>
          <w:p w14:paraId="53CE642D" w14:textId="6127436C"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2 dzieci</w:t>
            </w:r>
          </w:p>
        </w:tc>
      </w:tr>
      <w:tr w:rsidR="00CB0BA4" w:rsidRPr="00CB0BA4" w14:paraId="5CEA2B86" w14:textId="77777777" w:rsidTr="00EA2A52">
        <w:trPr>
          <w:trHeight w:val="120"/>
        </w:trPr>
        <w:tc>
          <w:tcPr>
            <w:tcW w:w="5980" w:type="dxa"/>
          </w:tcPr>
          <w:p w14:paraId="5DA9BEAE" w14:textId="11D42E45" w:rsidR="000503E5" w:rsidRPr="00CB0BA4" w:rsidRDefault="000503E5" w:rsidP="00CB0BA4">
            <w:pPr>
              <w:rPr>
                <w:rFonts w:cstheme="minorHAnsi"/>
                <w:i/>
                <w:iCs/>
                <w:color w:val="000000" w:themeColor="text1"/>
                <w:sz w:val="20"/>
                <w:szCs w:val="20"/>
              </w:rPr>
            </w:pPr>
            <w:r w:rsidRPr="00CB0BA4">
              <w:rPr>
                <w:rFonts w:cstheme="minorHAnsi"/>
                <w:i/>
                <w:iCs/>
                <w:color w:val="000000" w:themeColor="text1"/>
                <w:sz w:val="20"/>
                <w:szCs w:val="20"/>
              </w:rPr>
              <w:t xml:space="preserve">                       w tym: w rodzinach zastępczych niezawodowych</w:t>
            </w:r>
          </w:p>
        </w:tc>
        <w:tc>
          <w:tcPr>
            <w:tcW w:w="1461" w:type="dxa"/>
          </w:tcPr>
          <w:p w14:paraId="7481D502" w14:textId="55B39F71"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 dziecko</w:t>
            </w:r>
          </w:p>
        </w:tc>
        <w:tc>
          <w:tcPr>
            <w:tcW w:w="1329" w:type="dxa"/>
          </w:tcPr>
          <w:p w14:paraId="33D5A696" w14:textId="2DCB2148"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2 dzieci</w:t>
            </w:r>
          </w:p>
        </w:tc>
        <w:tc>
          <w:tcPr>
            <w:tcW w:w="1461" w:type="dxa"/>
          </w:tcPr>
          <w:p w14:paraId="5404F2F9" w14:textId="50AF51C6"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w:t>
            </w:r>
          </w:p>
        </w:tc>
      </w:tr>
      <w:tr w:rsidR="00CB0BA4" w:rsidRPr="00CB0BA4" w14:paraId="0C75945D" w14:textId="77777777" w:rsidTr="00EA2A52">
        <w:trPr>
          <w:trHeight w:val="120"/>
        </w:trPr>
        <w:tc>
          <w:tcPr>
            <w:tcW w:w="5980" w:type="dxa"/>
          </w:tcPr>
          <w:p w14:paraId="4FA81FF1" w14:textId="0C00C006" w:rsidR="000503E5" w:rsidRPr="00CB0BA4" w:rsidRDefault="000503E5" w:rsidP="00CB0BA4">
            <w:pPr>
              <w:rPr>
                <w:rFonts w:cstheme="minorHAnsi"/>
                <w:i/>
                <w:iCs/>
                <w:color w:val="000000" w:themeColor="text1"/>
                <w:sz w:val="20"/>
                <w:szCs w:val="20"/>
              </w:rPr>
            </w:pPr>
            <w:r w:rsidRPr="00CB0BA4">
              <w:rPr>
                <w:rFonts w:cstheme="minorHAnsi"/>
                <w:i/>
                <w:iCs/>
                <w:color w:val="000000" w:themeColor="text1"/>
                <w:sz w:val="20"/>
                <w:szCs w:val="20"/>
              </w:rPr>
              <w:t xml:space="preserve">                       w tych: w rodzinach zastępczych zawodowych</w:t>
            </w:r>
          </w:p>
        </w:tc>
        <w:tc>
          <w:tcPr>
            <w:tcW w:w="1461" w:type="dxa"/>
          </w:tcPr>
          <w:p w14:paraId="76666204" w14:textId="66F8999A"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3 dzieci</w:t>
            </w:r>
          </w:p>
        </w:tc>
        <w:tc>
          <w:tcPr>
            <w:tcW w:w="1329" w:type="dxa"/>
          </w:tcPr>
          <w:p w14:paraId="50CB2BB6" w14:textId="679E4EA7"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w:t>
            </w:r>
          </w:p>
        </w:tc>
        <w:tc>
          <w:tcPr>
            <w:tcW w:w="1461" w:type="dxa"/>
          </w:tcPr>
          <w:p w14:paraId="7FDE4121" w14:textId="508F51BE"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 dziecko</w:t>
            </w:r>
          </w:p>
        </w:tc>
      </w:tr>
      <w:tr w:rsidR="00CB0BA4" w:rsidRPr="00CB0BA4" w14:paraId="1C04AC10" w14:textId="77777777" w:rsidTr="00EA2A52">
        <w:trPr>
          <w:trHeight w:val="137"/>
        </w:trPr>
        <w:tc>
          <w:tcPr>
            <w:tcW w:w="5980" w:type="dxa"/>
          </w:tcPr>
          <w:p w14:paraId="265FF40C" w14:textId="3D492E98"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Liczba dzieci, które opuściły rodzinną pieczę zastępczą (dzieci do 18 r.ż.)</w:t>
            </w:r>
          </w:p>
        </w:tc>
        <w:tc>
          <w:tcPr>
            <w:tcW w:w="1461" w:type="dxa"/>
          </w:tcPr>
          <w:p w14:paraId="2000B014" w14:textId="6A2983D5"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3 dzieci</w:t>
            </w:r>
          </w:p>
        </w:tc>
        <w:tc>
          <w:tcPr>
            <w:tcW w:w="1329" w:type="dxa"/>
          </w:tcPr>
          <w:p w14:paraId="556FB8B2" w14:textId="0DFE97FF"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6 dzieci</w:t>
            </w:r>
          </w:p>
        </w:tc>
        <w:tc>
          <w:tcPr>
            <w:tcW w:w="1461" w:type="dxa"/>
          </w:tcPr>
          <w:p w14:paraId="4A222C27" w14:textId="7D965BD3"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7 dzieci</w:t>
            </w:r>
          </w:p>
        </w:tc>
      </w:tr>
      <w:tr w:rsidR="00CB0BA4" w:rsidRPr="00CB0BA4" w14:paraId="381C0C71" w14:textId="77777777" w:rsidTr="00EA2A52">
        <w:trPr>
          <w:trHeight w:val="240"/>
        </w:trPr>
        <w:tc>
          <w:tcPr>
            <w:tcW w:w="5980" w:type="dxa"/>
          </w:tcPr>
          <w:p w14:paraId="7A4997C2" w14:textId="13D34F05" w:rsidR="000503E5" w:rsidRPr="00CB0BA4" w:rsidRDefault="000503E5" w:rsidP="00CB0BA4">
            <w:pPr>
              <w:rPr>
                <w:rFonts w:cstheme="minorHAnsi"/>
                <w:i/>
                <w:iCs/>
                <w:color w:val="000000" w:themeColor="text1"/>
                <w:sz w:val="20"/>
                <w:szCs w:val="20"/>
              </w:rPr>
            </w:pPr>
            <w:r w:rsidRPr="00CB0BA4">
              <w:rPr>
                <w:rFonts w:cstheme="minorHAnsi"/>
                <w:i/>
                <w:iCs/>
                <w:color w:val="000000" w:themeColor="text1"/>
                <w:sz w:val="20"/>
                <w:szCs w:val="20"/>
              </w:rPr>
              <w:t xml:space="preserve">                       w tym:  powróciły do rodziny naturalnej</w:t>
            </w:r>
          </w:p>
        </w:tc>
        <w:tc>
          <w:tcPr>
            <w:tcW w:w="1461" w:type="dxa"/>
          </w:tcPr>
          <w:p w14:paraId="0B6A3A0F" w14:textId="55B368E1"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3 dzieci</w:t>
            </w:r>
          </w:p>
        </w:tc>
        <w:tc>
          <w:tcPr>
            <w:tcW w:w="1329" w:type="dxa"/>
          </w:tcPr>
          <w:p w14:paraId="05421377" w14:textId="26BBDB86"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2 dzieci</w:t>
            </w:r>
          </w:p>
        </w:tc>
        <w:tc>
          <w:tcPr>
            <w:tcW w:w="1461" w:type="dxa"/>
          </w:tcPr>
          <w:p w14:paraId="744FE549" w14:textId="0AFDCA74"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 dziecko</w:t>
            </w:r>
          </w:p>
        </w:tc>
      </w:tr>
      <w:tr w:rsidR="00CB0BA4" w:rsidRPr="00CB0BA4" w14:paraId="0719B2CB" w14:textId="77777777" w:rsidTr="00EA2A52">
        <w:trPr>
          <w:trHeight w:val="240"/>
        </w:trPr>
        <w:tc>
          <w:tcPr>
            <w:tcW w:w="5980" w:type="dxa"/>
          </w:tcPr>
          <w:p w14:paraId="55D7F293" w14:textId="4FDC736C"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Poradnictwo pedagogiczne – liczba porad</w:t>
            </w:r>
          </w:p>
        </w:tc>
        <w:tc>
          <w:tcPr>
            <w:tcW w:w="1461" w:type="dxa"/>
          </w:tcPr>
          <w:p w14:paraId="0420B15C" w14:textId="5ECB6C28"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452 porady</w:t>
            </w:r>
          </w:p>
        </w:tc>
        <w:tc>
          <w:tcPr>
            <w:tcW w:w="1329" w:type="dxa"/>
          </w:tcPr>
          <w:p w14:paraId="7540C2ED" w14:textId="1FEECF57"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391 porad</w:t>
            </w:r>
          </w:p>
        </w:tc>
        <w:tc>
          <w:tcPr>
            <w:tcW w:w="1461" w:type="dxa"/>
          </w:tcPr>
          <w:p w14:paraId="5881D01C" w14:textId="19D2941A"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439 porad</w:t>
            </w:r>
          </w:p>
        </w:tc>
      </w:tr>
      <w:tr w:rsidR="00CB0BA4" w:rsidRPr="00CB0BA4" w14:paraId="20A7DD60" w14:textId="77777777" w:rsidTr="00EA2A52">
        <w:trPr>
          <w:trHeight w:val="156"/>
        </w:trPr>
        <w:tc>
          <w:tcPr>
            <w:tcW w:w="5980" w:type="dxa"/>
          </w:tcPr>
          <w:p w14:paraId="7FECC971" w14:textId="2C8B2612" w:rsidR="000503E5" w:rsidRPr="00CB0BA4" w:rsidRDefault="000503E5" w:rsidP="00CB0BA4">
            <w:pPr>
              <w:ind w:left="1033" w:hanging="995"/>
              <w:rPr>
                <w:rFonts w:cstheme="minorHAnsi"/>
                <w:i/>
                <w:iCs/>
                <w:color w:val="000000" w:themeColor="text1"/>
                <w:sz w:val="20"/>
                <w:szCs w:val="20"/>
              </w:rPr>
            </w:pPr>
            <w:r w:rsidRPr="00CB0BA4">
              <w:rPr>
                <w:rFonts w:cstheme="minorHAnsi"/>
                <w:i/>
                <w:iCs/>
                <w:color w:val="000000" w:themeColor="text1"/>
                <w:sz w:val="20"/>
                <w:szCs w:val="20"/>
              </w:rPr>
              <w:t xml:space="preserve">                       w tym: dla rodziców naturalnych, których dzieci umieszczono w pieczy</w:t>
            </w:r>
          </w:p>
        </w:tc>
        <w:tc>
          <w:tcPr>
            <w:tcW w:w="1461" w:type="dxa"/>
          </w:tcPr>
          <w:p w14:paraId="3FC6A8B6" w14:textId="3D01345D"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50 porad</w:t>
            </w:r>
          </w:p>
        </w:tc>
        <w:tc>
          <w:tcPr>
            <w:tcW w:w="1329" w:type="dxa"/>
          </w:tcPr>
          <w:p w14:paraId="43432855" w14:textId="51BED869"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16 porad</w:t>
            </w:r>
          </w:p>
        </w:tc>
        <w:tc>
          <w:tcPr>
            <w:tcW w:w="1461" w:type="dxa"/>
          </w:tcPr>
          <w:p w14:paraId="39F900FE" w14:textId="28E87672"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37 porad</w:t>
            </w:r>
          </w:p>
        </w:tc>
      </w:tr>
      <w:tr w:rsidR="00CB0BA4" w:rsidRPr="00CB0BA4" w14:paraId="499533B2" w14:textId="77777777" w:rsidTr="00EA2A52">
        <w:trPr>
          <w:trHeight w:val="60"/>
        </w:trPr>
        <w:tc>
          <w:tcPr>
            <w:tcW w:w="5980" w:type="dxa"/>
          </w:tcPr>
          <w:p w14:paraId="62E48231" w14:textId="204B2175" w:rsidR="000503E5" w:rsidRPr="00CB0BA4" w:rsidRDefault="000503E5" w:rsidP="00CB0BA4">
            <w:pPr>
              <w:rPr>
                <w:rFonts w:cstheme="minorHAnsi"/>
                <w:i/>
                <w:iCs/>
                <w:color w:val="000000" w:themeColor="text1"/>
                <w:sz w:val="20"/>
                <w:szCs w:val="20"/>
              </w:rPr>
            </w:pPr>
            <w:r w:rsidRPr="00CB0BA4">
              <w:rPr>
                <w:rFonts w:cstheme="minorHAnsi"/>
                <w:i/>
                <w:iCs/>
                <w:color w:val="000000" w:themeColor="text1"/>
                <w:sz w:val="20"/>
                <w:szCs w:val="20"/>
              </w:rPr>
              <w:t xml:space="preserve">                      w  tym: dla rodziców zastępczych i adopcyjnych </w:t>
            </w:r>
          </w:p>
        </w:tc>
        <w:tc>
          <w:tcPr>
            <w:tcW w:w="1461" w:type="dxa"/>
          </w:tcPr>
          <w:p w14:paraId="71FABC60" w14:textId="7242BAF5"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387 porad</w:t>
            </w:r>
          </w:p>
        </w:tc>
        <w:tc>
          <w:tcPr>
            <w:tcW w:w="1329" w:type="dxa"/>
          </w:tcPr>
          <w:p w14:paraId="3B199E5E" w14:textId="0B1CB67D"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365 porad</w:t>
            </w:r>
          </w:p>
        </w:tc>
        <w:tc>
          <w:tcPr>
            <w:tcW w:w="1461" w:type="dxa"/>
          </w:tcPr>
          <w:p w14:paraId="7363753A" w14:textId="041A3834"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384 porad</w:t>
            </w:r>
          </w:p>
        </w:tc>
      </w:tr>
      <w:tr w:rsidR="00CB0BA4" w:rsidRPr="00CB0BA4" w14:paraId="2846AEC1" w14:textId="77777777" w:rsidTr="00EA2A52">
        <w:trPr>
          <w:trHeight w:val="164"/>
        </w:trPr>
        <w:tc>
          <w:tcPr>
            <w:tcW w:w="5980" w:type="dxa"/>
          </w:tcPr>
          <w:p w14:paraId="7BED16CA" w14:textId="5AA3E82C"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Poradnictwo psychologiczne – liczba porad</w:t>
            </w:r>
          </w:p>
        </w:tc>
        <w:tc>
          <w:tcPr>
            <w:tcW w:w="1461" w:type="dxa"/>
          </w:tcPr>
          <w:p w14:paraId="7DE5FEC0" w14:textId="050B4DC8"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267 porad</w:t>
            </w:r>
          </w:p>
        </w:tc>
        <w:tc>
          <w:tcPr>
            <w:tcW w:w="1329" w:type="dxa"/>
          </w:tcPr>
          <w:p w14:paraId="7B6B1457" w14:textId="09803A45"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267 porad</w:t>
            </w:r>
          </w:p>
        </w:tc>
        <w:tc>
          <w:tcPr>
            <w:tcW w:w="1461" w:type="dxa"/>
          </w:tcPr>
          <w:p w14:paraId="51904F7F" w14:textId="4C5F48D4"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217 porad</w:t>
            </w:r>
          </w:p>
        </w:tc>
      </w:tr>
      <w:tr w:rsidR="00CB0BA4" w:rsidRPr="00CB0BA4" w14:paraId="348B3A3C" w14:textId="77777777" w:rsidTr="00EA2A52">
        <w:trPr>
          <w:trHeight w:val="241"/>
        </w:trPr>
        <w:tc>
          <w:tcPr>
            <w:tcW w:w="5980" w:type="dxa"/>
          </w:tcPr>
          <w:p w14:paraId="3AAAE001" w14:textId="6B63ABFC"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Poradnictwo prawne – liczba porad</w:t>
            </w:r>
          </w:p>
        </w:tc>
        <w:tc>
          <w:tcPr>
            <w:tcW w:w="1461" w:type="dxa"/>
          </w:tcPr>
          <w:p w14:paraId="00DC9EA7" w14:textId="1DB3A00A"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6 porad</w:t>
            </w:r>
          </w:p>
        </w:tc>
        <w:tc>
          <w:tcPr>
            <w:tcW w:w="1329" w:type="dxa"/>
          </w:tcPr>
          <w:p w14:paraId="2ABF1EDF" w14:textId="0239B50D"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6 porad</w:t>
            </w:r>
          </w:p>
        </w:tc>
        <w:tc>
          <w:tcPr>
            <w:tcW w:w="1461" w:type="dxa"/>
          </w:tcPr>
          <w:p w14:paraId="4860618D" w14:textId="68DD9329"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5 porad</w:t>
            </w:r>
          </w:p>
        </w:tc>
      </w:tr>
      <w:tr w:rsidR="00CB0BA4" w:rsidRPr="00CB0BA4" w14:paraId="7586E9CA" w14:textId="77777777" w:rsidTr="00EA2A52">
        <w:trPr>
          <w:trHeight w:val="204"/>
        </w:trPr>
        <w:tc>
          <w:tcPr>
            <w:tcW w:w="5980" w:type="dxa"/>
          </w:tcPr>
          <w:p w14:paraId="5C45EBBC" w14:textId="4E3A65A4"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Liczba rodzin zastępczych, z którymi pracowali koordynatorzy rodzinnej pieczy zastępczej</w:t>
            </w:r>
          </w:p>
        </w:tc>
        <w:tc>
          <w:tcPr>
            <w:tcW w:w="1461" w:type="dxa"/>
          </w:tcPr>
          <w:p w14:paraId="3E1D2618" w14:textId="0F0F63D2"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35 rodzin</w:t>
            </w:r>
          </w:p>
        </w:tc>
        <w:tc>
          <w:tcPr>
            <w:tcW w:w="1329" w:type="dxa"/>
          </w:tcPr>
          <w:p w14:paraId="7F4B3145" w14:textId="4A1D9807"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35 rodzin</w:t>
            </w:r>
          </w:p>
        </w:tc>
        <w:tc>
          <w:tcPr>
            <w:tcW w:w="1461" w:type="dxa"/>
          </w:tcPr>
          <w:p w14:paraId="01716045" w14:textId="4EE5A9EF"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31 rodzin</w:t>
            </w:r>
          </w:p>
        </w:tc>
      </w:tr>
      <w:tr w:rsidR="00CB0BA4" w:rsidRPr="00CB0BA4" w14:paraId="3E5CF25F" w14:textId="77777777" w:rsidTr="00EA2A52">
        <w:trPr>
          <w:trHeight w:val="80"/>
        </w:trPr>
        <w:tc>
          <w:tcPr>
            <w:tcW w:w="5980" w:type="dxa"/>
          </w:tcPr>
          <w:p w14:paraId="53C3E976" w14:textId="31C631DA"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Szkolenia w zakresie pieczy zastępczej – liczba osób przeszkolonych</w:t>
            </w:r>
          </w:p>
        </w:tc>
        <w:tc>
          <w:tcPr>
            <w:tcW w:w="1461" w:type="dxa"/>
          </w:tcPr>
          <w:p w14:paraId="625B7BC3" w14:textId="7F3C5C72"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11 rodzin</w:t>
            </w:r>
          </w:p>
        </w:tc>
        <w:tc>
          <w:tcPr>
            <w:tcW w:w="1329" w:type="dxa"/>
          </w:tcPr>
          <w:p w14:paraId="6AA7D217" w14:textId="123032B0"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22 osób</w:t>
            </w:r>
          </w:p>
        </w:tc>
        <w:tc>
          <w:tcPr>
            <w:tcW w:w="1461" w:type="dxa"/>
          </w:tcPr>
          <w:p w14:paraId="1DE03BA5" w14:textId="41FAF8E0"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13 osób</w:t>
            </w:r>
          </w:p>
        </w:tc>
      </w:tr>
      <w:tr w:rsidR="00CB0BA4" w:rsidRPr="00CB0BA4" w14:paraId="10B9ED1B" w14:textId="77777777" w:rsidTr="00EA2A52">
        <w:trPr>
          <w:trHeight w:val="177"/>
        </w:trPr>
        <w:tc>
          <w:tcPr>
            <w:tcW w:w="5980" w:type="dxa"/>
          </w:tcPr>
          <w:p w14:paraId="0ECB00A7" w14:textId="6B05BE33" w:rsidR="000503E5" w:rsidRPr="00CB0BA4" w:rsidRDefault="000503E5" w:rsidP="00CB0BA4">
            <w:pPr>
              <w:rPr>
                <w:rFonts w:cstheme="minorHAnsi"/>
                <w:i/>
                <w:iCs/>
                <w:color w:val="000000" w:themeColor="text1"/>
                <w:sz w:val="20"/>
                <w:szCs w:val="20"/>
              </w:rPr>
            </w:pPr>
            <w:r w:rsidRPr="00CB0BA4">
              <w:rPr>
                <w:rFonts w:cstheme="minorHAnsi"/>
                <w:i/>
                <w:iCs/>
                <w:color w:val="000000" w:themeColor="text1"/>
                <w:sz w:val="20"/>
                <w:szCs w:val="20"/>
              </w:rPr>
              <w:t xml:space="preserve">                             kandydatów na rodziny zastępcze</w:t>
            </w:r>
          </w:p>
        </w:tc>
        <w:tc>
          <w:tcPr>
            <w:tcW w:w="1461" w:type="dxa"/>
          </w:tcPr>
          <w:p w14:paraId="485AF057" w14:textId="5C752E01"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 osoba</w:t>
            </w:r>
          </w:p>
        </w:tc>
        <w:tc>
          <w:tcPr>
            <w:tcW w:w="1329" w:type="dxa"/>
          </w:tcPr>
          <w:p w14:paraId="63C32042" w14:textId="1DADDDD5"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2 osoby</w:t>
            </w:r>
          </w:p>
        </w:tc>
        <w:tc>
          <w:tcPr>
            <w:tcW w:w="1461" w:type="dxa"/>
          </w:tcPr>
          <w:p w14:paraId="1CE4CDDA" w14:textId="6AE5D929"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2 osoby</w:t>
            </w:r>
          </w:p>
        </w:tc>
      </w:tr>
      <w:tr w:rsidR="00CB0BA4" w:rsidRPr="00CB0BA4" w14:paraId="05EFC459" w14:textId="77777777" w:rsidTr="00EA2A52">
        <w:trPr>
          <w:trHeight w:val="239"/>
        </w:trPr>
        <w:tc>
          <w:tcPr>
            <w:tcW w:w="5980" w:type="dxa"/>
          </w:tcPr>
          <w:p w14:paraId="19DA6B94" w14:textId="46DB760A"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Liczba rodzin, która otrzymała pomoc jednorazową z tytułu przyjęcia dziecka do rodziny zastępczej</w:t>
            </w:r>
          </w:p>
        </w:tc>
        <w:tc>
          <w:tcPr>
            <w:tcW w:w="1461" w:type="dxa"/>
          </w:tcPr>
          <w:p w14:paraId="57E0E57A" w14:textId="1672B77B"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5 rodzin</w:t>
            </w:r>
          </w:p>
        </w:tc>
        <w:tc>
          <w:tcPr>
            <w:tcW w:w="1329" w:type="dxa"/>
          </w:tcPr>
          <w:p w14:paraId="69D04D50" w14:textId="57F7A10F"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 rodzina</w:t>
            </w:r>
          </w:p>
        </w:tc>
        <w:tc>
          <w:tcPr>
            <w:tcW w:w="1461" w:type="dxa"/>
          </w:tcPr>
          <w:p w14:paraId="6B5DBB85" w14:textId="729C84E0"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 rodzina</w:t>
            </w:r>
          </w:p>
        </w:tc>
      </w:tr>
      <w:tr w:rsidR="00CB0BA4" w:rsidRPr="00CB0BA4" w14:paraId="2759ED75" w14:textId="77777777" w:rsidTr="00EA2A52">
        <w:trPr>
          <w:trHeight w:val="239"/>
        </w:trPr>
        <w:tc>
          <w:tcPr>
            <w:tcW w:w="5980" w:type="dxa"/>
          </w:tcPr>
          <w:p w14:paraId="231A6408" w14:textId="42DF1906"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 xml:space="preserve">Liczba rodzin, która otrzymała dofinansowanie wypoczynku poza miejscem zamieszkania </w:t>
            </w:r>
          </w:p>
        </w:tc>
        <w:tc>
          <w:tcPr>
            <w:tcW w:w="1461" w:type="dxa"/>
          </w:tcPr>
          <w:p w14:paraId="1649A54C" w14:textId="49F5985D"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13 rodzin</w:t>
            </w:r>
          </w:p>
        </w:tc>
        <w:tc>
          <w:tcPr>
            <w:tcW w:w="1329" w:type="dxa"/>
          </w:tcPr>
          <w:p w14:paraId="22571E57" w14:textId="1E9868C2"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14 rodzin</w:t>
            </w:r>
          </w:p>
        </w:tc>
        <w:tc>
          <w:tcPr>
            <w:tcW w:w="1461" w:type="dxa"/>
          </w:tcPr>
          <w:p w14:paraId="467C3DC1" w14:textId="7E123F21"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11 rodzin</w:t>
            </w:r>
          </w:p>
        </w:tc>
      </w:tr>
      <w:tr w:rsidR="00CB0BA4" w:rsidRPr="00CB0BA4" w14:paraId="0CF422D8" w14:textId="77777777" w:rsidTr="00EA2A52">
        <w:trPr>
          <w:trHeight w:val="325"/>
        </w:trPr>
        <w:tc>
          <w:tcPr>
            <w:tcW w:w="5980" w:type="dxa"/>
          </w:tcPr>
          <w:p w14:paraId="7EC3424F" w14:textId="5D0AAE47" w:rsidR="000503E5" w:rsidRPr="00CB0BA4" w:rsidRDefault="000503E5" w:rsidP="00CB0BA4">
            <w:pPr>
              <w:ind w:hanging="33"/>
              <w:rPr>
                <w:rFonts w:cstheme="minorHAnsi"/>
                <w:color w:val="000000" w:themeColor="text1"/>
                <w:sz w:val="20"/>
                <w:szCs w:val="20"/>
              </w:rPr>
            </w:pPr>
            <w:r w:rsidRPr="00CB0BA4">
              <w:rPr>
                <w:rFonts w:cstheme="minorHAnsi"/>
                <w:color w:val="000000" w:themeColor="text1"/>
                <w:sz w:val="20"/>
                <w:szCs w:val="20"/>
              </w:rPr>
              <w:t>Liczba rodzin zastępczych, która otrzymała dofinansowanie na remont mieszkania</w:t>
            </w:r>
          </w:p>
        </w:tc>
        <w:tc>
          <w:tcPr>
            <w:tcW w:w="1461" w:type="dxa"/>
          </w:tcPr>
          <w:p w14:paraId="01D69CDB" w14:textId="6DE307D7"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2 rodziny</w:t>
            </w:r>
          </w:p>
        </w:tc>
        <w:tc>
          <w:tcPr>
            <w:tcW w:w="1329" w:type="dxa"/>
          </w:tcPr>
          <w:p w14:paraId="214C2D5D" w14:textId="4ADDD153"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4 rodziny</w:t>
            </w:r>
          </w:p>
        </w:tc>
        <w:tc>
          <w:tcPr>
            <w:tcW w:w="1461" w:type="dxa"/>
          </w:tcPr>
          <w:p w14:paraId="23D3BC86" w14:textId="42C4C744"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 rodzina</w:t>
            </w:r>
          </w:p>
        </w:tc>
      </w:tr>
      <w:tr w:rsidR="00CB0BA4" w:rsidRPr="00CB0BA4" w14:paraId="639B37B2" w14:textId="77777777" w:rsidTr="00EA2A52">
        <w:trPr>
          <w:trHeight w:val="274"/>
        </w:trPr>
        <w:tc>
          <w:tcPr>
            <w:tcW w:w="5980" w:type="dxa"/>
          </w:tcPr>
          <w:p w14:paraId="4A164820" w14:textId="6DA9372A"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Liczba rodzin, która otrzymała dofinansowanie na utrzymanie lokalu mieszkalnego</w:t>
            </w:r>
          </w:p>
        </w:tc>
        <w:tc>
          <w:tcPr>
            <w:tcW w:w="1461" w:type="dxa"/>
          </w:tcPr>
          <w:p w14:paraId="1C229D59" w14:textId="39B0BE10"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10 rodzin</w:t>
            </w:r>
          </w:p>
        </w:tc>
        <w:tc>
          <w:tcPr>
            <w:tcW w:w="1329" w:type="dxa"/>
          </w:tcPr>
          <w:p w14:paraId="76FB2B4E" w14:textId="12B73CDC"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11 rodzin</w:t>
            </w:r>
          </w:p>
        </w:tc>
        <w:tc>
          <w:tcPr>
            <w:tcW w:w="1461" w:type="dxa"/>
          </w:tcPr>
          <w:p w14:paraId="53D9BFAD" w14:textId="6C388338" w:rsidR="000503E5" w:rsidRPr="00CB0BA4" w:rsidRDefault="000503E5" w:rsidP="00CB0BA4">
            <w:pPr>
              <w:rPr>
                <w:rFonts w:cstheme="minorHAnsi"/>
                <w:color w:val="000000" w:themeColor="text1"/>
                <w:sz w:val="20"/>
                <w:szCs w:val="20"/>
              </w:rPr>
            </w:pPr>
            <w:r w:rsidRPr="00CB0BA4">
              <w:rPr>
                <w:rFonts w:cstheme="minorHAnsi"/>
                <w:color w:val="000000" w:themeColor="text1"/>
                <w:sz w:val="20"/>
                <w:szCs w:val="20"/>
              </w:rPr>
              <w:t>8 rodzin</w:t>
            </w:r>
          </w:p>
        </w:tc>
      </w:tr>
    </w:tbl>
    <w:p w14:paraId="618DA6F2" w14:textId="1485CFD8" w:rsidR="004C3CD6" w:rsidRPr="00CB0BA4" w:rsidRDefault="00422C7E" w:rsidP="00CB0BA4">
      <w:pPr>
        <w:spacing w:after="0" w:line="240" w:lineRule="auto"/>
        <w:ind w:left="-1134" w:firstLine="141"/>
        <w:rPr>
          <w:rFonts w:cstheme="minorHAnsi"/>
          <w:color w:val="000000" w:themeColor="text1"/>
          <w:sz w:val="20"/>
          <w:szCs w:val="20"/>
        </w:rPr>
      </w:pPr>
      <w:r w:rsidRPr="00CB0BA4">
        <w:rPr>
          <w:rFonts w:cstheme="minorHAnsi"/>
          <w:color w:val="000000" w:themeColor="text1"/>
          <w:sz w:val="20"/>
          <w:szCs w:val="20"/>
        </w:rPr>
        <w:tab/>
      </w:r>
      <w:r w:rsidRPr="00CB0BA4">
        <w:rPr>
          <w:rFonts w:cstheme="minorHAnsi"/>
          <w:color w:val="000000" w:themeColor="text1"/>
          <w:sz w:val="20"/>
          <w:szCs w:val="20"/>
        </w:rPr>
        <w:tab/>
      </w:r>
      <w:r w:rsidRPr="00CB0BA4">
        <w:rPr>
          <w:rFonts w:cstheme="minorHAnsi"/>
          <w:color w:val="000000" w:themeColor="text1"/>
          <w:sz w:val="20"/>
          <w:szCs w:val="20"/>
        </w:rPr>
        <w:tab/>
      </w:r>
    </w:p>
    <w:p w14:paraId="6C835FD7" w14:textId="77777777" w:rsidR="009712C4" w:rsidRPr="00CB0BA4" w:rsidRDefault="009712C4" w:rsidP="00CB0BA4">
      <w:pPr>
        <w:spacing w:after="0" w:line="240" w:lineRule="auto"/>
        <w:ind w:left="-1134" w:firstLine="141"/>
        <w:rPr>
          <w:rFonts w:cstheme="minorHAnsi"/>
          <w:color w:val="000000" w:themeColor="text1"/>
          <w:sz w:val="20"/>
          <w:szCs w:val="20"/>
        </w:rPr>
      </w:pPr>
    </w:p>
    <w:p w14:paraId="4999951B" w14:textId="77777777" w:rsidR="00904A42" w:rsidRPr="00CB0BA4" w:rsidRDefault="00904A42" w:rsidP="00CB0BA4">
      <w:pPr>
        <w:spacing w:after="0" w:line="240" w:lineRule="auto"/>
        <w:ind w:left="-1134" w:firstLine="141"/>
        <w:rPr>
          <w:rFonts w:cstheme="minorHAnsi"/>
          <w:color w:val="000000" w:themeColor="text1"/>
          <w:sz w:val="20"/>
          <w:szCs w:val="20"/>
        </w:rPr>
      </w:pPr>
    </w:p>
    <w:p w14:paraId="4CE5FD0F" w14:textId="7AF2B004" w:rsidR="00904A42" w:rsidRPr="00EA2A52" w:rsidRDefault="00A150D7" w:rsidP="00EA2A52">
      <w:pPr>
        <w:spacing w:after="0" w:line="360" w:lineRule="auto"/>
        <w:rPr>
          <w:rFonts w:cstheme="minorHAnsi"/>
          <w:color w:val="000000" w:themeColor="text1"/>
        </w:rPr>
      </w:pPr>
      <w:r w:rsidRPr="00EA2A52">
        <w:rPr>
          <w:rFonts w:cstheme="minorHAnsi"/>
          <w:color w:val="000000" w:themeColor="text1"/>
        </w:rPr>
        <w:t xml:space="preserve">Najważniejsze wnioski: </w:t>
      </w:r>
      <w:r w:rsidR="00FE3DBA" w:rsidRPr="00EA2A52">
        <w:rPr>
          <w:rFonts w:cstheme="minorHAnsi"/>
          <w:color w:val="000000" w:themeColor="text1"/>
        </w:rPr>
        <w:t>Na wysokim poziomie utrzymywał się odsetek dzieci przebywających w rodzinnej pieczy zastępczej w stosunku do wszystkich dzieci umieszczonych w pieczy – ok. 75,5%.</w:t>
      </w:r>
    </w:p>
    <w:p w14:paraId="03A37C99" w14:textId="77777777" w:rsidR="00A150D7" w:rsidRPr="00CB0BA4" w:rsidRDefault="00A150D7" w:rsidP="00CB0BA4">
      <w:pPr>
        <w:spacing w:after="0" w:line="240" w:lineRule="auto"/>
        <w:rPr>
          <w:rFonts w:cstheme="minorHAnsi"/>
          <w:color w:val="000000" w:themeColor="text1"/>
          <w:sz w:val="20"/>
          <w:szCs w:val="20"/>
        </w:rPr>
      </w:pPr>
    </w:p>
    <w:p w14:paraId="1573F0E0" w14:textId="77777777" w:rsidR="00A150D7" w:rsidRPr="00CB0BA4" w:rsidRDefault="00A150D7" w:rsidP="00CB0BA4">
      <w:pPr>
        <w:spacing w:after="0" w:line="240" w:lineRule="auto"/>
        <w:rPr>
          <w:rFonts w:cstheme="minorHAnsi"/>
          <w:color w:val="000000" w:themeColor="text1"/>
          <w:sz w:val="20"/>
          <w:szCs w:val="20"/>
        </w:rPr>
      </w:pPr>
    </w:p>
    <w:p w14:paraId="63E2C6F4" w14:textId="77777777" w:rsidR="00A150D7" w:rsidRPr="00CB0BA4" w:rsidRDefault="00A150D7" w:rsidP="00CB0BA4">
      <w:pPr>
        <w:spacing w:after="0" w:line="240" w:lineRule="auto"/>
        <w:rPr>
          <w:rFonts w:cstheme="minorHAnsi"/>
          <w:color w:val="000000" w:themeColor="text1"/>
          <w:sz w:val="20"/>
          <w:szCs w:val="20"/>
        </w:rPr>
      </w:pPr>
    </w:p>
    <w:p w14:paraId="56D341E9" w14:textId="77777777" w:rsidR="00A150D7" w:rsidRPr="00CB0BA4" w:rsidRDefault="00A150D7" w:rsidP="00CB0BA4">
      <w:pPr>
        <w:spacing w:after="0" w:line="240" w:lineRule="auto"/>
        <w:rPr>
          <w:rFonts w:cstheme="minorHAnsi"/>
          <w:color w:val="000000" w:themeColor="text1"/>
          <w:sz w:val="20"/>
          <w:szCs w:val="20"/>
        </w:rPr>
      </w:pPr>
    </w:p>
    <w:p w14:paraId="175961A6" w14:textId="2BCDE2E2" w:rsidR="00597194" w:rsidRPr="00CB0BA4" w:rsidRDefault="00C728B7" w:rsidP="00CB0BA4">
      <w:pPr>
        <w:pStyle w:val="Nagwek3"/>
        <w:numPr>
          <w:ilvl w:val="2"/>
          <w:numId w:val="2"/>
        </w:numPr>
        <w:spacing w:line="360" w:lineRule="auto"/>
        <w:rPr>
          <w:rFonts w:asciiTheme="minorHAnsi" w:hAnsiTheme="minorHAnsi" w:cstheme="minorHAnsi"/>
          <w:color w:val="000000" w:themeColor="text1"/>
          <w:sz w:val="22"/>
          <w:szCs w:val="22"/>
        </w:rPr>
      </w:pPr>
      <w:bookmarkStart w:id="46" w:name="_Toc137541761"/>
      <w:r w:rsidRPr="00CB0BA4">
        <w:rPr>
          <w:rFonts w:asciiTheme="minorHAnsi" w:hAnsiTheme="minorHAnsi" w:cstheme="minorHAnsi"/>
          <w:color w:val="000000" w:themeColor="text1"/>
          <w:sz w:val="22"/>
          <w:szCs w:val="22"/>
        </w:rPr>
        <w:t>I</w:t>
      </w:r>
      <w:r w:rsidR="00F124EE" w:rsidRPr="00CB0BA4">
        <w:rPr>
          <w:rFonts w:asciiTheme="minorHAnsi" w:hAnsiTheme="minorHAnsi" w:cstheme="minorHAnsi"/>
          <w:color w:val="000000" w:themeColor="text1"/>
          <w:sz w:val="22"/>
          <w:szCs w:val="22"/>
        </w:rPr>
        <w:t>nstytucjonalna piecza zastępcza</w:t>
      </w:r>
      <w:bookmarkEnd w:id="46"/>
    </w:p>
    <w:p w14:paraId="3477FCBB" w14:textId="7D1F4EC8" w:rsidR="009A316C" w:rsidRPr="00CB0BA4" w:rsidRDefault="00D4666A" w:rsidP="00CB0BA4">
      <w:pPr>
        <w:spacing w:after="0" w:line="360" w:lineRule="auto"/>
        <w:ind w:firstLine="708"/>
        <w:rPr>
          <w:rFonts w:cstheme="minorHAnsi"/>
          <w:color w:val="000000" w:themeColor="text1"/>
        </w:rPr>
      </w:pPr>
      <w:r w:rsidRPr="00CB0BA4">
        <w:rPr>
          <w:rFonts w:cstheme="minorHAnsi"/>
          <w:color w:val="000000" w:themeColor="text1"/>
        </w:rPr>
        <w:t>W Sopocie placówką sprawując</w:t>
      </w:r>
      <w:r w:rsidR="00844421" w:rsidRPr="00CB0BA4">
        <w:rPr>
          <w:rFonts w:cstheme="minorHAnsi"/>
          <w:color w:val="000000" w:themeColor="text1"/>
        </w:rPr>
        <w:t>ą</w:t>
      </w:r>
      <w:r w:rsidRPr="00CB0BA4">
        <w:rPr>
          <w:rFonts w:cstheme="minorHAnsi"/>
          <w:color w:val="000000" w:themeColor="text1"/>
        </w:rPr>
        <w:t xml:space="preserve"> instytucjonalną pieczę zastępczą jest Dom Dziecka „Na Wzgórzu”. </w:t>
      </w:r>
      <w:r w:rsidR="00A66D97" w:rsidRPr="00CB0BA4">
        <w:rPr>
          <w:rFonts w:cstheme="minorHAnsi"/>
          <w:color w:val="000000" w:themeColor="text1"/>
        </w:rPr>
        <w:t xml:space="preserve">Skierowanie do placówki na pobyt całodobowy może nastąpić po wyczerpaniu możliwości pomocy </w:t>
      </w:r>
      <w:r w:rsidR="00AA42B2" w:rsidRPr="00CB0BA4">
        <w:rPr>
          <w:rFonts w:cstheme="minorHAnsi"/>
          <w:color w:val="000000" w:themeColor="text1"/>
        </w:rPr>
        <w:br/>
      </w:r>
      <w:r w:rsidR="00A66D97" w:rsidRPr="00CB0BA4">
        <w:rPr>
          <w:rFonts w:cstheme="minorHAnsi"/>
          <w:color w:val="000000" w:themeColor="text1"/>
        </w:rPr>
        <w:t xml:space="preserve">w rodzinie naturalnej lub umieszczenia w rodzinie zastępczej. </w:t>
      </w:r>
      <w:r w:rsidRPr="00CB0BA4">
        <w:rPr>
          <w:rFonts w:cstheme="minorHAnsi"/>
          <w:color w:val="000000" w:themeColor="text1"/>
        </w:rPr>
        <w:t xml:space="preserve">Jest to placówka typu socjalizacyjnego </w:t>
      </w:r>
      <w:r w:rsidR="00AA42B2" w:rsidRPr="00CB0BA4">
        <w:rPr>
          <w:rFonts w:cstheme="minorHAnsi"/>
          <w:color w:val="000000" w:themeColor="text1"/>
        </w:rPr>
        <w:br/>
      </w:r>
      <w:r w:rsidRPr="00CB0BA4">
        <w:rPr>
          <w:rFonts w:cstheme="minorHAnsi"/>
          <w:color w:val="000000" w:themeColor="text1"/>
        </w:rPr>
        <w:t xml:space="preserve">z </w:t>
      </w:r>
      <w:r w:rsidR="00CC1795" w:rsidRPr="00CB0BA4">
        <w:rPr>
          <w:rFonts w:cstheme="minorHAnsi"/>
          <w:color w:val="000000" w:themeColor="text1"/>
        </w:rPr>
        <w:t>miejscami</w:t>
      </w:r>
      <w:r w:rsidRPr="00CB0BA4">
        <w:rPr>
          <w:rFonts w:cstheme="minorHAnsi"/>
          <w:color w:val="000000" w:themeColor="text1"/>
        </w:rPr>
        <w:t xml:space="preserve"> interwencyjnymi, która zapewnia całodobow</w:t>
      </w:r>
      <w:r w:rsidR="00105C97" w:rsidRPr="00CB0BA4">
        <w:rPr>
          <w:rFonts w:cstheme="minorHAnsi"/>
          <w:color w:val="000000" w:themeColor="text1"/>
        </w:rPr>
        <w:t>ą</w:t>
      </w:r>
      <w:r w:rsidRPr="00CB0BA4">
        <w:rPr>
          <w:rFonts w:cstheme="minorHAnsi"/>
          <w:color w:val="000000" w:themeColor="text1"/>
        </w:rPr>
        <w:t xml:space="preserve"> opiekę oraz wychowanie</w:t>
      </w:r>
      <w:r w:rsidR="001E5B16" w:rsidRPr="00CB0BA4">
        <w:rPr>
          <w:rFonts w:cstheme="minorHAnsi"/>
          <w:color w:val="000000" w:themeColor="text1"/>
        </w:rPr>
        <w:t>, a </w:t>
      </w:r>
      <w:r w:rsidR="00C43D85" w:rsidRPr="00CB0BA4">
        <w:rPr>
          <w:rFonts w:cstheme="minorHAnsi"/>
          <w:color w:val="000000" w:themeColor="text1"/>
        </w:rPr>
        <w:t>także</w:t>
      </w:r>
      <w:r w:rsidR="00A66D97" w:rsidRPr="00CB0BA4">
        <w:rPr>
          <w:rFonts w:cstheme="minorHAnsi"/>
          <w:color w:val="000000" w:themeColor="text1"/>
        </w:rPr>
        <w:t xml:space="preserve"> kontakt </w:t>
      </w:r>
      <w:r w:rsidR="00AA42B2" w:rsidRPr="00CB0BA4">
        <w:rPr>
          <w:rFonts w:cstheme="minorHAnsi"/>
          <w:color w:val="000000" w:themeColor="text1"/>
        </w:rPr>
        <w:br/>
      </w:r>
      <w:r w:rsidR="00A66D97" w:rsidRPr="00CB0BA4">
        <w:rPr>
          <w:rFonts w:cstheme="minorHAnsi"/>
          <w:color w:val="000000" w:themeColor="text1"/>
        </w:rPr>
        <w:t>w bezpiecznych warunkach z rodzicami i innymi bliskimi osobami, chyba że sąd postanowił inaczej.</w:t>
      </w:r>
      <w:r w:rsidR="00917C68" w:rsidRPr="00CB0BA4">
        <w:rPr>
          <w:rFonts w:cstheme="minorHAnsi"/>
          <w:color w:val="000000" w:themeColor="text1"/>
        </w:rPr>
        <w:t xml:space="preserve"> </w:t>
      </w:r>
      <w:r w:rsidR="009A316C" w:rsidRPr="00CB0BA4">
        <w:rPr>
          <w:rFonts w:cstheme="minorHAnsi"/>
          <w:color w:val="000000" w:themeColor="text1"/>
        </w:rPr>
        <w:tab/>
      </w:r>
    </w:p>
    <w:p w14:paraId="21F929B6" w14:textId="77777777" w:rsidR="00B30E9F" w:rsidRPr="00CB0BA4" w:rsidRDefault="00B30E9F" w:rsidP="00CB0BA4">
      <w:pPr>
        <w:spacing w:after="0" w:line="360" w:lineRule="auto"/>
        <w:rPr>
          <w:rFonts w:cstheme="minorHAnsi"/>
          <w:color w:val="000000" w:themeColor="text1"/>
        </w:rPr>
      </w:pPr>
    </w:p>
    <w:p w14:paraId="2A0BB969" w14:textId="2F46E487" w:rsidR="00EA2A52" w:rsidRDefault="00EA2A52">
      <w:pPr>
        <w:rPr>
          <w:rFonts w:cstheme="minorHAnsi"/>
          <w:color w:val="000000" w:themeColor="text1"/>
        </w:rPr>
      </w:pPr>
      <w:r>
        <w:rPr>
          <w:rFonts w:cstheme="minorHAnsi"/>
          <w:color w:val="000000" w:themeColor="text1"/>
        </w:rPr>
        <w:br w:type="page"/>
      </w:r>
    </w:p>
    <w:p w14:paraId="4DB9E2BD" w14:textId="77777777" w:rsidR="00FD426E" w:rsidRPr="00CB0BA4" w:rsidRDefault="00FD426E" w:rsidP="00CB0BA4">
      <w:pPr>
        <w:spacing w:after="0" w:line="360" w:lineRule="auto"/>
        <w:rPr>
          <w:rFonts w:cstheme="minorHAnsi"/>
          <w:color w:val="000000" w:themeColor="text1"/>
        </w:rPr>
      </w:pPr>
    </w:p>
    <w:p w14:paraId="518A28B3" w14:textId="529B8BB6" w:rsidR="009A316C" w:rsidRPr="00CB0BA4" w:rsidRDefault="009A316C" w:rsidP="00CB0BA4">
      <w:pPr>
        <w:spacing w:after="0" w:line="360" w:lineRule="auto"/>
        <w:rPr>
          <w:rFonts w:cstheme="minorHAnsi"/>
          <w:color w:val="000000" w:themeColor="text1"/>
        </w:rPr>
      </w:pPr>
      <w:r w:rsidRPr="00CB0BA4">
        <w:rPr>
          <w:rFonts w:cstheme="minorHAnsi"/>
          <w:color w:val="000000" w:themeColor="text1"/>
        </w:rPr>
        <w:t>Dom Dziecka „Na Wzgórzu”</w:t>
      </w:r>
    </w:p>
    <w:p w14:paraId="4BAAAC00" w14:textId="7A398607" w:rsidR="00803793" w:rsidRPr="00CB0BA4" w:rsidRDefault="009A316C" w:rsidP="00CB0BA4">
      <w:pPr>
        <w:spacing w:after="0" w:line="360" w:lineRule="auto"/>
        <w:rPr>
          <w:rFonts w:cstheme="minorHAnsi"/>
          <w:color w:val="000000" w:themeColor="text1"/>
        </w:rPr>
      </w:pPr>
      <w:r w:rsidRPr="00CB0BA4">
        <w:rPr>
          <w:rFonts w:cstheme="minorHAnsi"/>
          <w:color w:val="000000" w:themeColor="text1"/>
        </w:rPr>
        <w:t>W 202</w:t>
      </w:r>
      <w:r w:rsidR="00966982" w:rsidRPr="00CB0BA4">
        <w:rPr>
          <w:rFonts w:cstheme="minorHAnsi"/>
          <w:color w:val="000000" w:themeColor="text1"/>
        </w:rPr>
        <w:t>2</w:t>
      </w:r>
      <w:r w:rsidRPr="00CB0BA4">
        <w:rPr>
          <w:rFonts w:cstheme="minorHAnsi"/>
          <w:color w:val="000000" w:themeColor="text1"/>
        </w:rPr>
        <w:t xml:space="preserve"> r. placówka posiadała </w:t>
      </w:r>
      <w:r w:rsidR="00956FB7" w:rsidRPr="00CB0BA4">
        <w:rPr>
          <w:rFonts w:cstheme="minorHAnsi"/>
          <w:color w:val="000000" w:themeColor="text1"/>
        </w:rPr>
        <w:t>14</w:t>
      </w:r>
      <w:r w:rsidRPr="00CB0BA4">
        <w:rPr>
          <w:rFonts w:cstheme="minorHAnsi"/>
          <w:color w:val="000000" w:themeColor="text1"/>
        </w:rPr>
        <w:t xml:space="preserve"> miejsc, z tego </w:t>
      </w:r>
      <w:r w:rsidR="00956FB7" w:rsidRPr="00CB0BA4">
        <w:rPr>
          <w:rFonts w:cstheme="minorHAnsi"/>
          <w:color w:val="000000" w:themeColor="text1"/>
        </w:rPr>
        <w:t>12</w:t>
      </w:r>
      <w:r w:rsidRPr="00CB0BA4">
        <w:rPr>
          <w:rFonts w:cstheme="minorHAnsi"/>
          <w:color w:val="000000" w:themeColor="text1"/>
        </w:rPr>
        <w:t xml:space="preserve"> miejsc socjalizacyjnych</w:t>
      </w:r>
      <w:r w:rsidR="00956FB7" w:rsidRPr="00CB0BA4">
        <w:rPr>
          <w:rFonts w:cstheme="minorHAnsi"/>
          <w:color w:val="000000" w:themeColor="text1"/>
        </w:rPr>
        <w:t xml:space="preserve"> </w:t>
      </w:r>
      <w:r w:rsidRPr="00CB0BA4">
        <w:rPr>
          <w:rFonts w:cstheme="minorHAnsi"/>
          <w:color w:val="000000" w:themeColor="text1"/>
        </w:rPr>
        <w:t xml:space="preserve">oraz 2 miejsca interwencyjne. </w:t>
      </w:r>
    </w:p>
    <w:p w14:paraId="589926E9" w14:textId="77777777" w:rsidR="00956FB7" w:rsidRPr="00CB0BA4" w:rsidRDefault="00956FB7" w:rsidP="00CB0BA4">
      <w:pPr>
        <w:spacing w:after="0" w:line="360" w:lineRule="auto"/>
        <w:ind w:firstLine="708"/>
        <w:rPr>
          <w:rFonts w:cstheme="minorHAnsi"/>
          <w:color w:val="000000" w:themeColor="text1"/>
        </w:rPr>
      </w:pPr>
    </w:p>
    <w:p w14:paraId="5D396C1A" w14:textId="3B482379" w:rsidR="00576247" w:rsidRPr="00CB0BA4" w:rsidRDefault="00576247" w:rsidP="00CB0BA4">
      <w:pPr>
        <w:spacing w:after="0" w:line="360" w:lineRule="auto"/>
        <w:rPr>
          <w:rFonts w:cstheme="minorHAnsi"/>
          <w:color w:val="000000" w:themeColor="text1"/>
        </w:rPr>
      </w:pPr>
      <w:r w:rsidRPr="00CB0BA4">
        <w:rPr>
          <w:rFonts w:cstheme="minorHAnsi"/>
          <w:color w:val="000000" w:themeColor="text1"/>
        </w:rPr>
        <w:t>Dzieci przebywające w Domu Dziecka</w:t>
      </w:r>
    </w:p>
    <w:p w14:paraId="19921796" w14:textId="5AB626CC" w:rsidR="00576247" w:rsidRPr="00CB0BA4" w:rsidRDefault="009A316C" w:rsidP="00CB0BA4">
      <w:pPr>
        <w:spacing w:after="0" w:line="360" w:lineRule="auto"/>
        <w:rPr>
          <w:rFonts w:cstheme="minorHAnsi"/>
          <w:color w:val="000000" w:themeColor="text1"/>
        </w:rPr>
      </w:pPr>
      <w:r w:rsidRPr="00CB0BA4">
        <w:rPr>
          <w:rFonts w:cstheme="minorHAnsi"/>
          <w:color w:val="000000" w:themeColor="text1"/>
        </w:rPr>
        <w:t>Na koniec 202</w:t>
      </w:r>
      <w:r w:rsidR="00966982" w:rsidRPr="00CB0BA4">
        <w:rPr>
          <w:rFonts w:cstheme="minorHAnsi"/>
          <w:color w:val="000000" w:themeColor="text1"/>
        </w:rPr>
        <w:t>2</w:t>
      </w:r>
      <w:r w:rsidRPr="00CB0BA4">
        <w:rPr>
          <w:rFonts w:cstheme="minorHAnsi"/>
          <w:color w:val="000000" w:themeColor="text1"/>
        </w:rPr>
        <w:t xml:space="preserve"> r. w Domu Dziecka „Na Wzgórzu” przebywało </w:t>
      </w:r>
      <w:r w:rsidR="00C35076" w:rsidRPr="00CB0BA4">
        <w:rPr>
          <w:rFonts w:cstheme="minorHAnsi"/>
          <w:color w:val="000000" w:themeColor="text1"/>
        </w:rPr>
        <w:t>1</w:t>
      </w:r>
      <w:r w:rsidR="00966982" w:rsidRPr="00CB0BA4">
        <w:rPr>
          <w:rFonts w:cstheme="minorHAnsi"/>
          <w:color w:val="000000" w:themeColor="text1"/>
        </w:rPr>
        <w:t>1</w:t>
      </w:r>
      <w:r w:rsidRPr="00CB0BA4">
        <w:rPr>
          <w:rFonts w:cstheme="minorHAnsi"/>
          <w:color w:val="000000" w:themeColor="text1"/>
        </w:rPr>
        <w:t xml:space="preserve"> dzieci, z tego </w:t>
      </w:r>
      <w:r w:rsidR="00C35076" w:rsidRPr="00CB0BA4">
        <w:rPr>
          <w:rFonts w:cstheme="minorHAnsi"/>
          <w:color w:val="000000" w:themeColor="text1"/>
        </w:rPr>
        <w:t>8</w:t>
      </w:r>
      <w:r w:rsidRPr="00CB0BA4">
        <w:rPr>
          <w:rFonts w:cstheme="minorHAnsi"/>
          <w:color w:val="000000" w:themeColor="text1"/>
        </w:rPr>
        <w:t xml:space="preserve"> z Sopotu.  Przez cały rok w placówce przebywało łącznie 1</w:t>
      </w:r>
      <w:r w:rsidR="00956FB7" w:rsidRPr="00CB0BA4">
        <w:rPr>
          <w:rFonts w:cstheme="minorHAnsi"/>
          <w:color w:val="000000" w:themeColor="text1"/>
        </w:rPr>
        <w:t>1</w:t>
      </w:r>
      <w:r w:rsidRPr="00CB0BA4">
        <w:rPr>
          <w:rFonts w:cstheme="minorHAnsi"/>
          <w:color w:val="000000" w:themeColor="text1"/>
        </w:rPr>
        <w:t xml:space="preserve"> dzieci. </w:t>
      </w:r>
      <w:r w:rsidR="001763E8" w:rsidRPr="00CB0BA4">
        <w:rPr>
          <w:rFonts w:cstheme="minorHAnsi"/>
          <w:color w:val="000000" w:themeColor="text1"/>
        </w:rPr>
        <w:t xml:space="preserve">W całym roku w placówce przebywało 21 dzieci. </w:t>
      </w:r>
      <w:r w:rsidRPr="00CB0BA4">
        <w:rPr>
          <w:rFonts w:cstheme="minorHAnsi"/>
          <w:color w:val="000000" w:themeColor="text1"/>
        </w:rPr>
        <w:t>Placówk</w:t>
      </w:r>
      <w:r w:rsidR="00956FB7" w:rsidRPr="00CB0BA4">
        <w:rPr>
          <w:rFonts w:cstheme="minorHAnsi"/>
          <w:color w:val="000000" w:themeColor="text1"/>
        </w:rPr>
        <w:t>ę opuścił</w:t>
      </w:r>
      <w:r w:rsidR="00966982" w:rsidRPr="00CB0BA4">
        <w:rPr>
          <w:rFonts w:cstheme="minorHAnsi"/>
          <w:color w:val="000000" w:themeColor="text1"/>
        </w:rPr>
        <w:t>o</w:t>
      </w:r>
      <w:r w:rsidR="00956FB7" w:rsidRPr="00CB0BA4">
        <w:rPr>
          <w:rFonts w:cstheme="minorHAnsi"/>
          <w:color w:val="000000" w:themeColor="text1"/>
        </w:rPr>
        <w:t xml:space="preserve"> 1</w:t>
      </w:r>
      <w:r w:rsidR="00966982" w:rsidRPr="00CB0BA4">
        <w:rPr>
          <w:rFonts w:cstheme="minorHAnsi"/>
          <w:color w:val="000000" w:themeColor="text1"/>
        </w:rPr>
        <w:t>0</w:t>
      </w:r>
      <w:r w:rsidRPr="00CB0BA4">
        <w:rPr>
          <w:rFonts w:cstheme="minorHAnsi"/>
          <w:color w:val="000000" w:themeColor="text1"/>
        </w:rPr>
        <w:t xml:space="preserve"> wychowa</w:t>
      </w:r>
      <w:r w:rsidR="00966982" w:rsidRPr="00CB0BA4">
        <w:rPr>
          <w:rFonts w:cstheme="minorHAnsi"/>
          <w:color w:val="000000" w:themeColor="text1"/>
        </w:rPr>
        <w:t>nków</w:t>
      </w:r>
      <w:r w:rsidR="00956FB7" w:rsidRPr="00CB0BA4">
        <w:rPr>
          <w:rFonts w:cstheme="minorHAnsi"/>
          <w:color w:val="000000" w:themeColor="text1"/>
        </w:rPr>
        <w:t xml:space="preserve">, </w:t>
      </w:r>
      <w:r w:rsidR="00966982" w:rsidRPr="00CB0BA4">
        <w:rPr>
          <w:rFonts w:cstheme="minorHAnsi"/>
          <w:color w:val="000000" w:themeColor="text1"/>
        </w:rPr>
        <w:t>z czego 2</w:t>
      </w:r>
      <w:r w:rsidR="00956FB7" w:rsidRPr="00CB0BA4">
        <w:rPr>
          <w:rFonts w:cstheme="minorHAnsi"/>
          <w:color w:val="000000" w:themeColor="text1"/>
        </w:rPr>
        <w:t xml:space="preserve"> się usamodzielnił</w:t>
      </w:r>
      <w:r w:rsidR="00966982" w:rsidRPr="00CB0BA4">
        <w:rPr>
          <w:rFonts w:cstheme="minorHAnsi"/>
          <w:color w:val="000000" w:themeColor="text1"/>
        </w:rPr>
        <w:t xml:space="preserve">o, 7 wróciło do domu rodzinnego, a 1 został umieszczony w rodzinie zastępczej. </w:t>
      </w:r>
    </w:p>
    <w:p w14:paraId="6932FD8F" w14:textId="77777777" w:rsidR="00A150D7" w:rsidRPr="00CB0BA4" w:rsidRDefault="00A150D7" w:rsidP="00CB0BA4">
      <w:pPr>
        <w:spacing w:after="0" w:line="360" w:lineRule="auto"/>
        <w:rPr>
          <w:rFonts w:cstheme="minorHAnsi"/>
          <w:color w:val="000000" w:themeColor="text1"/>
        </w:rPr>
      </w:pPr>
    </w:p>
    <w:p w14:paraId="4B78342C" w14:textId="6EC6C13B" w:rsidR="00576247" w:rsidRPr="00CB0BA4" w:rsidRDefault="00803793" w:rsidP="00CB0BA4">
      <w:pPr>
        <w:spacing w:after="0" w:line="360" w:lineRule="auto"/>
        <w:rPr>
          <w:rFonts w:cstheme="minorHAnsi"/>
          <w:color w:val="000000" w:themeColor="text1"/>
        </w:rPr>
      </w:pPr>
      <w:r w:rsidRPr="00CB0BA4">
        <w:rPr>
          <w:rFonts w:cstheme="minorHAnsi"/>
          <w:color w:val="000000" w:themeColor="text1"/>
        </w:rPr>
        <w:t>Sfera rodzinna</w:t>
      </w:r>
    </w:p>
    <w:p w14:paraId="2E621059" w14:textId="75CB5548" w:rsidR="000E6671" w:rsidRPr="00CB0BA4" w:rsidRDefault="00803793" w:rsidP="00CB0BA4">
      <w:pPr>
        <w:spacing w:after="0" w:line="360" w:lineRule="auto"/>
        <w:rPr>
          <w:rFonts w:cstheme="minorHAnsi"/>
          <w:color w:val="000000" w:themeColor="text1"/>
        </w:rPr>
      </w:pPr>
      <w:r w:rsidRPr="00CB0BA4">
        <w:rPr>
          <w:rFonts w:cstheme="minorHAnsi"/>
          <w:color w:val="000000" w:themeColor="text1"/>
        </w:rPr>
        <w:t>Regularnie odbywają się Stałe Zespoły ds. Okresowej Oceny Sytuacji Dziecka, w ramach których wykonywana jest regularna praca z rodziną naturalną, współpraca z kandydatami na rodzinę zastępczą i adopcyjną, współpraca z instytucjami wspierającymi rodziny. Psycholog oferuje poradnictwo dla rodzin naturalnych, kandydatów na rodziny zastępcze i adopcyjne Wychowawca prowadzący na bieżąco prowadzi Karty Pobytu i Plan Pomocy Dziecku.</w:t>
      </w:r>
    </w:p>
    <w:p w14:paraId="135DD983" w14:textId="77777777" w:rsidR="000E6671" w:rsidRPr="00CB0BA4" w:rsidRDefault="000E6671" w:rsidP="00CB0BA4">
      <w:pPr>
        <w:spacing w:after="0" w:line="360" w:lineRule="auto"/>
        <w:rPr>
          <w:rFonts w:cstheme="minorHAnsi"/>
          <w:color w:val="000000" w:themeColor="text1"/>
        </w:rPr>
      </w:pPr>
    </w:p>
    <w:p w14:paraId="5770207C" w14:textId="27868D39" w:rsidR="00803793" w:rsidRPr="00CB0BA4" w:rsidRDefault="00803793" w:rsidP="00CB0BA4">
      <w:pPr>
        <w:spacing w:after="0" w:line="360" w:lineRule="auto"/>
        <w:rPr>
          <w:rFonts w:cstheme="minorHAnsi"/>
          <w:color w:val="000000" w:themeColor="text1"/>
        </w:rPr>
      </w:pPr>
      <w:r w:rsidRPr="00CB0BA4">
        <w:rPr>
          <w:rFonts w:cstheme="minorHAnsi"/>
          <w:color w:val="000000" w:themeColor="text1"/>
        </w:rPr>
        <w:t>Sfera społeczno-kulturalna</w:t>
      </w:r>
    </w:p>
    <w:p w14:paraId="0D416294" w14:textId="6469585E" w:rsidR="00150EAC" w:rsidRPr="00CB0BA4" w:rsidRDefault="00803793" w:rsidP="00CB0BA4">
      <w:pPr>
        <w:spacing w:after="0" w:line="360" w:lineRule="auto"/>
        <w:rPr>
          <w:rFonts w:cstheme="minorHAnsi"/>
          <w:color w:val="000000" w:themeColor="text1"/>
        </w:rPr>
      </w:pPr>
      <w:r w:rsidRPr="00CB0BA4">
        <w:rPr>
          <w:rFonts w:cstheme="minorHAnsi"/>
          <w:color w:val="000000" w:themeColor="text1"/>
        </w:rPr>
        <w:t>W Domu Dziecka realizowane są różnorodne projekty społeczno-kulturalne. W 202</w:t>
      </w:r>
      <w:r w:rsidR="001763E8" w:rsidRPr="00CB0BA4">
        <w:rPr>
          <w:rFonts w:cstheme="minorHAnsi"/>
          <w:color w:val="000000" w:themeColor="text1"/>
        </w:rPr>
        <w:t>2</w:t>
      </w:r>
      <w:r w:rsidRPr="00CB0BA4">
        <w:rPr>
          <w:rFonts w:cstheme="minorHAnsi"/>
          <w:color w:val="000000" w:themeColor="text1"/>
        </w:rPr>
        <w:t xml:space="preserve"> r. były to m.in. </w:t>
      </w:r>
      <w:r w:rsidR="00C52923" w:rsidRPr="00CB0BA4">
        <w:rPr>
          <w:rFonts w:cstheme="minorHAnsi"/>
          <w:color w:val="000000" w:themeColor="text1"/>
        </w:rPr>
        <w:t xml:space="preserve">zajęcia </w:t>
      </w:r>
      <w:r w:rsidR="001763E8" w:rsidRPr="00CB0BA4">
        <w:rPr>
          <w:rFonts w:cstheme="minorHAnsi"/>
          <w:color w:val="000000" w:themeColor="text1"/>
        </w:rPr>
        <w:t xml:space="preserve">ogólnokulturalne, przygotowujące do radzenia sobie w różnych sytuacjach życia codziennego, z zakresu zdrowego odżywania, </w:t>
      </w:r>
      <w:r w:rsidR="00512A49" w:rsidRPr="00CB0BA4">
        <w:rPr>
          <w:rFonts w:cstheme="minorHAnsi"/>
          <w:color w:val="000000" w:themeColor="text1"/>
        </w:rPr>
        <w:t xml:space="preserve">wspólne spacery.  Wychowankowie objęci byli wsparciem psychologia i pedagoga w placówce, a 7 wychowanków objętych było psychoterapią poza terenem placówki. </w:t>
      </w:r>
    </w:p>
    <w:p w14:paraId="5CCBE4DE" w14:textId="77777777" w:rsidR="00602D2C" w:rsidRPr="00CB0BA4" w:rsidRDefault="00602D2C" w:rsidP="00CB0BA4">
      <w:pPr>
        <w:spacing w:after="0" w:line="360" w:lineRule="auto"/>
        <w:ind w:firstLine="708"/>
        <w:rPr>
          <w:rFonts w:cstheme="minorHAnsi"/>
          <w:color w:val="000000" w:themeColor="text1"/>
        </w:rPr>
      </w:pPr>
    </w:p>
    <w:p w14:paraId="0272CA64" w14:textId="678E1D51" w:rsidR="00803793" w:rsidRPr="00CB0BA4" w:rsidRDefault="00803793" w:rsidP="00CB0BA4">
      <w:pPr>
        <w:spacing w:after="0" w:line="360" w:lineRule="auto"/>
        <w:rPr>
          <w:rFonts w:cstheme="minorHAnsi"/>
          <w:color w:val="000000" w:themeColor="text1"/>
        </w:rPr>
      </w:pPr>
      <w:r w:rsidRPr="00CB0BA4">
        <w:rPr>
          <w:rFonts w:cstheme="minorHAnsi"/>
          <w:color w:val="000000" w:themeColor="text1"/>
        </w:rPr>
        <w:t>Sfera socjalno-zdrowotna</w:t>
      </w:r>
    </w:p>
    <w:p w14:paraId="52079327" w14:textId="5FD02EB6" w:rsidR="00603A4B" w:rsidRPr="00CB0BA4" w:rsidRDefault="00603A4B" w:rsidP="00CB0BA4">
      <w:pPr>
        <w:spacing w:after="0" w:line="360" w:lineRule="auto"/>
        <w:rPr>
          <w:rFonts w:cstheme="minorHAnsi"/>
          <w:color w:val="000000" w:themeColor="text1"/>
        </w:rPr>
      </w:pPr>
      <w:r w:rsidRPr="00CB0BA4">
        <w:rPr>
          <w:rFonts w:cstheme="minorHAnsi"/>
          <w:color w:val="000000" w:themeColor="text1"/>
        </w:rPr>
        <w:t xml:space="preserve">W ramach działań </w:t>
      </w:r>
      <w:r w:rsidR="005B1C1F" w:rsidRPr="00CB0BA4">
        <w:rPr>
          <w:rFonts w:cstheme="minorHAnsi"/>
          <w:color w:val="000000" w:themeColor="text1"/>
        </w:rPr>
        <w:t>placówk</w:t>
      </w:r>
      <w:r w:rsidR="006513B2" w:rsidRPr="00CB0BA4">
        <w:rPr>
          <w:rFonts w:cstheme="minorHAnsi"/>
          <w:color w:val="000000" w:themeColor="text1"/>
        </w:rPr>
        <w:t>i</w:t>
      </w:r>
      <w:r w:rsidRPr="00CB0BA4">
        <w:rPr>
          <w:rFonts w:cstheme="minorHAnsi"/>
          <w:color w:val="000000" w:themeColor="text1"/>
        </w:rPr>
        <w:t xml:space="preserve"> prowadzona była profilaktyka zdrowia oraz prewencja</w:t>
      </w:r>
      <w:r w:rsidR="005B1C1F" w:rsidRPr="00CB0BA4">
        <w:rPr>
          <w:rFonts w:cstheme="minorHAnsi"/>
          <w:color w:val="000000" w:themeColor="text1"/>
        </w:rPr>
        <w:t xml:space="preserve"> w celu przywrócenia zdrowia wychowanków lub ograniczeni</w:t>
      </w:r>
      <w:r w:rsidR="006513B2" w:rsidRPr="00CB0BA4">
        <w:rPr>
          <w:rFonts w:cstheme="minorHAnsi"/>
          <w:color w:val="000000" w:themeColor="text1"/>
        </w:rPr>
        <w:t>a</w:t>
      </w:r>
      <w:r w:rsidR="005B1C1F" w:rsidRPr="00CB0BA4">
        <w:rPr>
          <w:rFonts w:cstheme="minorHAnsi"/>
          <w:color w:val="000000" w:themeColor="text1"/>
        </w:rPr>
        <w:t xml:space="preserve"> postępów choroby. Wychowankowie byli pod opieką lekarza pierwszego kontaktu,  jak również pod opieką specjalistów, takich jak kardiolog, stomatolog, okulista, neurolog, </w:t>
      </w:r>
      <w:r w:rsidR="00512A49" w:rsidRPr="00CB0BA4">
        <w:rPr>
          <w:rFonts w:cstheme="minorHAnsi"/>
          <w:color w:val="000000" w:themeColor="text1"/>
        </w:rPr>
        <w:t xml:space="preserve"> endokrynolog, </w:t>
      </w:r>
      <w:r w:rsidR="005B1C1F" w:rsidRPr="00CB0BA4">
        <w:rPr>
          <w:rFonts w:cstheme="minorHAnsi"/>
          <w:color w:val="000000" w:themeColor="text1"/>
        </w:rPr>
        <w:t xml:space="preserve">psychiatra i wielu innych. Z wychowankami prowadzono trening higieny. </w:t>
      </w:r>
    </w:p>
    <w:p w14:paraId="21A73AD0" w14:textId="77777777" w:rsidR="00B30E9F" w:rsidRPr="00CB0BA4" w:rsidRDefault="00B30E9F" w:rsidP="00CB0BA4">
      <w:pPr>
        <w:spacing w:after="0" w:line="360" w:lineRule="auto"/>
        <w:rPr>
          <w:rFonts w:cstheme="minorHAnsi"/>
          <w:color w:val="000000" w:themeColor="text1"/>
        </w:rPr>
      </w:pPr>
    </w:p>
    <w:p w14:paraId="0A974A47" w14:textId="77777777" w:rsidR="008A4E0E" w:rsidRPr="00CB0BA4" w:rsidRDefault="005B1C1F" w:rsidP="00CB0BA4">
      <w:pPr>
        <w:spacing w:after="0" w:line="360" w:lineRule="auto"/>
        <w:rPr>
          <w:rFonts w:cstheme="minorHAnsi"/>
          <w:color w:val="000000" w:themeColor="text1"/>
        </w:rPr>
      </w:pPr>
      <w:r w:rsidRPr="00CB0BA4">
        <w:rPr>
          <w:rFonts w:cstheme="minorHAnsi"/>
          <w:color w:val="000000" w:themeColor="text1"/>
        </w:rPr>
        <w:t>Sfera edukacyjna</w:t>
      </w:r>
    </w:p>
    <w:p w14:paraId="31241C1C" w14:textId="3417A810" w:rsidR="005B1C1F" w:rsidRPr="00CB0BA4" w:rsidRDefault="005B1C1F" w:rsidP="00CB0BA4">
      <w:pPr>
        <w:spacing w:after="0" w:line="360" w:lineRule="auto"/>
        <w:rPr>
          <w:rFonts w:cstheme="minorHAnsi"/>
          <w:color w:val="000000" w:themeColor="text1"/>
        </w:rPr>
      </w:pPr>
      <w:r w:rsidRPr="00CB0BA4">
        <w:rPr>
          <w:rFonts w:cstheme="minorHAnsi"/>
          <w:color w:val="000000" w:themeColor="text1"/>
        </w:rPr>
        <w:t>Wychowawcy byli w stałym kontakcie z nauczycielami podopiecznych oraz monitorowali postępy w nauce</w:t>
      </w:r>
      <w:r w:rsidR="00512A49" w:rsidRPr="00CB0BA4">
        <w:rPr>
          <w:rFonts w:cstheme="minorHAnsi"/>
          <w:color w:val="000000" w:themeColor="text1"/>
        </w:rPr>
        <w:t xml:space="preserve"> a także wspierali wychowanków w realizacji obowiązku szkolnego. </w:t>
      </w:r>
      <w:r w:rsidRPr="00CB0BA4">
        <w:rPr>
          <w:rFonts w:cstheme="minorHAnsi"/>
          <w:color w:val="000000" w:themeColor="text1"/>
        </w:rPr>
        <w:t xml:space="preserve">Z uwagi na pandemię koronawirusa, nauczanie odbywało się </w:t>
      </w:r>
      <w:r w:rsidR="00512A49" w:rsidRPr="00CB0BA4">
        <w:rPr>
          <w:rFonts w:cstheme="minorHAnsi"/>
          <w:color w:val="000000" w:themeColor="text1"/>
        </w:rPr>
        <w:t xml:space="preserve">okresowo </w:t>
      </w:r>
      <w:r w:rsidRPr="00CB0BA4">
        <w:rPr>
          <w:rFonts w:cstheme="minorHAnsi"/>
          <w:color w:val="000000" w:themeColor="text1"/>
        </w:rPr>
        <w:t xml:space="preserve">w formie zdalnej. Wszyscy wychowankowie mieli dostęp do sprzętu audiowizualnego z dostępem do Internetu. Wychowawcy prowadzili systematyczne zajęcia dydaktyczne, mobilizowali wychowanków do poszerzania wiedzy. </w:t>
      </w:r>
    </w:p>
    <w:p w14:paraId="2EC2F598" w14:textId="77777777" w:rsidR="00512A49" w:rsidRPr="00CB0BA4" w:rsidRDefault="00512A49" w:rsidP="00CB0BA4">
      <w:pPr>
        <w:spacing w:after="0" w:line="360" w:lineRule="auto"/>
        <w:rPr>
          <w:rFonts w:cstheme="minorHAnsi"/>
          <w:color w:val="000000" w:themeColor="text1"/>
        </w:rPr>
      </w:pPr>
    </w:p>
    <w:p w14:paraId="2D3C8047" w14:textId="4871663C" w:rsidR="00512A49" w:rsidRPr="00CB0BA4" w:rsidRDefault="00512A49" w:rsidP="00CB0BA4">
      <w:pPr>
        <w:spacing w:after="0" w:line="360" w:lineRule="auto"/>
        <w:rPr>
          <w:rFonts w:cstheme="minorHAnsi"/>
          <w:color w:val="000000" w:themeColor="text1"/>
        </w:rPr>
      </w:pPr>
      <w:r w:rsidRPr="00CB0BA4">
        <w:rPr>
          <w:rFonts w:cstheme="minorHAnsi"/>
          <w:color w:val="000000" w:themeColor="text1"/>
        </w:rPr>
        <w:lastRenderedPageBreak/>
        <w:t>Sfera usamodzielnienia</w:t>
      </w:r>
    </w:p>
    <w:p w14:paraId="703089DE" w14:textId="25C9C871" w:rsidR="00FE3DBA" w:rsidRPr="00CB0BA4" w:rsidRDefault="00512A49" w:rsidP="00CB0BA4">
      <w:pPr>
        <w:spacing w:after="0" w:line="360" w:lineRule="auto"/>
        <w:rPr>
          <w:rFonts w:cstheme="minorHAnsi"/>
          <w:color w:val="000000" w:themeColor="text1"/>
        </w:rPr>
      </w:pPr>
      <w:r w:rsidRPr="00CB0BA4">
        <w:rPr>
          <w:rFonts w:cstheme="minorHAnsi"/>
          <w:color w:val="000000" w:themeColor="text1"/>
        </w:rPr>
        <w:t xml:space="preserve">Zachęcano pełnoletnich wychowanków do podejmowania pracy. W wyniku pracy z wychowankami kilkoro z nich podjęło pracę dorywczą. Z wychowankami prowadzony jest trening samodzielności. </w:t>
      </w:r>
    </w:p>
    <w:p w14:paraId="2B83E2E1" w14:textId="77777777" w:rsidR="00A65BFC" w:rsidRPr="00CB0BA4" w:rsidRDefault="00A65BFC" w:rsidP="00CB0BA4">
      <w:pPr>
        <w:spacing w:line="240" w:lineRule="auto"/>
        <w:rPr>
          <w:rFonts w:cstheme="minorHAnsi"/>
          <w:color w:val="000000" w:themeColor="text1"/>
          <w:sz w:val="20"/>
          <w:szCs w:val="20"/>
        </w:rPr>
      </w:pPr>
    </w:p>
    <w:p w14:paraId="34D0A82E" w14:textId="313DE184" w:rsidR="002C1456" w:rsidRPr="00CB0BA4" w:rsidRDefault="002C1456" w:rsidP="00CB0BA4">
      <w:pPr>
        <w:spacing w:after="0" w:line="240" w:lineRule="auto"/>
        <w:rPr>
          <w:rFonts w:cstheme="minorHAnsi"/>
          <w:noProof/>
          <w:color w:val="000000" w:themeColor="text1"/>
          <w:sz w:val="20"/>
          <w:szCs w:val="20"/>
        </w:rPr>
      </w:pPr>
      <w:r w:rsidRPr="00CB0BA4">
        <w:rPr>
          <w:rFonts w:cstheme="minorHAnsi"/>
          <w:noProof/>
          <w:color w:val="000000" w:themeColor="text1"/>
          <w:sz w:val="20"/>
          <w:szCs w:val="20"/>
        </w:rPr>
        <w:t>Tabela nr</w:t>
      </w:r>
      <w:r w:rsidR="008D52B8" w:rsidRPr="00CB0BA4">
        <w:rPr>
          <w:rFonts w:cstheme="minorHAnsi"/>
          <w:noProof/>
          <w:color w:val="000000" w:themeColor="text1"/>
          <w:sz w:val="20"/>
          <w:szCs w:val="20"/>
        </w:rPr>
        <w:t xml:space="preserve"> </w:t>
      </w:r>
      <w:r w:rsidR="00FD426E" w:rsidRPr="00CB0BA4">
        <w:rPr>
          <w:rFonts w:cstheme="minorHAnsi"/>
          <w:noProof/>
          <w:color w:val="000000" w:themeColor="text1"/>
          <w:sz w:val="20"/>
          <w:szCs w:val="20"/>
        </w:rPr>
        <w:t>2</w:t>
      </w:r>
      <w:r w:rsidR="00352759" w:rsidRPr="00CB0BA4">
        <w:rPr>
          <w:rFonts w:cstheme="minorHAnsi"/>
          <w:noProof/>
          <w:color w:val="000000" w:themeColor="text1"/>
          <w:sz w:val="20"/>
          <w:szCs w:val="20"/>
        </w:rPr>
        <w:t>3</w:t>
      </w:r>
      <w:r w:rsidRPr="00CB0BA4">
        <w:rPr>
          <w:rFonts w:cstheme="minorHAnsi"/>
          <w:noProof/>
          <w:color w:val="000000" w:themeColor="text1"/>
          <w:sz w:val="20"/>
          <w:szCs w:val="20"/>
        </w:rPr>
        <w:t>. Migracja dzieci przebywających w instytucjonalnej pieczy zastępczej</w:t>
      </w:r>
      <w:r w:rsidR="00D22CA2" w:rsidRPr="00CB0BA4">
        <w:rPr>
          <w:rFonts w:cstheme="minorHAnsi"/>
          <w:noProof/>
          <w:color w:val="000000" w:themeColor="text1"/>
          <w:sz w:val="20"/>
          <w:szCs w:val="20"/>
        </w:rPr>
        <w:t xml:space="preserve"> w 202</w:t>
      </w:r>
      <w:r w:rsidR="00512A49" w:rsidRPr="00CB0BA4">
        <w:rPr>
          <w:rFonts w:cstheme="minorHAnsi"/>
          <w:noProof/>
          <w:color w:val="000000" w:themeColor="text1"/>
          <w:sz w:val="20"/>
          <w:szCs w:val="20"/>
        </w:rPr>
        <w:t>2</w:t>
      </w:r>
      <w:r w:rsidR="00D22CA2" w:rsidRPr="00CB0BA4">
        <w:rPr>
          <w:rFonts w:cstheme="minorHAnsi"/>
          <w:noProof/>
          <w:color w:val="000000" w:themeColor="text1"/>
          <w:sz w:val="20"/>
          <w:szCs w:val="20"/>
        </w:rPr>
        <w:t xml:space="preserve"> r. </w:t>
      </w:r>
    </w:p>
    <w:tbl>
      <w:tblPr>
        <w:tblStyle w:val="Tabela-Siatka"/>
        <w:tblW w:w="10206" w:type="dxa"/>
        <w:tblLook w:val="04A0" w:firstRow="1" w:lastRow="0" w:firstColumn="1" w:lastColumn="0" w:noHBand="0" w:noVBand="1"/>
      </w:tblPr>
      <w:tblGrid>
        <w:gridCol w:w="456"/>
        <w:gridCol w:w="3290"/>
        <w:gridCol w:w="1505"/>
        <w:gridCol w:w="3550"/>
        <w:gridCol w:w="1405"/>
      </w:tblGrid>
      <w:tr w:rsidR="00CB0BA4" w:rsidRPr="00EA2A52" w14:paraId="6A27E258" w14:textId="77777777" w:rsidTr="00EA2A52">
        <w:tc>
          <w:tcPr>
            <w:tcW w:w="366" w:type="dxa"/>
            <w:vMerge w:val="restart"/>
          </w:tcPr>
          <w:p w14:paraId="43D0CBB8" w14:textId="77777777" w:rsidR="002C1456" w:rsidRPr="00EA2A52" w:rsidRDefault="002C1456" w:rsidP="00CB0BA4">
            <w:pPr>
              <w:rPr>
                <w:rFonts w:cstheme="minorHAnsi"/>
                <w:color w:val="000000" w:themeColor="text1"/>
                <w:sz w:val="20"/>
                <w:szCs w:val="20"/>
              </w:rPr>
            </w:pPr>
            <w:r w:rsidRPr="00EA2A52">
              <w:rPr>
                <w:rFonts w:cstheme="minorHAnsi"/>
                <w:color w:val="000000" w:themeColor="text1"/>
                <w:sz w:val="20"/>
                <w:szCs w:val="20"/>
              </w:rPr>
              <w:t>Lp.</w:t>
            </w:r>
          </w:p>
        </w:tc>
        <w:tc>
          <w:tcPr>
            <w:tcW w:w="4839" w:type="dxa"/>
            <w:gridSpan w:val="2"/>
          </w:tcPr>
          <w:p w14:paraId="3C2437F9" w14:textId="77777777" w:rsidR="002C1456" w:rsidRPr="00EA2A52" w:rsidRDefault="002C1456" w:rsidP="00CB0BA4">
            <w:pPr>
              <w:rPr>
                <w:rFonts w:cstheme="minorHAnsi"/>
                <w:color w:val="000000" w:themeColor="text1"/>
                <w:sz w:val="20"/>
                <w:szCs w:val="20"/>
              </w:rPr>
            </w:pPr>
            <w:r w:rsidRPr="00EA2A52">
              <w:rPr>
                <w:rFonts w:cstheme="minorHAnsi"/>
                <w:color w:val="000000" w:themeColor="text1"/>
                <w:sz w:val="20"/>
                <w:szCs w:val="20"/>
              </w:rPr>
              <w:t>Przybycie do placówki</w:t>
            </w:r>
          </w:p>
        </w:tc>
        <w:tc>
          <w:tcPr>
            <w:tcW w:w="5001" w:type="dxa"/>
            <w:gridSpan w:val="2"/>
          </w:tcPr>
          <w:p w14:paraId="54841509" w14:textId="77777777" w:rsidR="002C1456" w:rsidRPr="00EA2A52" w:rsidRDefault="002C1456" w:rsidP="00CB0BA4">
            <w:pPr>
              <w:rPr>
                <w:rFonts w:cstheme="minorHAnsi"/>
                <w:color w:val="000000" w:themeColor="text1"/>
                <w:sz w:val="20"/>
                <w:szCs w:val="20"/>
              </w:rPr>
            </w:pPr>
            <w:r w:rsidRPr="00EA2A52">
              <w:rPr>
                <w:rFonts w:cstheme="minorHAnsi"/>
                <w:color w:val="000000" w:themeColor="text1"/>
                <w:sz w:val="20"/>
                <w:szCs w:val="20"/>
              </w:rPr>
              <w:t>Odejście z placówki</w:t>
            </w:r>
          </w:p>
        </w:tc>
      </w:tr>
      <w:tr w:rsidR="00CB0BA4" w:rsidRPr="00EA2A52" w14:paraId="42001C54" w14:textId="77777777" w:rsidTr="00EA2A52">
        <w:trPr>
          <w:trHeight w:val="383"/>
        </w:trPr>
        <w:tc>
          <w:tcPr>
            <w:tcW w:w="366" w:type="dxa"/>
            <w:vMerge/>
          </w:tcPr>
          <w:p w14:paraId="17232F46" w14:textId="77777777" w:rsidR="002C1456" w:rsidRPr="00EA2A52" w:rsidRDefault="002C1456" w:rsidP="00CB0BA4">
            <w:pPr>
              <w:rPr>
                <w:rFonts w:cstheme="minorHAnsi"/>
                <w:color w:val="000000" w:themeColor="text1"/>
                <w:sz w:val="20"/>
                <w:szCs w:val="20"/>
              </w:rPr>
            </w:pPr>
          </w:p>
        </w:tc>
        <w:tc>
          <w:tcPr>
            <w:tcW w:w="3320" w:type="dxa"/>
          </w:tcPr>
          <w:p w14:paraId="3BD95A16" w14:textId="77777777" w:rsidR="002C1456" w:rsidRPr="00EA2A52" w:rsidRDefault="002C1456" w:rsidP="00CB0BA4">
            <w:pPr>
              <w:rPr>
                <w:rFonts w:cstheme="minorHAnsi"/>
                <w:color w:val="000000" w:themeColor="text1"/>
                <w:sz w:val="20"/>
                <w:szCs w:val="20"/>
              </w:rPr>
            </w:pPr>
            <w:r w:rsidRPr="00EA2A52">
              <w:rPr>
                <w:rFonts w:cstheme="minorHAnsi"/>
                <w:color w:val="000000" w:themeColor="text1"/>
                <w:sz w:val="20"/>
                <w:szCs w:val="20"/>
              </w:rPr>
              <w:t>Wyszczególnienie</w:t>
            </w:r>
          </w:p>
        </w:tc>
        <w:tc>
          <w:tcPr>
            <w:tcW w:w="1519" w:type="dxa"/>
          </w:tcPr>
          <w:p w14:paraId="1C61C6AD" w14:textId="77777777" w:rsidR="002C1456" w:rsidRPr="00EA2A52" w:rsidRDefault="002C1456" w:rsidP="00CB0BA4">
            <w:pPr>
              <w:rPr>
                <w:rFonts w:cstheme="minorHAnsi"/>
                <w:color w:val="000000" w:themeColor="text1"/>
                <w:sz w:val="20"/>
                <w:szCs w:val="20"/>
              </w:rPr>
            </w:pPr>
            <w:r w:rsidRPr="00EA2A52">
              <w:rPr>
                <w:rFonts w:cstheme="minorHAnsi"/>
                <w:color w:val="000000" w:themeColor="text1"/>
                <w:sz w:val="20"/>
                <w:szCs w:val="20"/>
              </w:rPr>
              <w:t>Liczba dzieci</w:t>
            </w:r>
          </w:p>
        </w:tc>
        <w:tc>
          <w:tcPr>
            <w:tcW w:w="3584" w:type="dxa"/>
          </w:tcPr>
          <w:p w14:paraId="6E0F95AA" w14:textId="77777777" w:rsidR="002C1456" w:rsidRPr="00EA2A52" w:rsidRDefault="002C1456" w:rsidP="00CB0BA4">
            <w:pPr>
              <w:rPr>
                <w:rFonts w:cstheme="minorHAnsi"/>
                <w:color w:val="000000" w:themeColor="text1"/>
                <w:sz w:val="20"/>
                <w:szCs w:val="20"/>
              </w:rPr>
            </w:pPr>
            <w:r w:rsidRPr="00EA2A52">
              <w:rPr>
                <w:rFonts w:cstheme="minorHAnsi"/>
                <w:color w:val="000000" w:themeColor="text1"/>
                <w:sz w:val="20"/>
                <w:szCs w:val="20"/>
              </w:rPr>
              <w:t>Wyszczególnienie</w:t>
            </w:r>
          </w:p>
        </w:tc>
        <w:tc>
          <w:tcPr>
            <w:tcW w:w="1417" w:type="dxa"/>
          </w:tcPr>
          <w:p w14:paraId="66ED8B26" w14:textId="77777777" w:rsidR="002C1456" w:rsidRPr="00EA2A52" w:rsidRDefault="002C1456" w:rsidP="00CB0BA4">
            <w:pPr>
              <w:rPr>
                <w:rFonts w:cstheme="minorHAnsi"/>
                <w:color w:val="000000" w:themeColor="text1"/>
                <w:sz w:val="20"/>
                <w:szCs w:val="20"/>
              </w:rPr>
            </w:pPr>
            <w:r w:rsidRPr="00EA2A52">
              <w:rPr>
                <w:rFonts w:cstheme="minorHAnsi"/>
                <w:color w:val="000000" w:themeColor="text1"/>
                <w:sz w:val="20"/>
                <w:szCs w:val="20"/>
              </w:rPr>
              <w:t>Liczba dzieci</w:t>
            </w:r>
          </w:p>
        </w:tc>
      </w:tr>
      <w:tr w:rsidR="00CB0BA4" w:rsidRPr="00EA2A52" w14:paraId="24C6BF1C" w14:textId="77777777" w:rsidTr="00EA2A52">
        <w:tc>
          <w:tcPr>
            <w:tcW w:w="366" w:type="dxa"/>
          </w:tcPr>
          <w:p w14:paraId="194B8F18" w14:textId="77777777" w:rsidR="00512235" w:rsidRPr="00EA2A52" w:rsidRDefault="002C1456" w:rsidP="00CB0BA4">
            <w:pPr>
              <w:rPr>
                <w:rFonts w:cstheme="minorHAnsi"/>
                <w:color w:val="000000" w:themeColor="text1"/>
                <w:sz w:val="20"/>
                <w:szCs w:val="20"/>
              </w:rPr>
            </w:pPr>
            <w:r w:rsidRPr="00EA2A52">
              <w:rPr>
                <w:rFonts w:cstheme="minorHAnsi"/>
                <w:color w:val="000000" w:themeColor="text1"/>
                <w:sz w:val="20"/>
                <w:szCs w:val="20"/>
              </w:rPr>
              <w:t>1.</w:t>
            </w:r>
          </w:p>
        </w:tc>
        <w:tc>
          <w:tcPr>
            <w:tcW w:w="3320" w:type="dxa"/>
          </w:tcPr>
          <w:p w14:paraId="02BD57A0" w14:textId="77777777" w:rsidR="00512235" w:rsidRPr="00EA2A52" w:rsidRDefault="00512235" w:rsidP="00CB0BA4">
            <w:pPr>
              <w:rPr>
                <w:rFonts w:cstheme="minorHAnsi"/>
                <w:color w:val="000000" w:themeColor="text1"/>
                <w:sz w:val="20"/>
                <w:szCs w:val="20"/>
              </w:rPr>
            </w:pPr>
            <w:r w:rsidRPr="00EA2A52">
              <w:rPr>
                <w:rFonts w:cstheme="minorHAnsi"/>
                <w:color w:val="000000" w:themeColor="text1"/>
                <w:sz w:val="20"/>
                <w:szCs w:val="20"/>
              </w:rPr>
              <w:t>Ogółem, w tym:</w:t>
            </w:r>
          </w:p>
        </w:tc>
        <w:tc>
          <w:tcPr>
            <w:tcW w:w="1519" w:type="dxa"/>
          </w:tcPr>
          <w:p w14:paraId="34D748AD" w14:textId="4031B6DF" w:rsidR="00512235" w:rsidRPr="00EA2A52" w:rsidRDefault="00512A49" w:rsidP="00CB0BA4">
            <w:pPr>
              <w:rPr>
                <w:rFonts w:cstheme="minorHAnsi"/>
                <w:color w:val="000000" w:themeColor="text1"/>
                <w:sz w:val="20"/>
                <w:szCs w:val="20"/>
              </w:rPr>
            </w:pPr>
            <w:r w:rsidRPr="00EA2A52">
              <w:rPr>
                <w:rFonts w:cstheme="minorHAnsi"/>
                <w:color w:val="000000" w:themeColor="text1"/>
                <w:sz w:val="20"/>
                <w:szCs w:val="20"/>
              </w:rPr>
              <w:t>11</w:t>
            </w:r>
          </w:p>
        </w:tc>
        <w:tc>
          <w:tcPr>
            <w:tcW w:w="3584" w:type="dxa"/>
          </w:tcPr>
          <w:p w14:paraId="420BED7E" w14:textId="77777777" w:rsidR="00512235" w:rsidRPr="00EA2A52" w:rsidRDefault="00A0377B" w:rsidP="00CB0BA4">
            <w:pPr>
              <w:rPr>
                <w:rFonts w:cstheme="minorHAnsi"/>
                <w:color w:val="000000" w:themeColor="text1"/>
                <w:sz w:val="20"/>
                <w:szCs w:val="20"/>
              </w:rPr>
            </w:pPr>
            <w:r w:rsidRPr="00EA2A52">
              <w:rPr>
                <w:rFonts w:cstheme="minorHAnsi"/>
                <w:color w:val="000000" w:themeColor="text1"/>
                <w:sz w:val="20"/>
                <w:szCs w:val="20"/>
              </w:rPr>
              <w:t>Ogółem, w tym:</w:t>
            </w:r>
          </w:p>
        </w:tc>
        <w:tc>
          <w:tcPr>
            <w:tcW w:w="1417" w:type="dxa"/>
          </w:tcPr>
          <w:p w14:paraId="5EA2C0AE" w14:textId="54FC1C1A" w:rsidR="00512235" w:rsidRPr="00EA2A52" w:rsidRDefault="00A356B3" w:rsidP="00CB0BA4">
            <w:pPr>
              <w:rPr>
                <w:rFonts w:cstheme="minorHAnsi"/>
                <w:color w:val="000000" w:themeColor="text1"/>
                <w:sz w:val="20"/>
                <w:szCs w:val="20"/>
              </w:rPr>
            </w:pPr>
            <w:r w:rsidRPr="00EA2A52">
              <w:rPr>
                <w:rFonts w:cstheme="minorHAnsi"/>
                <w:color w:val="000000" w:themeColor="text1"/>
                <w:sz w:val="20"/>
                <w:szCs w:val="20"/>
              </w:rPr>
              <w:t>1</w:t>
            </w:r>
            <w:r w:rsidR="00512A49" w:rsidRPr="00EA2A52">
              <w:rPr>
                <w:rFonts w:cstheme="minorHAnsi"/>
                <w:color w:val="000000" w:themeColor="text1"/>
                <w:sz w:val="20"/>
                <w:szCs w:val="20"/>
              </w:rPr>
              <w:t>0</w:t>
            </w:r>
          </w:p>
        </w:tc>
      </w:tr>
      <w:tr w:rsidR="00CB0BA4" w:rsidRPr="00EA2A52" w14:paraId="58B70425" w14:textId="77777777" w:rsidTr="00EA2A52">
        <w:tc>
          <w:tcPr>
            <w:tcW w:w="366" w:type="dxa"/>
          </w:tcPr>
          <w:p w14:paraId="779E5E39" w14:textId="77777777" w:rsidR="00512235" w:rsidRPr="00EA2A52" w:rsidRDefault="002C1456" w:rsidP="00CB0BA4">
            <w:pPr>
              <w:rPr>
                <w:rFonts w:cstheme="minorHAnsi"/>
                <w:color w:val="000000" w:themeColor="text1"/>
                <w:sz w:val="20"/>
                <w:szCs w:val="20"/>
              </w:rPr>
            </w:pPr>
            <w:r w:rsidRPr="00EA2A52">
              <w:rPr>
                <w:rFonts w:cstheme="minorHAnsi"/>
                <w:color w:val="000000" w:themeColor="text1"/>
                <w:sz w:val="20"/>
                <w:szCs w:val="20"/>
              </w:rPr>
              <w:t>2.</w:t>
            </w:r>
          </w:p>
        </w:tc>
        <w:tc>
          <w:tcPr>
            <w:tcW w:w="3320" w:type="dxa"/>
          </w:tcPr>
          <w:p w14:paraId="1191B4BC" w14:textId="1D146173" w:rsidR="00512235" w:rsidRPr="00EA2A52" w:rsidRDefault="00512235" w:rsidP="00CB0BA4">
            <w:pPr>
              <w:rPr>
                <w:rFonts w:cstheme="minorHAnsi"/>
                <w:color w:val="000000" w:themeColor="text1"/>
                <w:sz w:val="20"/>
                <w:szCs w:val="20"/>
              </w:rPr>
            </w:pPr>
            <w:r w:rsidRPr="00EA2A52">
              <w:rPr>
                <w:rFonts w:cstheme="minorHAnsi"/>
                <w:color w:val="000000" w:themeColor="text1"/>
                <w:sz w:val="20"/>
                <w:szCs w:val="20"/>
              </w:rPr>
              <w:t>z domu rodzinnego</w:t>
            </w:r>
          </w:p>
        </w:tc>
        <w:tc>
          <w:tcPr>
            <w:tcW w:w="1519" w:type="dxa"/>
          </w:tcPr>
          <w:p w14:paraId="1DCF45DF" w14:textId="25345D2C" w:rsidR="00512235" w:rsidRPr="00EA2A52" w:rsidRDefault="00512A49" w:rsidP="00CB0BA4">
            <w:pPr>
              <w:rPr>
                <w:rFonts w:cstheme="minorHAnsi"/>
                <w:color w:val="000000" w:themeColor="text1"/>
                <w:sz w:val="20"/>
                <w:szCs w:val="20"/>
              </w:rPr>
            </w:pPr>
            <w:r w:rsidRPr="00EA2A52">
              <w:rPr>
                <w:rFonts w:cstheme="minorHAnsi"/>
                <w:color w:val="000000" w:themeColor="text1"/>
                <w:sz w:val="20"/>
                <w:szCs w:val="20"/>
              </w:rPr>
              <w:t>11</w:t>
            </w:r>
          </w:p>
        </w:tc>
        <w:tc>
          <w:tcPr>
            <w:tcW w:w="3584" w:type="dxa"/>
          </w:tcPr>
          <w:p w14:paraId="33B850FB" w14:textId="31EB2968" w:rsidR="00512235" w:rsidRPr="00EA2A52" w:rsidRDefault="00A0377B" w:rsidP="00CB0BA4">
            <w:pPr>
              <w:rPr>
                <w:rFonts w:cstheme="minorHAnsi"/>
                <w:color w:val="000000" w:themeColor="text1"/>
                <w:sz w:val="20"/>
                <w:szCs w:val="20"/>
              </w:rPr>
            </w:pPr>
            <w:r w:rsidRPr="00EA2A52">
              <w:rPr>
                <w:rFonts w:cstheme="minorHAnsi"/>
                <w:color w:val="000000" w:themeColor="text1"/>
                <w:sz w:val="20"/>
                <w:szCs w:val="20"/>
              </w:rPr>
              <w:t>do domu</w:t>
            </w:r>
            <w:r w:rsidR="00B439E9" w:rsidRPr="00EA2A52">
              <w:rPr>
                <w:rFonts w:cstheme="minorHAnsi"/>
                <w:color w:val="000000" w:themeColor="text1"/>
                <w:sz w:val="20"/>
                <w:szCs w:val="20"/>
              </w:rPr>
              <w:t xml:space="preserve"> rodzinnego</w:t>
            </w:r>
          </w:p>
        </w:tc>
        <w:tc>
          <w:tcPr>
            <w:tcW w:w="1417" w:type="dxa"/>
          </w:tcPr>
          <w:p w14:paraId="41078646" w14:textId="305FA9C7" w:rsidR="00512235" w:rsidRPr="00EA2A52" w:rsidRDefault="00512A49" w:rsidP="00CB0BA4">
            <w:pPr>
              <w:rPr>
                <w:rFonts w:cstheme="minorHAnsi"/>
                <w:color w:val="000000" w:themeColor="text1"/>
                <w:sz w:val="20"/>
                <w:szCs w:val="20"/>
              </w:rPr>
            </w:pPr>
            <w:r w:rsidRPr="00EA2A52">
              <w:rPr>
                <w:rFonts w:cstheme="minorHAnsi"/>
                <w:color w:val="000000" w:themeColor="text1"/>
                <w:sz w:val="20"/>
                <w:szCs w:val="20"/>
              </w:rPr>
              <w:t>7</w:t>
            </w:r>
          </w:p>
        </w:tc>
      </w:tr>
      <w:tr w:rsidR="00CB0BA4" w:rsidRPr="00EA2A52" w14:paraId="2FB50E70" w14:textId="77777777" w:rsidTr="00EA2A52">
        <w:tc>
          <w:tcPr>
            <w:tcW w:w="366" w:type="dxa"/>
          </w:tcPr>
          <w:p w14:paraId="0026DBAF" w14:textId="77777777" w:rsidR="00512235" w:rsidRPr="00EA2A52" w:rsidRDefault="002C1456" w:rsidP="00CB0BA4">
            <w:pPr>
              <w:rPr>
                <w:rFonts w:cstheme="minorHAnsi"/>
                <w:color w:val="000000" w:themeColor="text1"/>
                <w:sz w:val="20"/>
                <w:szCs w:val="20"/>
              </w:rPr>
            </w:pPr>
            <w:r w:rsidRPr="00EA2A52">
              <w:rPr>
                <w:rFonts w:cstheme="minorHAnsi"/>
                <w:color w:val="000000" w:themeColor="text1"/>
                <w:sz w:val="20"/>
                <w:szCs w:val="20"/>
              </w:rPr>
              <w:t>3.</w:t>
            </w:r>
          </w:p>
        </w:tc>
        <w:tc>
          <w:tcPr>
            <w:tcW w:w="3320" w:type="dxa"/>
          </w:tcPr>
          <w:p w14:paraId="6DC66CB0" w14:textId="25A05034" w:rsidR="00512235" w:rsidRPr="00EA2A52" w:rsidRDefault="00512235" w:rsidP="00CB0BA4">
            <w:pPr>
              <w:rPr>
                <w:rFonts w:cstheme="minorHAnsi"/>
                <w:color w:val="000000" w:themeColor="text1"/>
                <w:sz w:val="20"/>
                <w:szCs w:val="20"/>
              </w:rPr>
            </w:pPr>
            <w:r w:rsidRPr="00EA2A52">
              <w:rPr>
                <w:rFonts w:cstheme="minorHAnsi"/>
                <w:color w:val="000000" w:themeColor="text1"/>
                <w:sz w:val="20"/>
                <w:szCs w:val="20"/>
              </w:rPr>
              <w:t>z rodziny zastępczej</w:t>
            </w:r>
          </w:p>
        </w:tc>
        <w:tc>
          <w:tcPr>
            <w:tcW w:w="1519" w:type="dxa"/>
          </w:tcPr>
          <w:p w14:paraId="70448AE8" w14:textId="102E22DC" w:rsidR="00512235" w:rsidRPr="00EA2A52" w:rsidRDefault="00512A49" w:rsidP="00CB0BA4">
            <w:pPr>
              <w:rPr>
                <w:rFonts w:cstheme="minorHAnsi"/>
                <w:color w:val="000000" w:themeColor="text1"/>
                <w:sz w:val="20"/>
                <w:szCs w:val="20"/>
              </w:rPr>
            </w:pPr>
            <w:r w:rsidRPr="00EA2A52">
              <w:rPr>
                <w:rFonts w:cstheme="minorHAnsi"/>
                <w:color w:val="000000" w:themeColor="text1"/>
                <w:sz w:val="20"/>
                <w:szCs w:val="20"/>
              </w:rPr>
              <w:t>0</w:t>
            </w:r>
          </w:p>
        </w:tc>
        <w:tc>
          <w:tcPr>
            <w:tcW w:w="3584" w:type="dxa"/>
          </w:tcPr>
          <w:p w14:paraId="1091CEF6" w14:textId="12319111" w:rsidR="00512235" w:rsidRPr="00EA2A52" w:rsidRDefault="00A0377B" w:rsidP="00CB0BA4">
            <w:pPr>
              <w:rPr>
                <w:rFonts w:cstheme="minorHAnsi"/>
                <w:color w:val="000000" w:themeColor="text1"/>
                <w:sz w:val="20"/>
                <w:szCs w:val="20"/>
              </w:rPr>
            </w:pPr>
            <w:r w:rsidRPr="00EA2A52">
              <w:rPr>
                <w:rFonts w:cstheme="minorHAnsi"/>
                <w:color w:val="000000" w:themeColor="text1"/>
                <w:sz w:val="20"/>
                <w:szCs w:val="20"/>
              </w:rPr>
              <w:t xml:space="preserve">do rodziny </w:t>
            </w:r>
            <w:r w:rsidR="00E7319D" w:rsidRPr="00EA2A52">
              <w:rPr>
                <w:rFonts w:cstheme="minorHAnsi"/>
                <w:color w:val="000000" w:themeColor="text1"/>
                <w:sz w:val="20"/>
                <w:szCs w:val="20"/>
              </w:rPr>
              <w:t>zastępczej</w:t>
            </w:r>
          </w:p>
        </w:tc>
        <w:tc>
          <w:tcPr>
            <w:tcW w:w="1417" w:type="dxa"/>
          </w:tcPr>
          <w:p w14:paraId="44BD5D67" w14:textId="005FDE03" w:rsidR="00512235" w:rsidRPr="00EA2A52" w:rsidRDefault="00512A49" w:rsidP="00CB0BA4">
            <w:pPr>
              <w:rPr>
                <w:rFonts w:cstheme="minorHAnsi"/>
                <w:color w:val="000000" w:themeColor="text1"/>
                <w:sz w:val="20"/>
                <w:szCs w:val="20"/>
              </w:rPr>
            </w:pPr>
            <w:r w:rsidRPr="00EA2A52">
              <w:rPr>
                <w:rFonts w:cstheme="minorHAnsi"/>
                <w:color w:val="000000" w:themeColor="text1"/>
                <w:sz w:val="20"/>
                <w:szCs w:val="20"/>
              </w:rPr>
              <w:t>1</w:t>
            </w:r>
          </w:p>
        </w:tc>
      </w:tr>
      <w:tr w:rsidR="00CB0BA4" w:rsidRPr="00EA2A52" w14:paraId="027F28D1" w14:textId="77777777" w:rsidTr="00EA2A52">
        <w:tc>
          <w:tcPr>
            <w:tcW w:w="366" w:type="dxa"/>
          </w:tcPr>
          <w:p w14:paraId="4FF7A63E" w14:textId="77777777" w:rsidR="00512235" w:rsidRPr="00EA2A52" w:rsidRDefault="002C1456" w:rsidP="00CB0BA4">
            <w:pPr>
              <w:rPr>
                <w:rFonts w:cstheme="minorHAnsi"/>
                <w:color w:val="000000" w:themeColor="text1"/>
                <w:sz w:val="20"/>
                <w:szCs w:val="20"/>
              </w:rPr>
            </w:pPr>
            <w:r w:rsidRPr="00EA2A52">
              <w:rPr>
                <w:rFonts w:cstheme="minorHAnsi"/>
                <w:color w:val="000000" w:themeColor="text1"/>
                <w:sz w:val="20"/>
                <w:szCs w:val="20"/>
              </w:rPr>
              <w:t>4.</w:t>
            </w:r>
          </w:p>
        </w:tc>
        <w:tc>
          <w:tcPr>
            <w:tcW w:w="3320" w:type="dxa"/>
          </w:tcPr>
          <w:p w14:paraId="6AB18445" w14:textId="1296F92B" w:rsidR="00512235" w:rsidRPr="00EA2A52" w:rsidRDefault="00512235" w:rsidP="00CB0BA4">
            <w:pPr>
              <w:rPr>
                <w:rFonts w:cstheme="minorHAnsi"/>
                <w:color w:val="000000" w:themeColor="text1"/>
                <w:sz w:val="20"/>
                <w:szCs w:val="20"/>
              </w:rPr>
            </w:pPr>
            <w:r w:rsidRPr="00EA2A52">
              <w:rPr>
                <w:rFonts w:cstheme="minorHAnsi"/>
                <w:color w:val="000000" w:themeColor="text1"/>
                <w:sz w:val="20"/>
                <w:szCs w:val="20"/>
              </w:rPr>
              <w:t>z rodziny adopcyjnej</w:t>
            </w:r>
          </w:p>
        </w:tc>
        <w:tc>
          <w:tcPr>
            <w:tcW w:w="1519" w:type="dxa"/>
          </w:tcPr>
          <w:p w14:paraId="372C2C8D" w14:textId="77777777" w:rsidR="00512235" w:rsidRPr="00EA2A52" w:rsidRDefault="00A0377B" w:rsidP="00CB0BA4">
            <w:pPr>
              <w:rPr>
                <w:rFonts w:cstheme="minorHAnsi"/>
                <w:color w:val="000000" w:themeColor="text1"/>
                <w:sz w:val="20"/>
                <w:szCs w:val="20"/>
              </w:rPr>
            </w:pPr>
            <w:r w:rsidRPr="00EA2A52">
              <w:rPr>
                <w:rFonts w:cstheme="minorHAnsi"/>
                <w:color w:val="000000" w:themeColor="text1"/>
                <w:sz w:val="20"/>
                <w:szCs w:val="20"/>
              </w:rPr>
              <w:t>0</w:t>
            </w:r>
          </w:p>
        </w:tc>
        <w:tc>
          <w:tcPr>
            <w:tcW w:w="3584" w:type="dxa"/>
          </w:tcPr>
          <w:p w14:paraId="34B5DCC3" w14:textId="2F8B0E2C" w:rsidR="00512235" w:rsidRPr="00EA2A52" w:rsidRDefault="00A0377B" w:rsidP="00CB0BA4">
            <w:pPr>
              <w:ind w:left="457" w:hanging="425"/>
              <w:rPr>
                <w:rFonts w:cstheme="minorHAnsi"/>
                <w:color w:val="000000" w:themeColor="text1"/>
                <w:sz w:val="20"/>
                <w:szCs w:val="20"/>
              </w:rPr>
            </w:pPr>
            <w:r w:rsidRPr="00EA2A52">
              <w:rPr>
                <w:rFonts w:cstheme="minorHAnsi"/>
                <w:color w:val="000000" w:themeColor="text1"/>
                <w:sz w:val="20"/>
                <w:szCs w:val="20"/>
              </w:rPr>
              <w:t xml:space="preserve">do </w:t>
            </w:r>
            <w:r w:rsidR="00B439E9" w:rsidRPr="00EA2A52">
              <w:rPr>
                <w:rFonts w:cstheme="minorHAnsi"/>
                <w:color w:val="000000" w:themeColor="text1"/>
                <w:sz w:val="20"/>
                <w:szCs w:val="20"/>
              </w:rPr>
              <w:t>innej placówki tego samego typu</w:t>
            </w:r>
          </w:p>
        </w:tc>
        <w:tc>
          <w:tcPr>
            <w:tcW w:w="1417" w:type="dxa"/>
          </w:tcPr>
          <w:p w14:paraId="3FE2FFE1" w14:textId="77777777" w:rsidR="00512235" w:rsidRPr="00EA2A52" w:rsidRDefault="00A0377B" w:rsidP="00CB0BA4">
            <w:pPr>
              <w:rPr>
                <w:rFonts w:cstheme="minorHAnsi"/>
                <w:color w:val="000000" w:themeColor="text1"/>
                <w:sz w:val="20"/>
                <w:szCs w:val="20"/>
              </w:rPr>
            </w:pPr>
            <w:r w:rsidRPr="00EA2A52">
              <w:rPr>
                <w:rFonts w:cstheme="minorHAnsi"/>
                <w:color w:val="000000" w:themeColor="text1"/>
                <w:sz w:val="20"/>
                <w:szCs w:val="20"/>
              </w:rPr>
              <w:t>0</w:t>
            </w:r>
          </w:p>
        </w:tc>
      </w:tr>
      <w:tr w:rsidR="00CB0BA4" w:rsidRPr="00EA2A52" w14:paraId="7EA5C0B2" w14:textId="77777777" w:rsidTr="00EA2A52">
        <w:tc>
          <w:tcPr>
            <w:tcW w:w="366" w:type="dxa"/>
          </w:tcPr>
          <w:p w14:paraId="634D97BD" w14:textId="77777777" w:rsidR="00512235" w:rsidRPr="00EA2A52" w:rsidRDefault="002C1456" w:rsidP="00CB0BA4">
            <w:pPr>
              <w:rPr>
                <w:rFonts w:cstheme="minorHAnsi"/>
                <w:color w:val="000000" w:themeColor="text1"/>
                <w:sz w:val="20"/>
                <w:szCs w:val="20"/>
              </w:rPr>
            </w:pPr>
            <w:r w:rsidRPr="00EA2A52">
              <w:rPr>
                <w:rFonts w:cstheme="minorHAnsi"/>
                <w:color w:val="000000" w:themeColor="text1"/>
                <w:sz w:val="20"/>
                <w:szCs w:val="20"/>
              </w:rPr>
              <w:t>5.</w:t>
            </w:r>
          </w:p>
        </w:tc>
        <w:tc>
          <w:tcPr>
            <w:tcW w:w="3320" w:type="dxa"/>
          </w:tcPr>
          <w:p w14:paraId="32C3283F" w14:textId="1E93BABD" w:rsidR="00512235" w:rsidRPr="00EA2A52" w:rsidRDefault="00512235" w:rsidP="00CB0BA4">
            <w:pPr>
              <w:rPr>
                <w:rFonts w:cstheme="minorHAnsi"/>
                <w:color w:val="000000" w:themeColor="text1"/>
                <w:sz w:val="20"/>
                <w:szCs w:val="20"/>
              </w:rPr>
            </w:pPr>
            <w:r w:rsidRPr="00EA2A52">
              <w:rPr>
                <w:rFonts w:cstheme="minorHAnsi"/>
                <w:color w:val="000000" w:themeColor="text1"/>
                <w:sz w:val="20"/>
                <w:szCs w:val="20"/>
              </w:rPr>
              <w:t>inne</w:t>
            </w:r>
          </w:p>
        </w:tc>
        <w:tc>
          <w:tcPr>
            <w:tcW w:w="1519" w:type="dxa"/>
          </w:tcPr>
          <w:p w14:paraId="03EBC9AA" w14:textId="1050EB1C" w:rsidR="00512235" w:rsidRPr="00EA2A52" w:rsidRDefault="00CD20A0" w:rsidP="00CB0BA4">
            <w:pPr>
              <w:rPr>
                <w:rFonts w:cstheme="minorHAnsi"/>
                <w:color w:val="000000" w:themeColor="text1"/>
                <w:sz w:val="20"/>
                <w:szCs w:val="20"/>
              </w:rPr>
            </w:pPr>
            <w:r w:rsidRPr="00EA2A52">
              <w:rPr>
                <w:rFonts w:cstheme="minorHAnsi"/>
                <w:color w:val="000000" w:themeColor="text1"/>
                <w:sz w:val="20"/>
                <w:szCs w:val="20"/>
              </w:rPr>
              <w:t>0</w:t>
            </w:r>
          </w:p>
        </w:tc>
        <w:tc>
          <w:tcPr>
            <w:tcW w:w="3584" w:type="dxa"/>
          </w:tcPr>
          <w:p w14:paraId="07A42AE5" w14:textId="246FA4BA" w:rsidR="00512235" w:rsidRPr="00EA2A52" w:rsidRDefault="00B439E9" w:rsidP="00CB0BA4">
            <w:pPr>
              <w:rPr>
                <w:rFonts w:cstheme="minorHAnsi"/>
                <w:color w:val="000000" w:themeColor="text1"/>
                <w:sz w:val="20"/>
                <w:szCs w:val="20"/>
              </w:rPr>
            </w:pPr>
            <w:r w:rsidRPr="00EA2A52">
              <w:rPr>
                <w:rFonts w:cstheme="minorHAnsi"/>
                <w:color w:val="000000" w:themeColor="text1"/>
                <w:sz w:val="20"/>
                <w:szCs w:val="20"/>
              </w:rPr>
              <w:t>usamodzielnienie</w:t>
            </w:r>
          </w:p>
        </w:tc>
        <w:tc>
          <w:tcPr>
            <w:tcW w:w="1417" w:type="dxa"/>
          </w:tcPr>
          <w:p w14:paraId="400E4625" w14:textId="2A226CD5" w:rsidR="00512235" w:rsidRPr="00EA2A52" w:rsidRDefault="00512A49" w:rsidP="00CB0BA4">
            <w:pPr>
              <w:rPr>
                <w:rFonts w:cstheme="minorHAnsi"/>
                <w:color w:val="000000" w:themeColor="text1"/>
                <w:sz w:val="20"/>
                <w:szCs w:val="20"/>
              </w:rPr>
            </w:pPr>
            <w:r w:rsidRPr="00EA2A52">
              <w:rPr>
                <w:rFonts w:cstheme="minorHAnsi"/>
                <w:color w:val="000000" w:themeColor="text1"/>
                <w:sz w:val="20"/>
                <w:szCs w:val="20"/>
              </w:rPr>
              <w:t>2</w:t>
            </w:r>
          </w:p>
        </w:tc>
      </w:tr>
    </w:tbl>
    <w:p w14:paraId="535C8FF8" w14:textId="210BFA02" w:rsidR="00602D2C" w:rsidRPr="00CB0BA4" w:rsidRDefault="00602D2C" w:rsidP="00CB0BA4">
      <w:pPr>
        <w:spacing w:line="240" w:lineRule="auto"/>
        <w:rPr>
          <w:rFonts w:cstheme="minorHAnsi"/>
          <w:color w:val="000000" w:themeColor="text1"/>
          <w:sz w:val="20"/>
          <w:szCs w:val="20"/>
        </w:rPr>
      </w:pPr>
    </w:p>
    <w:p w14:paraId="5097CCDC" w14:textId="77777777" w:rsidR="00FD426E" w:rsidRPr="00CB0BA4" w:rsidRDefault="00FD426E" w:rsidP="00CB0BA4">
      <w:pPr>
        <w:spacing w:line="240" w:lineRule="auto"/>
        <w:rPr>
          <w:rFonts w:cstheme="minorHAnsi"/>
          <w:color w:val="000000" w:themeColor="text1"/>
          <w:sz w:val="20"/>
          <w:szCs w:val="20"/>
        </w:rPr>
      </w:pPr>
    </w:p>
    <w:p w14:paraId="5C731B63" w14:textId="6BF5C242" w:rsidR="00597194" w:rsidRPr="00CB0BA4" w:rsidRDefault="00A60565" w:rsidP="00CB0BA4">
      <w:pPr>
        <w:pStyle w:val="Akapitzlist"/>
        <w:numPr>
          <w:ilvl w:val="1"/>
          <w:numId w:val="2"/>
        </w:numPr>
        <w:rPr>
          <w:rFonts w:cstheme="minorHAnsi"/>
          <w:color w:val="000000" w:themeColor="text1"/>
          <w:sz w:val="20"/>
          <w:szCs w:val="20"/>
        </w:rPr>
      </w:pPr>
      <w:bookmarkStart w:id="47" w:name="_Toc137541762"/>
      <w:r w:rsidRPr="00CB0BA4">
        <w:rPr>
          <w:rFonts w:cstheme="minorHAnsi"/>
          <w:color w:val="000000" w:themeColor="text1"/>
        </w:rPr>
        <w:t>Pomoc dla usamodzielniających si</w:t>
      </w:r>
      <w:r w:rsidR="007B78E7" w:rsidRPr="00CB0BA4">
        <w:rPr>
          <w:rFonts w:cstheme="minorHAnsi"/>
          <w:color w:val="000000" w:themeColor="text1"/>
        </w:rPr>
        <w:t>ę wychowanków pieczy zastępczej</w:t>
      </w:r>
      <w:bookmarkEnd w:id="47"/>
    </w:p>
    <w:p w14:paraId="210DD3DC" w14:textId="77777777" w:rsidR="00356860" w:rsidRPr="00CB0BA4" w:rsidRDefault="00356860" w:rsidP="00CB0BA4">
      <w:pPr>
        <w:spacing w:after="0"/>
        <w:rPr>
          <w:rFonts w:cstheme="minorHAnsi"/>
          <w:color w:val="000000" w:themeColor="text1"/>
        </w:rPr>
      </w:pPr>
    </w:p>
    <w:p w14:paraId="7B3D613C" w14:textId="77777777" w:rsidR="00356860" w:rsidRPr="00CB0BA4" w:rsidRDefault="00356860" w:rsidP="00CB0BA4">
      <w:pPr>
        <w:spacing w:after="0" w:line="360" w:lineRule="auto"/>
        <w:rPr>
          <w:rFonts w:cstheme="minorHAnsi"/>
          <w:color w:val="000000" w:themeColor="text1"/>
        </w:rPr>
      </w:pPr>
      <w:r w:rsidRPr="00CB0BA4">
        <w:rPr>
          <w:rStyle w:val="Pogrubienie"/>
          <w:rFonts w:cstheme="minorHAnsi"/>
          <w:b w:val="0"/>
          <w:bCs w:val="0"/>
          <w:color w:val="000000" w:themeColor="text1"/>
          <w:shd w:val="clear" w:color="auto" w:fill="FFFFFF"/>
        </w:rPr>
        <w:t xml:space="preserve">             Proces usamodzielnienia</w:t>
      </w:r>
      <w:r w:rsidRPr="00CB0BA4">
        <w:rPr>
          <w:rFonts w:cstheme="minorHAnsi"/>
          <w:color w:val="000000" w:themeColor="text1"/>
          <w:shd w:val="clear" w:color="auto" w:fill="FFFFFF"/>
        </w:rPr>
        <w:t> rozpoczyna się na rok przed osiągnięciem pełnoletności przez osobę usamodzielnianą i w zależności od sytuacji życiowej </w:t>
      </w:r>
      <w:r w:rsidRPr="00CB0BA4">
        <w:rPr>
          <w:rStyle w:val="Pogrubienie"/>
          <w:rFonts w:cstheme="minorHAnsi"/>
          <w:b w:val="0"/>
          <w:bCs w:val="0"/>
          <w:color w:val="000000" w:themeColor="text1"/>
          <w:shd w:val="clear" w:color="auto" w:fill="FFFFFF"/>
        </w:rPr>
        <w:t>wychowanka</w:t>
      </w:r>
      <w:r w:rsidRPr="00CB0BA4">
        <w:rPr>
          <w:rFonts w:cstheme="minorHAnsi"/>
          <w:color w:val="000000" w:themeColor="text1"/>
          <w:shd w:val="clear" w:color="auto" w:fill="FFFFFF"/>
        </w:rPr>
        <w:t>, może trwać najpóźniej do momentu osiągnięcia przez osobę usamodzielnianą 26 roku życia.</w:t>
      </w:r>
      <w:bookmarkStart w:id="48" w:name="_Hlk37754940"/>
    </w:p>
    <w:p w14:paraId="21E1FDC5" w14:textId="7CC82D82" w:rsidR="00356860" w:rsidRPr="00CB0BA4" w:rsidRDefault="00356860" w:rsidP="00CB0BA4">
      <w:pPr>
        <w:spacing w:after="0" w:line="360" w:lineRule="auto"/>
        <w:ind w:firstLine="708"/>
        <w:rPr>
          <w:rFonts w:cstheme="minorHAnsi"/>
          <w:color w:val="000000" w:themeColor="text1"/>
        </w:rPr>
      </w:pPr>
      <w:r w:rsidRPr="00CB0BA4">
        <w:rPr>
          <w:rFonts w:cstheme="minorHAnsi"/>
          <w:color w:val="000000" w:themeColor="text1"/>
        </w:rPr>
        <w:t xml:space="preserve">Osobie opuszczającej pieczę zastępczą po osiągnięciu pełnoletności przysługuje pomoc na kontynuowanie nauki, usamodzielnienie, zagospodarowanie, w uzyskaniu odpowiednich warunków mieszkaniowych i zatrudnienia. Pomoc dla osób usamodzielnianych po opuszczeniu rodziny zastępczej lub placówki opiekuńczo-wychowawczej jest zadaniem własnym powiatu. </w:t>
      </w:r>
    </w:p>
    <w:p w14:paraId="75D12DBA" w14:textId="77777777" w:rsidR="00356860" w:rsidRPr="00CB0BA4" w:rsidRDefault="00356860" w:rsidP="00CB0BA4">
      <w:pPr>
        <w:spacing w:after="0" w:line="360" w:lineRule="auto"/>
        <w:rPr>
          <w:rFonts w:cstheme="minorHAnsi"/>
          <w:color w:val="000000" w:themeColor="text1"/>
        </w:rPr>
      </w:pPr>
    </w:p>
    <w:p w14:paraId="74D43D7D" w14:textId="77777777" w:rsidR="00356860" w:rsidRPr="00CB0BA4" w:rsidRDefault="00356860" w:rsidP="00CB0BA4">
      <w:pPr>
        <w:spacing w:after="0" w:line="360" w:lineRule="auto"/>
        <w:rPr>
          <w:rFonts w:cstheme="minorHAnsi"/>
          <w:color w:val="000000" w:themeColor="text1"/>
        </w:rPr>
      </w:pPr>
      <w:r w:rsidRPr="00CB0BA4">
        <w:rPr>
          <w:rFonts w:cstheme="minorHAnsi"/>
          <w:color w:val="000000" w:themeColor="text1"/>
        </w:rPr>
        <w:t>Rodzaje pomocy</w:t>
      </w:r>
    </w:p>
    <w:p w14:paraId="0D47ED9B" w14:textId="77777777" w:rsidR="00356860" w:rsidRPr="00CB0BA4" w:rsidRDefault="00356860" w:rsidP="00CB0BA4">
      <w:pPr>
        <w:spacing w:after="0" w:line="360" w:lineRule="auto"/>
        <w:rPr>
          <w:rFonts w:cstheme="minorHAnsi"/>
          <w:color w:val="000000" w:themeColor="text1"/>
        </w:rPr>
      </w:pPr>
      <w:r w:rsidRPr="00CB0BA4">
        <w:rPr>
          <w:rFonts w:cstheme="minorHAnsi"/>
          <w:color w:val="000000" w:themeColor="text1"/>
        </w:rPr>
        <w:t xml:space="preserve">Usamodzielniający się wychowankowie pieczy zastępczej mają możliwość skorzystania z wielu form wsparcia. Z pomocy na kontynuowanie nauki skorzystało 14 osób, na usamodzielnienie (np. polepszenie warunków mieszkaniowych, podniesienie kwalifikacji zawodowych) – 2 osoby, na zagospodarowanie (np. remont i wyposażenie mieszkania, zakup niezbędnego sprzętu domowego czy sprzętu rehabilitacyjnego) – 5 osób. Usamodzielniający się wychowankowie posiadali możliwość skorzystania z pomocy prawnej i psychologicznej. </w:t>
      </w:r>
    </w:p>
    <w:p w14:paraId="1B731D44" w14:textId="77777777" w:rsidR="00356860" w:rsidRPr="00CB0BA4" w:rsidRDefault="00356860" w:rsidP="00CB0BA4">
      <w:pPr>
        <w:spacing w:after="0" w:line="360" w:lineRule="auto"/>
        <w:rPr>
          <w:rFonts w:cstheme="minorHAnsi"/>
          <w:color w:val="000000" w:themeColor="text1"/>
        </w:rPr>
      </w:pPr>
    </w:p>
    <w:p w14:paraId="2A3677E5" w14:textId="77777777" w:rsidR="00356860" w:rsidRPr="00CB0BA4" w:rsidRDefault="00356860" w:rsidP="00CB0BA4">
      <w:pPr>
        <w:spacing w:after="0" w:line="360" w:lineRule="auto"/>
        <w:rPr>
          <w:rFonts w:cstheme="minorHAnsi"/>
          <w:color w:val="000000" w:themeColor="text1"/>
        </w:rPr>
      </w:pPr>
      <w:r w:rsidRPr="00CB0BA4">
        <w:rPr>
          <w:rFonts w:cstheme="minorHAnsi"/>
          <w:color w:val="000000" w:themeColor="text1"/>
        </w:rPr>
        <w:t>Indywidualny Program Usamodzielnienia</w:t>
      </w:r>
    </w:p>
    <w:p w14:paraId="06A25CE5" w14:textId="77777777" w:rsidR="00356860" w:rsidRPr="00CB0BA4" w:rsidRDefault="00356860" w:rsidP="00CB0BA4">
      <w:pPr>
        <w:spacing w:after="0" w:line="360" w:lineRule="auto"/>
        <w:rPr>
          <w:rFonts w:cstheme="minorHAnsi"/>
          <w:color w:val="000000" w:themeColor="text1"/>
        </w:rPr>
      </w:pPr>
      <w:r w:rsidRPr="00CB0BA4">
        <w:rPr>
          <w:rFonts w:cstheme="minorHAnsi"/>
          <w:color w:val="000000" w:themeColor="text1"/>
        </w:rPr>
        <w:t xml:space="preserve">Właściwy przebieg procesu usamodzielnienia zapewniany był poprzez realizowanie Indywidualnego Programu Usamodzielnienia. Usamodzielniający się wychowankowie pieczy zastępczej mogli liczyć na pomoc MOPS na różnych polach. Z wychowankami pieczy zastępczej prowadzona była praca socjalna oraz poradnictwo specjalistyczne w kierunku usamodzielnienia, integracji ze środowiskiem, rozwijania relacji z innymi, przygotowania do podejmowania ról społecznych, </w:t>
      </w:r>
      <w:r w:rsidRPr="00CB0BA4">
        <w:rPr>
          <w:rFonts w:cstheme="minorHAnsi"/>
          <w:color w:val="000000" w:themeColor="text1"/>
          <w:sz w:val="21"/>
          <w:szCs w:val="21"/>
          <w:shd w:val="clear" w:color="auto" w:fill="FFFFFF"/>
        </w:rPr>
        <w:t>pomocy w załatwieniu spraw formalno-prawnych</w:t>
      </w:r>
      <w:r w:rsidRPr="00CB0BA4">
        <w:rPr>
          <w:rFonts w:cstheme="minorHAnsi"/>
          <w:color w:val="000000" w:themeColor="text1"/>
        </w:rPr>
        <w:t>. Udzielano d</w:t>
      </w:r>
      <w:r w:rsidRPr="00CB0BA4">
        <w:rPr>
          <w:rFonts w:cstheme="minorHAnsi"/>
          <w:color w:val="000000" w:themeColor="text1"/>
          <w:shd w:val="clear" w:color="auto" w:fill="FFFFFF"/>
        </w:rPr>
        <w:t xml:space="preserve">oradztwa w zakresie podnoszenia kwalifikacji zawodowych, wyborze zawodu, kursów doskonalących, podjęcia </w:t>
      </w:r>
      <w:r w:rsidRPr="00CB0BA4">
        <w:rPr>
          <w:rFonts w:cstheme="minorHAnsi"/>
          <w:color w:val="000000" w:themeColor="text1"/>
          <w:shd w:val="clear" w:color="auto" w:fill="FFFFFF"/>
        </w:rPr>
        <w:lastRenderedPageBreak/>
        <w:t xml:space="preserve">pracy, pomocy w </w:t>
      </w:r>
      <w:r w:rsidRPr="00CB0BA4">
        <w:rPr>
          <w:rFonts w:cstheme="minorHAnsi"/>
          <w:color w:val="000000" w:themeColor="text1"/>
        </w:rPr>
        <w:t>pozyskania mieszkania. W 2022 roku wsparciem i pomocą objętych było 36 wychowanków na rożnym  etapie usamodzielnienia. Realizowano 36 Indywidualnych Programów Usamodzielnienia. Podjęto działania takie jak:</w:t>
      </w:r>
    </w:p>
    <w:p w14:paraId="1DD2625C" w14:textId="77777777" w:rsidR="00356860" w:rsidRPr="00CB0BA4" w:rsidRDefault="00356860" w:rsidP="00CB0BA4">
      <w:pPr>
        <w:widowControl w:val="0"/>
        <w:autoSpaceDE w:val="0"/>
        <w:autoSpaceDN w:val="0"/>
        <w:spacing w:after="0" w:line="360" w:lineRule="auto"/>
        <w:ind w:right="21"/>
        <w:rPr>
          <w:rFonts w:cstheme="minorHAnsi"/>
          <w:color w:val="000000" w:themeColor="text1"/>
          <w:sz w:val="20"/>
          <w:szCs w:val="20"/>
          <w:lang w:eastAsia="pl-PL" w:bidi="pl-PL"/>
        </w:rPr>
      </w:pPr>
    </w:p>
    <w:p w14:paraId="2B141A7F" w14:textId="77777777" w:rsidR="00356860" w:rsidRPr="00CB0BA4" w:rsidRDefault="00356860" w:rsidP="00EA2A52">
      <w:pPr>
        <w:pStyle w:val="Akapitzlist"/>
        <w:widowControl w:val="0"/>
        <w:numPr>
          <w:ilvl w:val="0"/>
          <w:numId w:val="30"/>
        </w:numPr>
        <w:autoSpaceDE w:val="0"/>
        <w:autoSpaceDN w:val="0"/>
        <w:spacing w:after="0" w:line="360" w:lineRule="auto"/>
        <w:ind w:right="21"/>
        <w:rPr>
          <w:rFonts w:cstheme="minorHAnsi"/>
          <w:color w:val="000000" w:themeColor="text1"/>
          <w:lang w:eastAsia="pl-PL" w:bidi="pl-PL"/>
        </w:rPr>
      </w:pPr>
      <w:r w:rsidRPr="00CB0BA4">
        <w:rPr>
          <w:rFonts w:cstheme="minorHAnsi"/>
          <w:color w:val="000000" w:themeColor="text1"/>
          <w:lang w:eastAsia="pl-PL" w:bidi="pl-PL"/>
        </w:rPr>
        <w:t>współpraca ze szkołami – w sprawie 5 osób</w:t>
      </w:r>
    </w:p>
    <w:p w14:paraId="3D494105" w14:textId="77777777" w:rsidR="00356860" w:rsidRPr="00CB0BA4" w:rsidRDefault="00356860" w:rsidP="00EA2A52">
      <w:pPr>
        <w:pStyle w:val="Akapitzlist"/>
        <w:widowControl w:val="0"/>
        <w:numPr>
          <w:ilvl w:val="0"/>
          <w:numId w:val="30"/>
        </w:numPr>
        <w:autoSpaceDE w:val="0"/>
        <w:autoSpaceDN w:val="0"/>
        <w:spacing w:after="0" w:line="360" w:lineRule="auto"/>
        <w:ind w:right="21"/>
        <w:rPr>
          <w:rFonts w:cstheme="minorHAnsi"/>
          <w:color w:val="000000" w:themeColor="text1"/>
          <w:lang w:eastAsia="pl-PL" w:bidi="pl-PL"/>
        </w:rPr>
      </w:pPr>
      <w:r w:rsidRPr="00CB0BA4">
        <w:rPr>
          <w:rFonts w:cstheme="minorHAnsi"/>
          <w:color w:val="000000" w:themeColor="text1"/>
          <w:lang w:eastAsia="pl-PL" w:bidi="pl-PL"/>
        </w:rPr>
        <w:t>współpraca z Wydziałem Lokalowym – w sprawie 10 osób</w:t>
      </w:r>
    </w:p>
    <w:p w14:paraId="3E503036" w14:textId="77777777" w:rsidR="00356860" w:rsidRPr="00CB0BA4" w:rsidRDefault="00356860" w:rsidP="00EA2A52">
      <w:pPr>
        <w:pStyle w:val="Akapitzlist"/>
        <w:widowControl w:val="0"/>
        <w:numPr>
          <w:ilvl w:val="0"/>
          <w:numId w:val="30"/>
        </w:numPr>
        <w:autoSpaceDE w:val="0"/>
        <w:autoSpaceDN w:val="0"/>
        <w:spacing w:after="0" w:line="360" w:lineRule="auto"/>
        <w:ind w:right="21"/>
        <w:rPr>
          <w:rFonts w:cstheme="minorHAnsi"/>
          <w:color w:val="000000" w:themeColor="text1"/>
          <w:lang w:eastAsia="pl-PL" w:bidi="pl-PL"/>
        </w:rPr>
      </w:pPr>
      <w:r w:rsidRPr="00CB0BA4">
        <w:rPr>
          <w:rFonts w:cstheme="minorHAnsi"/>
          <w:color w:val="000000" w:themeColor="text1"/>
          <w:lang w:eastAsia="pl-PL" w:bidi="pl-PL"/>
        </w:rPr>
        <w:t>pomoc w pozyskanie mieszkania socjalnego – w sprawie 2 osób</w:t>
      </w:r>
    </w:p>
    <w:p w14:paraId="255667D4" w14:textId="77777777" w:rsidR="00356860" w:rsidRPr="00CB0BA4" w:rsidRDefault="00356860" w:rsidP="00EA2A52">
      <w:pPr>
        <w:pStyle w:val="Akapitzlist"/>
        <w:widowControl w:val="0"/>
        <w:numPr>
          <w:ilvl w:val="0"/>
          <w:numId w:val="30"/>
        </w:numPr>
        <w:autoSpaceDE w:val="0"/>
        <w:autoSpaceDN w:val="0"/>
        <w:spacing w:after="0" w:line="360" w:lineRule="auto"/>
        <w:ind w:right="21"/>
        <w:rPr>
          <w:rFonts w:cstheme="minorHAnsi"/>
          <w:color w:val="000000" w:themeColor="text1"/>
          <w:lang w:eastAsia="pl-PL" w:bidi="pl-PL"/>
        </w:rPr>
      </w:pPr>
      <w:r w:rsidRPr="00CB0BA4">
        <w:rPr>
          <w:rFonts w:cstheme="minorHAnsi"/>
          <w:color w:val="000000" w:themeColor="text1"/>
          <w:lang w:eastAsia="pl-PL" w:bidi="pl-PL"/>
        </w:rPr>
        <w:t xml:space="preserve">pomoc w uzyskaniu zatrudnienia – w sprawie 2 osób </w:t>
      </w:r>
    </w:p>
    <w:p w14:paraId="7ED9EC2E" w14:textId="77777777" w:rsidR="00356860" w:rsidRPr="00CB0BA4" w:rsidRDefault="00356860" w:rsidP="00EA2A52">
      <w:pPr>
        <w:pStyle w:val="Akapitzlist"/>
        <w:widowControl w:val="0"/>
        <w:numPr>
          <w:ilvl w:val="0"/>
          <w:numId w:val="30"/>
        </w:numPr>
        <w:autoSpaceDE w:val="0"/>
        <w:autoSpaceDN w:val="0"/>
        <w:spacing w:after="0" w:line="360" w:lineRule="auto"/>
        <w:ind w:right="21"/>
        <w:rPr>
          <w:rFonts w:cstheme="minorHAnsi"/>
          <w:color w:val="000000" w:themeColor="text1"/>
          <w:lang w:eastAsia="pl-PL" w:bidi="pl-PL"/>
        </w:rPr>
      </w:pPr>
      <w:r w:rsidRPr="00CB0BA4">
        <w:rPr>
          <w:rFonts w:cstheme="minorHAnsi"/>
          <w:color w:val="000000" w:themeColor="text1"/>
          <w:lang w:eastAsia="pl-PL" w:bidi="pl-PL"/>
        </w:rPr>
        <w:t>pomoc w pozyskaniu MCH – 1 osoba</w:t>
      </w:r>
    </w:p>
    <w:p w14:paraId="09469B72" w14:textId="77777777" w:rsidR="00356860" w:rsidRPr="00CB0BA4" w:rsidRDefault="00356860" w:rsidP="00EA2A52">
      <w:pPr>
        <w:pStyle w:val="Akapitzlist"/>
        <w:widowControl w:val="0"/>
        <w:numPr>
          <w:ilvl w:val="0"/>
          <w:numId w:val="30"/>
        </w:numPr>
        <w:autoSpaceDE w:val="0"/>
        <w:autoSpaceDN w:val="0"/>
        <w:spacing w:after="0" w:line="360" w:lineRule="auto"/>
        <w:ind w:right="21"/>
        <w:rPr>
          <w:rFonts w:cstheme="minorHAnsi"/>
          <w:color w:val="000000" w:themeColor="text1"/>
          <w:lang w:eastAsia="pl-PL" w:bidi="pl-PL"/>
        </w:rPr>
      </w:pPr>
      <w:r w:rsidRPr="00CB0BA4">
        <w:rPr>
          <w:rFonts w:cstheme="minorHAnsi"/>
          <w:color w:val="000000" w:themeColor="text1"/>
          <w:lang w:eastAsia="pl-PL" w:bidi="pl-PL"/>
        </w:rPr>
        <w:t>pomoc przy wyborze szkoły – 7 osób</w:t>
      </w:r>
    </w:p>
    <w:p w14:paraId="74C62C44" w14:textId="77777777" w:rsidR="00356860" w:rsidRPr="00CB0BA4" w:rsidRDefault="00356860" w:rsidP="00EA2A52">
      <w:pPr>
        <w:pStyle w:val="Akapitzlist"/>
        <w:widowControl w:val="0"/>
        <w:numPr>
          <w:ilvl w:val="0"/>
          <w:numId w:val="30"/>
        </w:numPr>
        <w:autoSpaceDE w:val="0"/>
        <w:autoSpaceDN w:val="0"/>
        <w:spacing w:after="0" w:line="360" w:lineRule="auto"/>
        <w:ind w:right="21"/>
        <w:rPr>
          <w:rFonts w:cstheme="minorHAnsi"/>
          <w:color w:val="000000" w:themeColor="text1"/>
          <w:lang w:eastAsia="pl-PL" w:bidi="pl-PL"/>
        </w:rPr>
      </w:pPr>
      <w:r w:rsidRPr="00CB0BA4">
        <w:rPr>
          <w:rFonts w:cstheme="minorHAnsi"/>
          <w:color w:val="000000" w:themeColor="text1"/>
          <w:lang w:eastAsia="pl-PL" w:bidi="pl-PL"/>
        </w:rPr>
        <w:t>pomoc w pozyskaniu/złożeniu wniosku dot. mieszkania socjalnego – 6 osób</w:t>
      </w:r>
    </w:p>
    <w:p w14:paraId="719D3452" w14:textId="77777777" w:rsidR="00356860" w:rsidRPr="00CB0BA4" w:rsidRDefault="00356860" w:rsidP="00EA2A52">
      <w:pPr>
        <w:pStyle w:val="Akapitzlist"/>
        <w:widowControl w:val="0"/>
        <w:numPr>
          <w:ilvl w:val="0"/>
          <w:numId w:val="30"/>
        </w:numPr>
        <w:autoSpaceDE w:val="0"/>
        <w:autoSpaceDN w:val="0"/>
        <w:spacing w:after="0" w:line="360" w:lineRule="auto"/>
        <w:ind w:right="21"/>
        <w:rPr>
          <w:rFonts w:cstheme="minorHAnsi"/>
          <w:color w:val="000000" w:themeColor="text1"/>
          <w:lang w:eastAsia="pl-PL" w:bidi="pl-PL"/>
        </w:rPr>
      </w:pPr>
      <w:r w:rsidRPr="00CB0BA4">
        <w:rPr>
          <w:rFonts w:cstheme="minorHAnsi"/>
          <w:color w:val="000000" w:themeColor="text1"/>
          <w:lang w:eastAsia="pl-PL" w:bidi="pl-PL"/>
        </w:rPr>
        <w:t xml:space="preserve">pozyskanie środków na kurs zawodowy – 1 osoba </w:t>
      </w:r>
    </w:p>
    <w:p w14:paraId="36ED254D" w14:textId="77777777" w:rsidR="00356860" w:rsidRPr="00CB0BA4" w:rsidRDefault="00356860" w:rsidP="00EA2A52">
      <w:pPr>
        <w:pStyle w:val="Akapitzlist"/>
        <w:widowControl w:val="0"/>
        <w:numPr>
          <w:ilvl w:val="0"/>
          <w:numId w:val="30"/>
        </w:numPr>
        <w:autoSpaceDE w:val="0"/>
        <w:autoSpaceDN w:val="0"/>
        <w:spacing w:after="0" w:line="360" w:lineRule="auto"/>
        <w:ind w:right="21"/>
        <w:rPr>
          <w:rFonts w:cstheme="minorHAnsi"/>
          <w:color w:val="000000" w:themeColor="text1"/>
          <w:lang w:eastAsia="pl-PL" w:bidi="pl-PL"/>
        </w:rPr>
      </w:pPr>
      <w:r w:rsidRPr="00CB0BA4">
        <w:rPr>
          <w:rFonts w:cstheme="minorHAnsi"/>
          <w:color w:val="000000" w:themeColor="text1"/>
          <w:lang w:eastAsia="pl-PL" w:bidi="pl-PL"/>
        </w:rPr>
        <w:t xml:space="preserve">pozyskanie środków na kurs prawa jazdy kat. B – 4 osoby </w:t>
      </w:r>
    </w:p>
    <w:p w14:paraId="42BCCA06" w14:textId="77777777" w:rsidR="00356860" w:rsidRPr="00CB0BA4" w:rsidRDefault="00356860" w:rsidP="00EA2A52">
      <w:pPr>
        <w:pStyle w:val="Akapitzlist"/>
        <w:widowControl w:val="0"/>
        <w:numPr>
          <w:ilvl w:val="0"/>
          <w:numId w:val="30"/>
        </w:numPr>
        <w:autoSpaceDE w:val="0"/>
        <w:autoSpaceDN w:val="0"/>
        <w:spacing w:after="0" w:line="360" w:lineRule="auto"/>
        <w:ind w:right="21"/>
        <w:rPr>
          <w:rFonts w:cstheme="minorHAnsi"/>
          <w:color w:val="000000" w:themeColor="text1"/>
          <w:lang w:eastAsia="pl-PL" w:bidi="pl-PL"/>
        </w:rPr>
      </w:pPr>
      <w:r w:rsidRPr="00CB0BA4">
        <w:rPr>
          <w:rFonts w:cstheme="minorHAnsi"/>
          <w:color w:val="000000" w:themeColor="text1"/>
          <w:lang w:eastAsia="pl-PL" w:bidi="pl-PL"/>
        </w:rPr>
        <w:t xml:space="preserve">pozyskanie środków na zakup laptopa z oprogramowaniem do nauki – 1 osoba </w:t>
      </w:r>
    </w:p>
    <w:p w14:paraId="2A6B335A" w14:textId="77777777" w:rsidR="00757E8D" w:rsidRPr="00CB0BA4" w:rsidRDefault="00757E8D" w:rsidP="00CB0BA4">
      <w:pPr>
        <w:rPr>
          <w:rFonts w:cstheme="minorHAnsi"/>
          <w:color w:val="000000" w:themeColor="text1"/>
        </w:rPr>
      </w:pPr>
    </w:p>
    <w:p w14:paraId="74C9A3EE" w14:textId="670448D6" w:rsidR="00356860" w:rsidRPr="00CB0BA4" w:rsidRDefault="00356860" w:rsidP="00CB0BA4">
      <w:pPr>
        <w:rPr>
          <w:rFonts w:cstheme="minorHAnsi"/>
          <w:color w:val="000000" w:themeColor="text1"/>
        </w:rPr>
      </w:pPr>
      <w:r w:rsidRPr="00CB0BA4">
        <w:rPr>
          <w:rFonts w:cstheme="minorHAnsi"/>
          <w:color w:val="000000" w:themeColor="text1"/>
        </w:rPr>
        <w:t>Mieszkanie chronione</w:t>
      </w:r>
    </w:p>
    <w:p w14:paraId="76A2C676" w14:textId="77777777" w:rsidR="00356860" w:rsidRPr="00CB0BA4" w:rsidRDefault="00356860" w:rsidP="00CB0BA4">
      <w:pPr>
        <w:shd w:val="clear" w:color="auto" w:fill="FFFFFF" w:themeFill="background1"/>
        <w:spacing w:after="0" w:line="360" w:lineRule="auto"/>
        <w:rPr>
          <w:rFonts w:cstheme="minorHAnsi"/>
          <w:color w:val="000000" w:themeColor="text1"/>
        </w:rPr>
      </w:pPr>
      <w:r w:rsidRPr="00CB0BA4">
        <w:rPr>
          <w:rFonts w:cstheme="minorHAnsi"/>
          <w:color w:val="000000" w:themeColor="text1"/>
        </w:rPr>
        <w:t xml:space="preserve">W sopockim systemie pieczy zastępczej funkcjonuje również mieszkanie chronione z pięcioma miejscami dla osób opuszczających pieczę zastępczą. Z tej formy pomocy skorzystało w roku sprawozdawczym 6 osób. </w:t>
      </w:r>
      <w:bookmarkEnd w:id="48"/>
      <w:r w:rsidRPr="00CB0BA4">
        <w:rPr>
          <w:rFonts w:cstheme="minorHAnsi"/>
          <w:color w:val="000000" w:themeColor="text1"/>
        </w:rPr>
        <w:t xml:space="preserve"> W 2021 r. utworzono nowe mieszkanie chronione dla usamodzielniających się wychowanków pieczy zastępczej. Jest ono przeznaczone dla 5 osób. Mieszkanie jest na parterze, ma niezależne wejście. Dostosowane jest do potrzeb osób z niepełnosprawnością ruchową, jak również do ewentualnego przyjęcia matki z dzieckiem. Mieszkanie znajduje się w niedawno oddanym do użytku budynku komunalnym. Pobyt w mieszkaniu chronionym </w:t>
      </w:r>
      <w:r w:rsidRPr="00CB0BA4">
        <w:rPr>
          <w:rFonts w:cstheme="minorHAnsi"/>
          <w:color w:val="000000" w:themeColor="text1"/>
          <w:shd w:val="clear" w:color="auto" w:fill="FFFFFF" w:themeFill="background1"/>
        </w:rPr>
        <w:t>stwarza możliwości</w:t>
      </w:r>
      <w:r w:rsidRPr="00CB0BA4">
        <w:rPr>
          <w:rFonts w:cstheme="minorHAnsi"/>
          <w:color w:val="000000" w:themeColor="text1"/>
          <w:shd w:val="clear" w:color="auto" w:fill="F5F5F5"/>
        </w:rPr>
        <w:t xml:space="preserve"> </w:t>
      </w:r>
      <w:r w:rsidRPr="00CB0BA4">
        <w:rPr>
          <w:rFonts w:cstheme="minorHAnsi"/>
          <w:color w:val="000000" w:themeColor="text1"/>
          <w:shd w:val="clear" w:color="auto" w:fill="FFFFFF" w:themeFill="background1"/>
        </w:rPr>
        <w:t>samodzielnego rozwiązywania trudności życiowych, emocjonalnych, rodzinnych przy wsparciu specjalistów, opiekuna usamodzielnienia, pracownika socjalnego</w:t>
      </w:r>
      <w:r w:rsidRPr="00CB0BA4">
        <w:rPr>
          <w:rFonts w:cstheme="minorHAnsi"/>
          <w:color w:val="000000" w:themeColor="text1"/>
          <w:shd w:val="clear" w:color="auto" w:fill="F5F5F5"/>
        </w:rPr>
        <w:t>.</w:t>
      </w:r>
      <w:r w:rsidRPr="00CB0BA4">
        <w:rPr>
          <w:rFonts w:cstheme="minorHAnsi"/>
          <w:color w:val="000000" w:themeColor="text1"/>
        </w:rPr>
        <w:t xml:space="preserve"> Przygotowuje do </w:t>
      </w:r>
      <w:r w:rsidRPr="00CB0BA4">
        <w:rPr>
          <w:rFonts w:cstheme="minorHAnsi"/>
          <w:color w:val="000000" w:themeColor="text1"/>
          <w:shd w:val="clear" w:color="auto" w:fill="FFFFFF"/>
        </w:rPr>
        <w:t>pełnienia ról społecznych w integracji ze społecznością lokalną, w celu umożliwienia prowadzenia samodzielnego życia.</w:t>
      </w:r>
    </w:p>
    <w:p w14:paraId="6FA1991A" w14:textId="77777777" w:rsidR="009936CD" w:rsidRPr="00CB0BA4" w:rsidRDefault="009936CD" w:rsidP="00CB0BA4">
      <w:pPr>
        <w:spacing w:after="0" w:line="360" w:lineRule="auto"/>
        <w:rPr>
          <w:rFonts w:cstheme="minorHAnsi"/>
          <w:color w:val="000000" w:themeColor="text1"/>
        </w:rPr>
      </w:pPr>
    </w:p>
    <w:p w14:paraId="5DA49760" w14:textId="48A7FCFF" w:rsidR="00356860" w:rsidRPr="00CB0BA4" w:rsidRDefault="00356860" w:rsidP="00CB0BA4">
      <w:pPr>
        <w:spacing w:after="0" w:line="360" w:lineRule="auto"/>
        <w:rPr>
          <w:rFonts w:cstheme="minorHAnsi"/>
          <w:color w:val="000000" w:themeColor="text1"/>
        </w:rPr>
      </w:pPr>
      <w:r w:rsidRPr="00CB0BA4">
        <w:rPr>
          <w:rFonts w:cstheme="minorHAnsi"/>
          <w:color w:val="000000" w:themeColor="text1"/>
        </w:rPr>
        <w:t>Formy pomocy, oferowane usamodzielniającym się wychowankom pieczy zastępczej obrazuje poniższy schemat.</w:t>
      </w:r>
    </w:p>
    <w:p w14:paraId="098A2EFF" w14:textId="77777777" w:rsidR="00FE3DBA" w:rsidRPr="00CB0BA4" w:rsidRDefault="00FE3DBA" w:rsidP="00CB0BA4">
      <w:pPr>
        <w:spacing w:after="0" w:line="360" w:lineRule="auto"/>
        <w:ind w:firstLine="708"/>
        <w:rPr>
          <w:rFonts w:cstheme="minorHAnsi"/>
          <w:color w:val="000000" w:themeColor="text1"/>
          <w:shd w:val="clear" w:color="auto" w:fill="FFFFFF"/>
        </w:rPr>
      </w:pPr>
    </w:p>
    <w:p w14:paraId="68BC4516" w14:textId="0619FDDC" w:rsidR="00EE433A" w:rsidRPr="00CB0BA4" w:rsidRDefault="005D4987" w:rsidP="00CB0BA4">
      <w:pPr>
        <w:spacing w:after="0" w:line="240" w:lineRule="auto"/>
        <w:rPr>
          <w:rFonts w:cstheme="minorHAnsi"/>
          <w:noProof/>
          <w:color w:val="000000" w:themeColor="text1"/>
          <w:sz w:val="20"/>
          <w:szCs w:val="20"/>
        </w:rPr>
      </w:pPr>
      <w:r w:rsidRPr="00CB0BA4">
        <w:rPr>
          <w:rFonts w:cstheme="minorHAnsi"/>
          <w:noProof/>
          <w:color w:val="000000" w:themeColor="text1"/>
          <w:sz w:val="20"/>
          <w:szCs w:val="20"/>
        </w:rPr>
        <w:t xml:space="preserve">Tabela nr </w:t>
      </w:r>
      <w:r w:rsidR="00FD426E" w:rsidRPr="00CB0BA4">
        <w:rPr>
          <w:rFonts w:cstheme="minorHAnsi"/>
          <w:noProof/>
          <w:color w:val="000000" w:themeColor="text1"/>
          <w:sz w:val="20"/>
          <w:szCs w:val="20"/>
        </w:rPr>
        <w:t>2</w:t>
      </w:r>
      <w:r w:rsidR="00352759" w:rsidRPr="00CB0BA4">
        <w:rPr>
          <w:rFonts w:cstheme="minorHAnsi"/>
          <w:noProof/>
          <w:color w:val="000000" w:themeColor="text1"/>
          <w:sz w:val="20"/>
          <w:szCs w:val="20"/>
        </w:rPr>
        <w:t>4</w:t>
      </w:r>
      <w:r w:rsidRPr="00CB0BA4">
        <w:rPr>
          <w:rFonts w:cstheme="minorHAnsi"/>
          <w:noProof/>
          <w:color w:val="000000" w:themeColor="text1"/>
          <w:sz w:val="20"/>
          <w:szCs w:val="20"/>
        </w:rPr>
        <w:t xml:space="preserve"> . Wsparcie usamodzielniających się wychowanków pieczy zastępczej w 20</w:t>
      </w:r>
      <w:r w:rsidR="00C675A7" w:rsidRPr="00CB0BA4">
        <w:rPr>
          <w:rFonts w:cstheme="minorHAnsi"/>
          <w:noProof/>
          <w:color w:val="000000" w:themeColor="text1"/>
          <w:sz w:val="20"/>
          <w:szCs w:val="20"/>
        </w:rPr>
        <w:t>2</w:t>
      </w:r>
      <w:r w:rsidR="00C35D6D" w:rsidRPr="00CB0BA4">
        <w:rPr>
          <w:rFonts w:cstheme="minorHAnsi"/>
          <w:noProof/>
          <w:color w:val="000000" w:themeColor="text1"/>
          <w:sz w:val="20"/>
          <w:szCs w:val="20"/>
        </w:rPr>
        <w:t>2</w:t>
      </w:r>
      <w:r w:rsidRPr="00CB0BA4">
        <w:rPr>
          <w:rFonts w:cstheme="minorHAnsi"/>
          <w:noProof/>
          <w:color w:val="000000" w:themeColor="text1"/>
          <w:sz w:val="20"/>
          <w:szCs w:val="20"/>
        </w:rPr>
        <w:t xml:space="preserve"> r. </w:t>
      </w:r>
    </w:p>
    <w:tbl>
      <w:tblPr>
        <w:tblStyle w:val="Tabela-Siatka"/>
        <w:tblW w:w="10252" w:type="dxa"/>
        <w:tblLook w:val="04A0" w:firstRow="1" w:lastRow="0" w:firstColumn="1" w:lastColumn="0" w:noHBand="0" w:noVBand="1"/>
      </w:tblPr>
      <w:tblGrid>
        <w:gridCol w:w="5653"/>
        <w:gridCol w:w="1577"/>
        <w:gridCol w:w="1577"/>
        <w:gridCol w:w="1445"/>
      </w:tblGrid>
      <w:tr w:rsidR="00CB0BA4" w:rsidRPr="00CB0BA4" w14:paraId="4FB50341" w14:textId="77777777" w:rsidTr="00EA2A52">
        <w:trPr>
          <w:trHeight w:val="235"/>
        </w:trPr>
        <w:tc>
          <w:tcPr>
            <w:tcW w:w="5653" w:type="dxa"/>
          </w:tcPr>
          <w:p w14:paraId="5D5A3D2E" w14:textId="57A82980" w:rsidR="00C04AC4" w:rsidRPr="00CB0BA4" w:rsidRDefault="00C04AC4" w:rsidP="00CB0BA4">
            <w:pPr>
              <w:rPr>
                <w:rFonts w:cstheme="minorHAnsi"/>
                <w:color w:val="000000" w:themeColor="text1"/>
                <w:sz w:val="20"/>
                <w:szCs w:val="20"/>
              </w:rPr>
            </w:pPr>
          </w:p>
        </w:tc>
        <w:tc>
          <w:tcPr>
            <w:tcW w:w="1577" w:type="dxa"/>
          </w:tcPr>
          <w:p w14:paraId="7D4BB203" w14:textId="1F707061"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2020</w:t>
            </w:r>
          </w:p>
        </w:tc>
        <w:tc>
          <w:tcPr>
            <w:tcW w:w="1577" w:type="dxa"/>
          </w:tcPr>
          <w:p w14:paraId="18D7A6F0" w14:textId="15C61A28"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2021</w:t>
            </w:r>
          </w:p>
        </w:tc>
        <w:tc>
          <w:tcPr>
            <w:tcW w:w="1445" w:type="dxa"/>
          </w:tcPr>
          <w:p w14:paraId="69E9F6FC" w14:textId="5052F040"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2022</w:t>
            </w:r>
          </w:p>
        </w:tc>
      </w:tr>
      <w:tr w:rsidR="00CB0BA4" w:rsidRPr="00CB0BA4" w14:paraId="7A0161F9" w14:textId="77777777" w:rsidTr="00EA2A52">
        <w:trPr>
          <w:trHeight w:val="226"/>
        </w:trPr>
        <w:tc>
          <w:tcPr>
            <w:tcW w:w="5653" w:type="dxa"/>
          </w:tcPr>
          <w:p w14:paraId="6E4AA90E" w14:textId="4BDFA16F"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Pomoc na kontynuowanie nauki - pieniężna</w:t>
            </w:r>
          </w:p>
        </w:tc>
        <w:tc>
          <w:tcPr>
            <w:tcW w:w="1577" w:type="dxa"/>
          </w:tcPr>
          <w:p w14:paraId="1B097030" w14:textId="461A8136"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20</w:t>
            </w:r>
          </w:p>
        </w:tc>
        <w:tc>
          <w:tcPr>
            <w:tcW w:w="1577" w:type="dxa"/>
          </w:tcPr>
          <w:p w14:paraId="45AD4667" w14:textId="10F40709"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16</w:t>
            </w:r>
          </w:p>
        </w:tc>
        <w:tc>
          <w:tcPr>
            <w:tcW w:w="1445" w:type="dxa"/>
          </w:tcPr>
          <w:p w14:paraId="41447320" w14:textId="242BF6F1"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14</w:t>
            </w:r>
          </w:p>
        </w:tc>
      </w:tr>
      <w:tr w:rsidR="00CB0BA4" w:rsidRPr="00CB0BA4" w14:paraId="01503548" w14:textId="77777777" w:rsidTr="00EA2A52">
        <w:trPr>
          <w:trHeight w:val="117"/>
        </w:trPr>
        <w:tc>
          <w:tcPr>
            <w:tcW w:w="5653" w:type="dxa"/>
          </w:tcPr>
          <w:p w14:paraId="22187503" w14:textId="0184DEE7" w:rsidR="00C04AC4" w:rsidRPr="00CB0BA4" w:rsidRDefault="00C04AC4" w:rsidP="00CB0BA4">
            <w:pPr>
              <w:rPr>
                <w:rFonts w:cstheme="minorHAnsi"/>
                <w:i/>
                <w:iCs/>
                <w:color w:val="000000" w:themeColor="text1"/>
                <w:sz w:val="20"/>
                <w:szCs w:val="20"/>
              </w:rPr>
            </w:pPr>
            <w:bookmarkStart w:id="49" w:name="_Hlk33446009"/>
            <w:r w:rsidRPr="00CB0BA4">
              <w:rPr>
                <w:rFonts w:cstheme="minorHAnsi"/>
                <w:i/>
                <w:iCs/>
                <w:color w:val="000000" w:themeColor="text1"/>
                <w:sz w:val="20"/>
                <w:szCs w:val="20"/>
              </w:rPr>
              <w:t xml:space="preserve">                    w tym:  wychowankowie rodzinnej pieczy zastępczej</w:t>
            </w:r>
          </w:p>
        </w:tc>
        <w:tc>
          <w:tcPr>
            <w:tcW w:w="1577" w:type="dxa"/>
          </w:tcPr>
          <w:p w14:paraId="5ABEC465" w14:textId="66FF8205"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10</w:t>
            </w:r>
          </w:p>
        </w:tc>
        <w:tc>
          <w:tcPr>
            <w:tcW w:w="1577" w:type="dxa"/>
          </w:tcPr>
          <w:p w14:paraId="0590B243" w14:textId="7CBE962B"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6</w:t>
            </w:r>
          </w:p>
        </w:tc>
        <w:tc>
          <w:tcPr>
            <w:tcW w:w="1445" w:type="dxa"/>
          </w:tcPr>
          <w:p w14:paraId="1F4DA8C4" w14:textId="2372C8DE"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6</w:t>
            </w:r>
          </w:p>
        </w:tc>
      </w:tr>
      <w:tr w:rsidR="00CB0BA4" w:rsidRPr="00CB0BA4" w14:paraId="29D2F485" w14:textId="77777777" w:rsidTr="00EA2A52">
        <w:trPr>
          <w:trHeight w:val="134"/>
        </w:trPr>
        <w:tc>
          <w:tcPr>
            <w:tcW w:w="5653" w:type="dxa"/>
          </w:tcPr>
          <w:p w14:paraId="7D18C8F8" w14:textId="34F06BE7" w:rsidR="00C04AC4" w:rsidRPr="00CB0BA4" w:rsidRDefault="00C04AC4" w:rsidP="00CB0BA4">
            <w:pPr>
              <w:rPr>
                <w:rFonts w:cstheme="minorHAnsi"/>
                <w:i/>
                <w:iCs/>
                <w:color w:val="000000" w:themeColor="text1"/>
                <w:sz w:val="20"/>
                <w:szCs w:val="20"/>
              </w:rPr>
            </w:pPr>
            <w:r w:rsidRPr="00CB0BA4">
              <w:rPr>
                <w:rFonts w:cstheme="minorHAnsi"/>
                <w:i/>
                <w:iCs/>
                <w:color w:val="000000" w:themeColor="text1"/>
                <w:sz w:val="20"/>
                <w:szCs w:val="20"/>
              </w:rPr>
              <w:t xml:space="preserve">                    w tym: wychowankowie instytucjonalnej pieczy zastępczej</w:t>
            </w:r>
          </w:p>
        </w:tc>
        <w:tc>
          <w:tcPr>
            <w:tcW w:w="1577" w:type="dxa"/>
          </w:tcPr>
          <w:p w14:paraId="7E02C9FE" w14:textId="780F86E7"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10</w:t>
            </w:r>
          </w:p>
        </w:tc>
        <w:tc>
          <w:tcPr>
            <w:tcW w:w="1577" w:type="dxa"/>
          </w:tcPr>
          <w:p w14:paraId="5109FF8A" w14:textId="643C0535"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10</w:t>
            </w:r>
          </w:p>
        </w:tc>
        <w:tc>
          <w:tcPr>
            <w:tcW w:w="1445" w:type="dxa"/>
          </w:tcPr>
          <w:p w14:paraId="3AE2CCAE" w14:textId="1B135E01"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8</w:t>
            </w:r>
          </w:p>
        </w:tc>
      </w:tr>
      <w:bookmarkEnd w:id="49"/>
      <w:tr w:rsidR="00CB0BA4" w:rsidRPr="00CB0BA4" w14:paraId="1067B94D" w14:textId="77777777" w:rsidTr="00EA2A52">
        <w:trPr>
          <w:trHeight w:val="235"/>
        </w:trPr>
        <w:tc>
          <w:tcPr>
            <w:tcW w:w="5653" w:type="dxa"/>
          </w:tcPr>
          <w:p w14:paraId="1CFB6CD5" w14:textId="05809173"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Pomoc na usamodzielnienie - pieniężna</w:t>
            </w:r>
          </w:p>
        </w:tc>
        <w:tc>
          <w:tcPr>
            <w:tcW w:w="1577" w:type="dxa"/>
          </w:tcPr>
          <w:p w14:paraId="1E59FA85" w14:textId="06B74EAC"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1</w:t>
            </w:r>
          </w:p>
        </w:tc>
        <w:tc>
          <w:tcPr>
            <w:tcW w:w="1577" w:type="dxa"/>
          </w:tcPr>
          <w:p w14:paraId="33DF801F" w14:textId="6DA0B5F1"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3</w:t>
            </w:r>
          </w:p>
        </w:tc>
        <w:tc>
          <w:tcPr>
            <w:tcW w:w="1445" w:type="dxa"/>
          </w:tcPr>
          <w:p w14:paraId="748AEB09" w14:textId="079D2D4C"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2</w:t>
            </w:r>
          </w:p>
        </w:tc>
      </w:tr>
      <w:tr w:rsidR="00CB0BA4" w:rsidRPr="00CB0BA4" w14:paraId="68E1A41F" w14:textId="77777777" w:rsidTr="00EA2A52">
        <w:trPr>
          <w:trHeight w:val="235"/>
        </w:trPr>
        <w:tc>
          <w:tcPr>
            <w:tcW w:w="5653" w:type="dxa"/>
          </w:tcPr>
          <w:p w14:paraId="763C6A5A" w14:textId="6FEADC1E" w:rsidR="00C04AC4" w:rsidRPr="00CB0BA4" w:rsidRDefault="00C04AC4" w:rsidP="00CB0BA4">
            <w:pPr>
              <w:rPr>
                <w:rFonts w:cstheme="minorHAnsi"/>
                <w:i/>
                <w:iCs/>
                <w:color w:val="000000" w:themeColor="text1"/>
                <w:sz w:val="20"/>
                <w:szCs w:val="20"/>
              </w:rPr>
            </w:pPr>
            <w:r w:rsidRPr="00CB0BA4">
              <w:rPr>
                <w:rFonts w:cstheme="minorHAnsi"/>
                <w:i/>
                <w:iCs/>
                <w:color w:val="000000" w:themeColor="text1"/>
                <w:sz w:val="20"/>
                <w:szCs w:val="20"/>
              </w:rPr>
              <w:t xml:space="preserve">                    w tym:  wychowankowie rodzinnej pieczy zastępczej</w:t>
            </w:r>
          </w:p>
        </w:tc>
        <w:tc>
          <w:tcPr>
            <w:tcW w:w="1577" w:type="dxa"/>
          </w:tcPr>
          <w:p w14:paraId="0843F656" w14:textId="4151CE9D"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1</w:t>
            </w:r>
          </w:p>
        </w:tc>
        <w:tc>
          <w:tcPr>
            <w:tcW w:w="1577" w:type="dxa"/>
          </w:tcPr>
          <w:p w14:paraId="434A50C0" w14:textId="4970C9C6"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3</w:t>
            </w:r>
          </w:p>
        </w:tc>
        <w:tc>
          <w:tcPr>
            <w:tcW w:w="1445" w:type="dxa"/>
          </w:tcPr>
          <w:p w14:paraId="06C9056C" w14:textId="2042F1FE"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1</w:t>
            </w:r>
          </w:p>
        </w:tc>
      </w:tr>
      <w:tr w:rsidR="00CB0BA4" w:rsidRPr="00CB0BA4" w14:paraId="2FFCC3FB" w14:textId="77777777" w:rsidTr="00EA2A52">
        <w:trPr>
          <w:trHeight w:val="235"/>
        </w:trPr>
        <w:tc>
          <w:tcPr>
            <w:tcW w:w="5653" w:type="dxa"/>
          </w:tcPr>
          <w:p w14:paraId="336239B1" w14:textId="418915DC" w:rsidR="00C04AC4" w:rsidRPr="00CB0BA4" w:rsidRDefault="00C04AC4" w:rsidP="00CB0BA4">
            <w:pPr>
              <w:rPr>
                <w:rFonts w:cstheme="minorHAnsi"/>
                <w:i/>
                <w:iCs/>
                <w:color w:val="000000" w:themeColor="text1"/>
                <w:sz w:val="20"/>
                <w:szCs w:val="20"/>
              </w:rPr>
            </w:pPr>
            <w:r w:rsidRPr="00CB0BA4">
              <w:rPr>
                <w:rFonts w:cstheme="minorHAnsi"/>
                <w:i/>
                <w:iCs/>
                <w:color w:val="000000" w:themeColor="text1"/>
                <w:sz w:val="20"/>
                <w:szCs w:val="20"/>
              </w:rPr>
              <w:t xml:space="preserve">                    w tym: wychowankowie instytucjonalnej pieczy zastępczej</w:t>
            </w:r>
          </w:p>
        </w:tc>
        <w:tc>
          <w:tcPr>
            <w:tcW w:w="1577" w:type="dxa"/>
          </w:tcPr>
          <w:p w14:paraId="2058DF2A" w14:textId="7A70245D"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w:t>
            </w:r>
          </w:p>
        </w:tc>
        <w:tc>
          <w:tcPr>
            <w:tcW w:w="1577" w:type="dxa"/>
          </w:tcPr>
          <w:p w14:paraId="080BB3A1" w14:textId="06F98813"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w:t>
            </w:r>
          </w:p>
        </w:tc>
        <w:tc>
          <w:tcPr>
            <w:tcW w:w="1445" w:type="dxa"/>
          </w:tcPr>
          <w:p w14:paraId="5A4BFB83" w14:textId="1508A76D"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1</w:t>
            </w:r>
          </w:p>
        </w:tc>
      </w:tr>
      <w:tr w:rsidR="00CB0BA4" w:rsidRPr="00CB0BA4" w14:paraId="309354E5" w14:textId="77777777" w:rsidTr="00EA2A52">
        <w:trPr>
          <w:trHeight w:val="153"/>
        </w:trPr>
        <w:tc>
          <w:tcPr>
            <w:tcW w:w="5653" w:type="dxa"/>
          </w:tcPr>
          <w:p w14:paraId="0EF74389" w14:textId="38AD592E" w:rsidR="00C04AC4" w:rsidRPr="00CB0BA4" w:rsidRDefault="00C04AC4" w:rsidP="00CB0BA4">
            <w:pPr>
              <w:ind w:left="1313" w:hanging="1313"/>
              <w:rPr>
                <w:rFonts w:cstheme="minorHAnsi"/>
                <w:color w:val="000000" w:themeColor="text1"/>
                <w:sz w:val="20"/>
                <w:szCs w:val="20"/>
              </w:rPr>
            </w:pPr>
            <w:r w:rsidRPr="00CB0BA4">
              <w:rPr>
                <w:rFonts w:cstheme="minorHAnsi"/>
                <w:color w:val="000000" w:themeColor="text1"/>
                <w:sz w:val="20"/>
                <w:szCs w:val="20"/>
              </w:rPr>
              <w:t xml:space="preserve">Pomoc na zagospodarowanie </w:t>
            </w:r>
          </w:p>
        </w:tc>
        <w:tc>
          <w:tcPr>
            <w:tcW w:w="1577" w:type="dxa"/>
          </w:tcPr>
          <w:p w14:paraId="68B8985D" w14:textId="3B3000FE"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2</w:t>
            </w:r>
          </w:p>
        </w:tc>
        <w:tc>
          <w:tcPr>
            <w:tcW w:w="1577" w:type="dxa"/>
          </w:tcPr>
          <w:p w14:paraId="6E7D7B72" w14:textId="2DE5FDE5"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3</w:t>
            </w:r>
          </w:p>
        </w:tc>
        <w:tc>
          <w:tcPr>
            <w:tcW w:w="1445" w:type="dxa"/>
          </w:tcPr>
          <w:p w14:paraId="3EE69FF5" w14:textId="43F6CF5A"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5</w:t>
            </w:r>
          </w:p>
        </w:tc>
      </w:tr>
      <w:tr w:rsidR="00CB0BA4" w:rsidRPr="00CB0BA4" w14:paraId="4BC301A8" w14:textId="77777777" w:rsidTr="00EA2A52">
        <w:trPr>
          <w:trHeight w:val="58"/>
        </w:trPr>
        <w:tc>
          <w:tcPr>
            <w:tcW w:w="5653" w:type="dxa"/>
          </w:tcPr>
          <w:p w14:paraId="1F2C9555" w14:textId="6F7A8240" w:rsidR="00C04AC4" w:rsidRPr="00CB0BA4" w:rsidRDefault="00C04AC4" w:rsidP="00CB0BA4">
            <w:pPr>
              <w:ind w:left="1313" w:hanging="1313"/>
              <w:rPr>
                <w:rFonts w:cstheme="minorHAnsi"/>
                <w:i/>
                <w:iCs/>
                <w:color w:val="000000" w:themeColor="text1"/>
                <w:sz w:val="20"/>
                <w:szCs w:val="20"/>
              </w:rPr>
            </w:pPr>
            <w:r w:rsidRPr="00CB0BA4">
              <w:rPr>
                <w:rFonts w:cstheme="minorHAnsi"/>
                <w:i/>
                <w:iCs/>
                <w:color w:val="000000" w:themeColor="text1"/>
                <w:sz w:val="20"/>
                <w:szCs w:val="20"/>
              </w:rPr>
              <w:t xml:space="preserve">                    w tym:  wychowankowie rodzinnej pieczy zastępczej</w:t>
            </w:r>
          </w:p>
        </w:tc>
        <w:tc>
          <w:tcPr>
            <w:tcW w:w="1577" w:type="dxa"/>
          </w:tcPr>
          <w:p w14:paraId="424AA224" w14:textId="3BA2D7D5"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2</w:t>
            </w:r>
          </w:p>
        </w:tc>
        <w:tc>
          <w:tcPr>
            <w:tcW w:w="1577" w:type="dxa"/>
          </w:tcPr>
          <w:p w14:paraId="1370EB26" w14:textId="6B4A0E7C"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3</w:t>
            </w:r>
          </w:p>
        </w:tc>
        <w:tc>
          <w:tcPr>
            <w:tcW w:w="1445" w:type="dxa"/>
          </w:tcPr>
          <w:p w14:paraId="0C69A3F1" w14:textId="5EF5B6C1"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2</w:t>
            </w:r>
          </w:p>
        </w:tc>
      </w:tr>
      <w:tr w:rsidR="00CB0BA4" w:rsidRPr="00CB0BA4" w14:paraId="08B03A81" w14:textId="77777777" w:rsidTr="00EA2A52">
        <w:trPr>
          <w:trHeight w:val="161"/>
        </w:trPr>
        <w:tc>
          <w:tcPr>
            <w:tcW w:w="5653" w:type="dxa"/>
          </w:tcPr>
          <w:p w14:paraId="13237136" w14:textId="49E3CC35" w:rsidR="00C04AC4" w:rsidRPr="00CB0BA4" w:rsidRDefault="00C04AC4" w:rsidP="00CB0BA4">
            <w:pPr>
              <w:rPr>
                <w:rFonts w:cstheme="minorHAnsi"/>
                <w:i/>
                <w:iCs/>
                <w:color w:val="000000" w:themeColor="text1"/>
                <w:sz w:val="20"/>
                <w:szCs w:val="20"/>
              </w:rPr>
            </w:pPr>
            <w:r w:rsidRPr="00CB0BA4">
              <w:rPr>
                <w:rFonts w:cstheme="minorHAnsi"/>
                <w:i/>
                <w:iCs/>
                <w:color w:val="000000" w:themeColor="text1"/>
                <w:sz w:val="20"/>
                <w:szCs w:val="20"/>
              </w:rPr>
              <w:lastRenderedPageBreak/>
              <w:t xml:space="preserve">                    w tym: wychowankowie instytucjonalnej pieczy zastępczej</w:t>
            </w:r>
          </w:p>
        </w:tc>
        <w:tc>
          <w:tcPr>
            <w:tcW w:w="1577" w:type="dxa"/>
          </w:tcPr>
          <w:p w14:paraId="2E698A6A" w14:textId="20A0A293"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w:t>
            </w:r>
          </w:p>
        </w:tc>
        <w:tc>
          <w:tcPr>
            <w:tcW w:w="1577" w:type="dxa"/>
          </w:tcPr>
          <w:p w14:paraId="233660F5" w14:textId="131A9227"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w:t>
            </w:r>
          </w:p>
        </w:tc>
        <w:tc>
          <w:tcPr>
            <w:tcW w:w="1445" w:type="dxa"/>
          </w:tcPr>
          <w:p w14:paraId="51BADCAA" w14:textId="6DF9CCE5"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3</w:t>
            </w:r>
          </w:p>
        </w:tc>
      </w:tr>
      <w:tr w:rsidR="00CB0BA4" w:rsidRPr="00CB0BA4" w14:paraId="5A1E16A7" w14:textId="77777777" w:rsidTr="00EA2A52">
        <w:trPr>
          <w:trHeight w:val="174"/>
        </w:trPr>
        <w:tc>
          <w:tcPr>
            <w:tcW w:w="5653" w:type="dxa"/>
          </w:tcPr>
          <w:p w14:paraId="162529B7" w14:textId="7702DED8"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Praca socjalna</w:t>
            </w:r>
          </w:p>
        </w:tc>
        <w:tc>
          <w:tcPr>
            <w:tcW w:w="1577" w:type="dxa"/>
          </w:tcPr>
          <w:p w14:paraId="0F7A90B2" w14:textId="33BC5AEB"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22</w:t>
            </w:r>
          </w:p>
        </w:tc>
        <w:tc>
          <w:tcPr>
            <w:tcW w:w="1577" w:type="dxa"/>
          </w:tcPr>
          <w:p w14:paraId="40093832" w14:textId="3CCEB0C1"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21</w:t>
            </w:r>
          </w:p>
        </w:tc>
        <w:tc>
          <w:tcPr>
            <w:tcW w:w="1445" w:type="dxa"/>
          </w:tcPr>
          <w:p w14:paraId="2ABE1AFD" w14:textId="783262E7"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36</w:t>
            </w:r>
          </w:p>
        </w:tc>
      </w:tr>
      <w:tr w:rsidR="00CB0BA4" w:rsidRPr="00CB0BA4" w14:paraId="1DD41B68" w14:textId="77777777" w:rsidTr="00EA2A52">
        <w:trPr>
          <w:trHeight w:val="66"/>
        </w:trPr>
        <w:tc>
          <w:tcPr>
            <w:tcW w:w="5653" w:type="dxa"/>
          </w:tcPr>
          <w:p w14:paraId="3F2A3D9B" w14:textId="46EC8810" w:rsidR="00C04AC4" w:rsidRPr="00CB0BA4" w:rsidRDefault="00C04AC4" w:rsidP="00CB0BA4">
            <w:pPr>
              <w:ind w:left="1025" w:hanging="1025"/>
              <w:rPr>
                <w:rFonts w:cstheme="minorHAnsi"/>
                <w:color w:val="000000" w:themeColor="text1"/>
                <w:sz w:val="20"/>
                <w:szCs w:val="20"/>
              </w:rPr>
            </w:pPr>
            <w:r w:rsidRPr="00CB0BA4">
              <w:rPr>
                <w:rFonts w:cstheme="minorHAnsi"/>
                <w:color w:val="000000" w:themeColor="text1"/>
                <w:sz w:val="20"/>
                <w:szCs w:val="20"/>
              </w:rPr>
              <w:t>Liczba wychowanków, przebywających w mieszkaniu chronionym</w:t>
            </w:r>
          </w:p>
        </w:tc>
        <w:tc>
          <w:tcPr>
            <w:tcW w:w="1577" w:type="dxa"/>
          </w:tcPr>
          <w:p w14:paraId="3201EE7B" w14:textId="5BF8B4E6"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5</w:t>
            </w:r>
          </w:p>
        </w:tc>
        <w:tc>
          <w:tcPr>
            <w:tcW w:w="1577" w:type="dxa"/>
          </w:tcPr>
          <w:p w14:paraId="53E7EA1A" w14:textId="605FA012"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5</w:t>
            </w:r>
          </w:p>
        </w:tc>
        <w:tc>
          <w:tcPr>
            <w:tcW w:w="1445" w:type="dxa"/>
          </w:tcPr>
          <w:p w14:paraId="528A470A" w14:textId="3CBDAECE" w:rsidR="00C04AC4" w:rsidRPr="00CB0BA4" w:rsidRDefault="00C04AC4" w:rsidP="00CB0BA4">
            <w:pPr>
              <w:rPr>
                <w:rFonts w:cstheme="minorHAnsi"/>
                <w:color w:val="000000" w:themeColor="text1"/>
                <w:sz w:val="20"/>
                <w:szCs w:val="20"/>
              </w:rPr>
            </w:pPr>
            <w:r w:rsidRPr="00CB0BA4">
              <w:rPr>
                <w:rFonts w:cstheme="minorHAnsi"/>
                <w:color w:val="000000" w:themeColor="text1"/>
                <w:sz w:val="20"/>
                <w:szCs w:val="20"/>
              </w:rPr>
              <w:t>6</w:t>
            </w:r>
          </w:p>
        </w:tc>
      </w:tr>
    </w:tbl>
    <w:p w14:paraId="11AF1C61" w14:textId="77777777" w:rsidR="00A150D7" w:rsidRPr="00CB0BA4" w:rsidRDefault="00A150D7" w:rsidP="00CB0BA4">
      <w:pPr>
        <w:spacing w:line="240" w:lineRule="auto"/>
        <w:rPr>
          <w:rFonts w:cstheme="minorHAnsi"/>
          <w:noProof/>
          <w:color w:val="000000" w:themeColor="text1"/>
          <w:sz w:val="28"/>
          <w:szCs w:val="28"/>
        </w:rPr>
      </w:pPr>
    </w:p>
    <w:p w14:paraId="2FC3AB07" w14:textId="37DDBB63" w:rsidR="00A150D7" w:rsidRPr="00EA2A52" w:rsidRDefault="00A150D7" w:rsidP="00EA2A52">
      <w:pPr>
        <w:spacing w:line="360" w:lineRule="auto"/>
        <w:rPr>
          <w:rFonts w:cstheme="minorHAnsi"/>
          <w:noProof/>
          <w:color w:val="000000" w:themeColor="text1"/>
        </w:rPr>
      </w:pPr>
      <w:r w:rsidRPr="00EA2A52">
        <w:rPr>
          <w:rFonts w:cstheme="minorHAnsi"/>
          <w:noProof/>
          <w:color w:val="000000" w:themeColor="text1"/>
        </w:rPr>
        <w:t>Najważniejsze wnioski:</w:t>
      </w:r>
      <w:r w:rsidR="009936CD" w:rsidRPr="00EA2A52">
        <w:rPr>
          <w:rFonts w:cstheme="minorHAnsi"/>
          <w:noProof/>
          <w:color w:val="000000" w:themeColor="text1"/>
        </w:rPr>
        <w:t xml:space="preserve"> Dzięki prowadzonym działaniom, pracy socjalnej, poradnictwu sytuacja życiowa 10 usamodzielniających się wychowanków uległa znacznej poprawie. </w:t>
      </w:r>
    </w:p>
    <w:p w14:paraId="570371AD" w14:textId="77777777" w:rsidR="000E6671" w:rsidRPr="00CB0BA4" w:rsidRDefault="000E6671" w:rsidP="00CB0BA4">
      <w:pPr>
        <w:pStyle w:val="Akapitzlist"/>
        <w:spacing w:line="360" w:lineRule="auto"/>
        <w:ind w:left="284"/>
        <w:rPr>
          <w:rFonts w:cstheme="minorHAnsi"/>
          <w:noProof/>
          <w:color w:val="000000" w:themeColor="text1"/>
        </w:rPr>
      </w:pPr>
    </w:p>
    <w:p w14:paraId="5F5BF9E2" w14:textId="18BB7B83" w:rsidR="00597194" w:rsidRPr="00CB0BA4" w:rsidRDefault="005C1BAA" w:rsidP="00CB0BA4">
      <w:pPr>
        <w:pStyle w:val="Nagwek1"/>
        <w:numPr>
          <w:ilvl w:val="0"/>
          <w:numId w:val="2"/>
        </w:numPr>
        <w:spacing w:line="360" w:lineRule="auto"/>
        <w:ind w:left="284" w:hanging="284"/>
        <w:rPr>
          <w:rFonts w:asciiTheme="minorHAnsi" w:hAnsiTheme="minorHAnsi" w:cstheme="minorHAnsi"/>
          <w:color w:val="000000" w:themeColor="text1"/>
          <w:sz w:val="28"/>
          <w:szCs w:val="28"/>
        </w:rPr>
      </w:pPr>
      <w:bookmarkStart w:id="50" w:name="_Toc137541763"/>
      <w:r w:rsidRPr="00CB0BA4">
        <w:rPr>
          <w:rFonts w:asciiTheme="minorHAnsi" w:hAnsiTheme="minorHAnsi" w:cstheme="minorHAnsi"/>
          <w:color w:val="000000" w:themeColor="text1"/>
          <w:sz w:val="28"/>
          <w:szCs w:val="28"/>
        </w:rPr>
        <w:t xml:space="preserve">Wsparcie </w:t>
      </w:r>
      <w:r w:rsidR="007C1EDB" w:rsidRPr="00CB0BA4">
        <w:rPr>
          <w:rFonts w:asciiTheme="minorHAnsi" w:hAnsiTheme="minorHAnsi" w:cstheme="minorHAnsi"/>
          <w:color w:val="000000" w:themeColor="text1"/>
          <w:sz w:val="28"/>
          <w:szCs w:val="28"/>
        </w:rPr>
        <w:t>osób i rodzin w kryzysie</w:t>
      </w:r>
      <w:bookmarkEnd w:id="50"/>
    </w:p>
    <w:p w14:paraId="5BA6FB17" w14:textId="77777777" w:rsidR="00AE6522" w:rsidRPr="00CB0BA4" w:rsidRDefault="00AE6522" w:rsidP="00CB0BA4">
      <w:pPr>
        <w:rPr>
          <w:color w:val="000000" w:themeColor="text1"/>
        </w:rPr>
      </w:pPr>
    </w:p>
    <w:p w14:paraId="6FC5AFB8" w14:textId="7F264346" w:rsidR="00597194" w:rsidRPr="00CB0BA4" w:rsidRDefault="00A17E36" w:rsidP="00CB0BA4">
      <w:pPr>
        <w:pStyle w:val="Nagwek2"/>
        <w:numPr>
          <w:ilvl w:val="1"/>
          <w:numId w:val="2"/>
        </w:numPr>
        <w:spacing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   </w:t>
      </w:r>
      <w:bookmarkStart w:id="51" w:name="_Toc137541764"/>
      <w:r w:rsidR="007C1EDB" w:rsidRPr="00CB0BA4">
        <w:rPr>
          <w:rFonts w:asciiTheme="minorHAnsi" w:hAnsiTheme="minorHAnsi" w:cstheme="minorHAnsi"/>
          <w:color w:val="000000" w:themeColor="text1"/>
          <w:sz w:val="22"/>
          <w:szCs w:val="22"/>
        </w:rPr>
        <w:t>Punkt Interwencji Kryzysowej</w:t>
      </w:r>
      <w:bookmarkEnd w:id="51"/>
    </w:p>
    <w:bookmarkEnd w:id="41"/>
    <w:p w14:paraId="07399058" w14:textId="46633804" w:rsidR="00AE6522" w:rsidRPr="00CB0BA4" w:rsidRDefault="00F4282A" w:rsidP="00CB0BA4">
      <w:pPr>
        <w:spacing w:after="0" w:line="360" w:lineRule="auto"/>
        <w:rPr>
          <w:color w:val="000000" w:themeColor="text1"/>
        </w:rPr>
      </w:pPr>
      <w:r w:rsidRPr="00CB0BA4">
        <w:rPr>
          <w:rFonts w:cstheme="minorHAnsi"/>
          <w:color w:val="000000" w:themeColor="text1"/>
        </w:rPr>
        <w:t xml:space="preserve">Punkt Interwencji Kryzysowej MOPS w Sopocie – Punkt Interwencji Kryzysowej  (PIK) świadczy pomoc bez względu na posiadany dochód, codziennie w dni robocze w godzinach od 7:30 do 20:00 (w sytuacjach nagłym, kryzysowych, również całodobowo). Osoby korzystające z pomocy Punktu to głownie osoby doświadczające przemocy, stosujące przemoc, w żałobie, po doświadczeniu traumy, przechodzące kryzysy psychiczne, zagrożone samobójstwem oraz inne osoby potrzebujące. </w:t>
      </w:r>
    </w:p>
    <w:p w14:paraId="3BFC4068" w14:textId="60B12732" w:rsidR="00F4282A" w:rsidRPr="00CB0BA4" w:rsidRDefault="00F4282A" w:rsidP="00CB0BA4">
      <w:pPr>
        <w:spacing w:after="0" w:line="360" w:lineRule="auto"/>
        <w:rPr>
          <w:rFonts w:cstheme="minorHAnsi"/>
          <w:color w:val="000000" w:themeColor="text1"/>
        </w:rPr>
      </w:pPr>
      <w:r w:rsidRPr="00CB0BA4">
        <w:rPr>
          <w:rFonts w:cstheme="minorHAnsi"/>
          <w:color w:val="000000" w:themeColor="text1"/>
        </w:rPr>
        <w:t>Realizowane działania:</w:t>
      </w:r>
    </w:p>
    <w:p w14:paraId="573FA19C" w14:textId="77777777" w:rsidR="00F4282A" w:rsidRPr="00CB0BA4" w:rsidRDefault="00F4282A" w:rsidP="00EA2A52">
      <w:pPr>
        <w:pStyle w:val="Akapitzlist"/>
        <w:numPr>
          <w:ilvl w:val="0"/>
          <w:numId w:val="57"/>
        </w:numPr>
        <w:spacing w:after="0" w:line="360" w:lineRule="auto"/>
        <w:rPr>
          <w:rFonts w:cstheme="minorHAnsi"/>
          <w:color w:val="000000" w:themeColor="text1"/>
        </w:rPr>
      </w:pPr>
      <w:r w:rsidRPr="00CB0BA4">
        <w:rPr>
          <w:rFonts w:cstheme="minorHAnsi"/>
          <w:color w:val="000000" w:themeColor="text1"/>
        </w:rPr>
        <w:t>Konsultacje psychologiczno-pedagogiczne na miejscu i w środowisku zamieszkania osób potrzebujących wsparcia,</w:t>
      </w:r>
    </w:p>
    <w:p w14:paraId="3F27B09E" w14:textId="77777777" w:rsidR="00F4282A" w:rsidRPr="00CB0BA4" w:rsidRDefault="00F4282A" w:rsidP="00EA2A52">
      <w:pPr>
        <w:pStyle w:val="Akapitzlist"/>
        <w:numPr>
          <w:ilvl w:val="0"/>
          <w:numId w:val="57"/>
        </w:numPr>
        <w:spacing w:after="0" w:line="360" w:lineRule="auto"/>
        <w:rPr>
          <w:rFonts w:cstheme="minorHAnsi"/>
          <w:color w:val="000000" w:themeColor="text1"/>
        </w:rPr>
      </w:pPr>
      <w:r w:rsidRPr="00CB0BA4">
        <w:rPr>
          <w:rFonts w:cstheme="minorHAnsi"/>
          <w:color w:val="000000" w:themeColor="text1"/>
        </w:rPr>
        <w:t xml:space="preserve">Prowadzenie sesji terapeutycznych, mających na celu wprowadzenie trwałych zmian w życiu osoby potrzebującej pomocy i w sposobie radzenia sobie z trudnymi sytuacjami. </w:t>
      </w:r>
    </w:p>
    <w:p w14:paraId="70AF7A28" w14:textId="77777777" w:rsidR="00F4282A" w:rsidRPr="00CB0BA4" w:rsidRDefault="00F4282A" w:rsidP="00EA2A52">
      <w:pPr>
        <w:pStyle w:val="Akapitzlist"/>
        <w:numPr>
          <w:ilvl w:val="0"/>
          <w:numId w:val="57"/>
        </w:numPr>
        <w:spacing w:after="0" w:line="360" w:lineRule="auto"/>
        <w:rPr>
          <w:rFonts w:cstheme="minorHAnsi"/>
          <w:color w:val="000000" w:themeColor="text1"/>
        </w:rPr>
      </w:pPr>
      <w:r w:rsidRPr="00CB0BA4">
        <w:rPr>
          <w:rFonts w:cstheme="minorHAnsi"/>
          <w:color w:val="000000" w:themeColor="text1"/>
        </w:rPr>
        <w:t>Działania interwencyjne, których celem było zatrzymanie sytuacji kryzysowych - wejścia w środowisko, kontakt z instytucjami, praca w zespołach interdyscyplinarnych, tworzenie indywidualnych planów pomocy,</w:t>
      </w:r>
    </w:p>
    <w:p w14:paraId="16EE4BCB" w14:textId="77777777" w:rsidR="00F4282A" w:rsidRPr="00CB0BA4" w:rsidRDefault="00F4282A" w:rsidP="00EA2A52">
      <w:pPr>
        <w:pStyle w:val="Akapitzlist"/>
        <w:numPr>
          <w:ilvl w:val="0"/>
          <w:numId w:val="57"/>
        </w:numPr>
        <w:spacing w:after="0" w:line="360" w:lineRule="auto"/>
        <w:rPr>
          <w:rFonts w:cstheme="minorHAnsi"/>
          <w:color w:val="000000" w:themeColor="text1"/>
        </w:rPr>
      </w:pPr>
      <w:r w:rsidRPr="00CB0BA4">
        <w:rPr>
          <w:rFonts w:cstheme="minorHAnsi"/>
          <w:color w:val="000000" w:themeColor="text1"/>
        </w:rPr>
        <w:t>W uzasadnionych sytuacjach – kierowanie do Interwencyjnego Miejsca Noclegowego</w:t>
      </w:r>
    </w:p>
    <w:p w14:paraId="4EDE5694" w14:textId="77777777" w:rsidR="00F4282A" w:rsidRPr="00CB0BA4" w:rsidRDefault="00F4282A" w:rsidP="00EA2A52">
      <w:pPr>
        <w:pStyle w:val="Akapitzlist"/>
        <w:numPr>
          <w:ilvl w:val="0"/>
          <w:numId w:val="57"/>
        </w:numPr>
        <w:spacing w:after="0" w:line="360" w:lineRule="auto"/>
        <w:rPr>
          <w:rFonts w:cstheme="minorHAnsi"/>
          <w:color w:val="000000" w:themeColor="text1"/>
        </w:rPr>
      </w:pPr>
      <w:r w:rsidRPr="00CB0BA4">
        <w:rPr>
          <w:rFonts w:cstheme="minorHAnsi"/>
          <w:color w:val="000000" w:themeColor="text1"/>
        </w:rPr>
        <w:t>Prowadzenie terapii indywidualnej dla osób stosujących przemoc,</w:t>
      </w:r>
    </w:p>
    <w:p w14:paraId="42AC4F92" w14:textId="77777777" w:rsidR="00F4282A" w:rsidRPr="00CB0BA4" w:rsidRDefault="00F4282A" w:rsidP="00EA2A52">
      <w:pPr>
        <w:pStyle w:val="Akapitzlist"/>
        <w:numPr>
          <w:ilvl w:val="0"/>
          <w:numId w:val="57"/>
        </w:numPr>
        <w:spacing w:after="0" w:line="360" w:lineRule="auto"/>
        <w:rPr>
          <w:rFonts w:cstheme="minorHAnsi"/>
          <w:color w:val="000000" w:themeColor="text1"/>
        </w:rPr>
      </w:pPr>
      <w:r w:rsidRPr="00CB0BA4">
        <w:rPr>
          <w:rFonts w:cstheme="minorHAnsi"/>
          <w:color w:val="000000" w:themeColor="text1"/>
        </w:rPr>
        <w:t>Poradnictwo prawne z zakresu prawa rodzinnego i opiekuńczego, zabezpieczenia społecznego  i ochrony praw lokatorów; poradnictwo było także prowadzone w  razie potrzeby w środowisku klienta,</w:t>
      </w:r>
    </w:p>
    <w:p w14:paraId="67756BC7" w14:textId="77777777" w:rsidR="00F4282A" w:rsidRPr="00CB0BA4" w:rsidRDefault="00F4282A" w:rsidP="00EA2A52">
      <w:pPr>
        <w:pStyle w:val="Akapitzlist"/>
        <w:numPr>
          <w:ilvl w:val="0"/>
          <w:numId w:val="57"/>
        </w:numPr>
        <w:spacing w:after="0" w:line="360" w:lineRule="auto"/>
        <w:rPr>
          <w:rFonts w:cstheme="minorHAnsi"/>
          <w:color w:val="000000" w:themeColor="text1"/>
        </w:rPr>
      </w:pPr>
      <w:r w:rsidRPr="00CB0BA4">
        <w:rPr>
          <w:rFonts w:cstheme="minorHAnsi"/>
          <w:color w:val="000000" w:themeColor="text1"/>
        </w:rPr>
        <w:t>Prowadzenie grup psychoedukacyjnych dla osób doświadczających przemocy oraz programów korekcyjno-edukacyjnych dla osób stosujących przemoc,.</w:t>
      </w:r>
    </w:p>
    <w:p w14:paraId="4D3A04A0" w14:textId="5E8E8612" w:rsidR="00AE6522" w:rsidRPr="00CB0BA4" w:rsidRDefault="00F4282A" w:rsidP="00EA2A52">
      <w:pPr>
        <w:pStyle w:val="Akapitzlist"/>
        <w:numPr>
          <w:ilvl w:val="0"/>
          <w:numId w:val="57"/>
        </w:numPr>
        <w:spacing w:after="0" w:line="360" w:lineRule="auto"/>
        <w:rPr>
          <w:rFonts w:cstheme="minorHAnsi"/>
          <w:color w:val="000000" w:themeColor="text1"/>
        </w:rPr>
      </w:pPr>
      <w:r w:rsidRPr="00CB0BA4">
        <w:rPr>
          <w:rFonts w:cstheme="minorHAnsi"/>
          <w:color w:val="000000" w:themeColor="text1"/>
        </w:rPr>
        <w:t xml:space="preserve">Prowadzenie grup rozwojowych. </w:t>
      </w:r>
    </w:p>
    <w:p w14:paraId="65EC37CB" w14:textId="77777777" w:rsidR="00AE6522" w:rsidRPr="00CB0BA4" w:rsidRDefault="00AE6522" w:rsidP="00CB0BA4">
      <w:pPr>
        <w:pStyle w:val="Akapitzlist"/>
        <w:spacing w:after="0" w:line="360" w:lineRule="auto"/>
        <w:ind w:left="851"/>
        <w:rPr>
          <w:rFonts w:cstheme="minorHAnsi"/>
          <w:color w:val="000000" w:themeColor="text1"/>
        </w:rPr>
      </w:pPr>
    </w:p>
    <w:p w14:paraId="68554E22" w14:textId="11388528" w:rsidR="00AE6522" w:rsidRPr="00CB0BA4" w:rsidRDefault="00AE6522" w:rsidP="00EA2A52">
      <w:pPr>
        <w:pStyle w:val="Akapitzlist"/>
        <w:spacing w:after="0" w:line="240" w:lineRule="auto"/>
        <w:ind w:left="142" w:hanging="142"/>
        <w:rPr>
          <w:rFonts w:cstheme="minorHAnsi"/>
          <w:color w:val="000000" w:themeColor="text1"/>
        </w:rPr>
      </w:pPr>
      <w:r w:rsidRPr="00CB0BA4">
        <w:rPr>
          <w:rFonts w:cstheme="minorHAnsi"/>
          <w:color w:val="000000" w:themeColor="text1"/>
        </w:rPr>
        <w:t xml:space="preserve">Tabela nr </w:t>
      </w:r>
      <w:r w:rsidR="003912DF" w:rsidRPr="00CB0BA4">
        <w:rPr>
          <w:rFonts w:cstheme="minorHAnsi"/>
          <w:color w:val="000000" w:themeColor="text1"/>
        </w:rPr>
        <w:t>2</w:t>
      </w:r>
      <w:r w:rsidR="00352759" w:rsidRPr="00CB0BA4">
        <w:rPr>
          <w:rFonts w:cstheme="minorHAnsi"/>
          <w:color w:val="000000" w:themeColor="text1"/>
        </w:rPr>
        <w:t>5</w:t>
      </w:r>
      <w:r w:rsidRPr="00CB0BA4">
        <w:rPr>
          <w:rFonts w:cstheme="minorHAnsi"/>
          <w:color w:val="000000" w:themeColor="text1"/>
        </w:rPr>
        <w:t xml:space="preserve">.  Wsparcie i usługi świadczone przez Punkt Interwencji Kryzysowej MOPS w Sopocie </w:t>
      </w:r>
    </w:p>
    <w:tbl>
      <w:tblPr>
        <w:tblStyle w:val="Tabela-Siatka"/>
        <w:tblW w:w="10204" w:type="dxa"/>
        <w:tblLayout w:type="fixed"/>
        <w:tblLook w:val="04A0" w:firstRow="1" w:lastRow="0" w:firstColumn="1" w:lastColumn="0" w:noHBand="0" w:noVBand="1"/>
      </w:tblPr>
      <w:tblGrid>
        <w:gridCol w:w="6018"/>
        <w:gridCol w:w="1438"/>
        <w:gridCol w:w="1438"/>
        <w:gridCol w:w="1310"/>
      </w:tblGrid>
      <w:tr w:rsidR="00CB0BA4" w:rsidRPr="00CB0BA4" w14:paraId="35D28668" w14:textId="77777777" w:rsidTr="00EA2A52">
        <w:trPr>
          <w:trHeight w:val="202"/>
        </w:trPr>
        <w:tc>
          <w:tcPr>
            <w:tcW w:w="6018" w:type="dxa"/>
          </w:tcPr>
          <w:p w14:paraId="07BFDF9A" w14:textId="56213CF6" w:rsidR="0079147E" w:rsidRPr="00CB0BA4" w:rsidRDefault="0079147E" w:rsidP="00CB0BA4">
            <w:pPr>
              <w:pStyle w:val="Akapitzlist"/>
              <w:ind w:left="0"/>
              <w:rPr>
                <w:rFonts w:cstheme="minorHAnsi"/>
                <w:color w:val="000000" w:themeColor="text1"/>
                <w:sz w:val="20"/>
                <w:szCs w:val="20"/>
              </w:rPr>
            </w:pPr>
          </w:p>
        </w:tc>
        <w:tc>
          <w:tcPr>
            <w:tcW w:w="1438" w:type="dxa"/>
          </w:tcPr>
          <w:p w14:paraId="5CDC3FDD" w14:textId="607BE1A5"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2020</w:t>
            </w:r>
          </w:p>
        </w:tc>
        <w:tc>
          <w:tcPr>
            <w:tcW w:w="1438" w:type="dxa"/>
          </w:tcPr>
          <w:p w14:paraId="088AF68D" w14:textId="75E0C389"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2021</w:t>
            </w:r>
          </w:p>
        </w:tc>
        <w:tc>
          <w:tcPr>
            <w:tcW w:w="1308" w:type="dxa"/>
          </w:tcPr>
          <w:p w14:paraId="2BA36125" w14:textId="65185730"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2022</w:t>
            </w:r>
          </w:p>
        </w:tc>
      </w:tr>
      <w:tr w:rsidR="00CB0BA4" w:rsidRPr="00CB0BA4" w14:paraId="48861B94" w14:textId="77777777" w:rsidTr="00EA2A52">
        <w:trPr>
          <w:trHeight w:val="250"/>
        </w:trPr>
        <w:tc>
          <w:tcPr>
            <w:tcW w:w="6018" w:type="dxa"/>
          </w:tcPr>
          <w:p w14:paraId="687B25EF"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Liczba osób ogółem</w:t>
            </w:r>
          </w:p>
        </w:tc>
        <w:tc>
          <w:tcPr>
            <w:tcW w:w="1438" w:type="dxa"/>
          </w:tcPr>
          <w:p w14:paraId="41840B6C" w14:textId="2803D99A"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326</w:t>
            </w:r>
          </w:p>
        </w:tc>
        <w:tc>
          <w:tcPr>
            <w:tcW w:w="1438" w:type="dxa"/>
          </w:tcPr>
          <w:p w14:paraId="01B7059B" w14:textId="647EBC33"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375</w:t>
            </w:r>
          </w:p>
        </w:tc>
        <w:tc>
          <w:tcPr>
            <w:tcW w:w="1308" w:type="dxa"/>
          </w:tcPr>
          <w:p w14:paraId="576B4014" w14:textId="13D9FC40" w:rsidR="0079147E" w:rsidRPr="00CB0BA4" w:rsidRDefault="0079147E" w:rsidP="00CB0BA4">
            <w:pPr>
              <w:pStyle w:val="Akapitzlist"/>
              <w:ind w:left="0"/>
              <w:rPr>
                <w:rFonts w:cstheme="minorHAnsi"/>
                <w:color w:val="000000" w:themeColor="text1"/>
                <w:sz w:val="20"/>
                <w:szCs w:val="20"/>
              </w:rPr>
            </w:pPr>
            <w:r w:rsidRPr="00CB0BA4">
              <w:rPr>
                <w:color w:val="000000" w:themeColor="text1"/>
              </w:rPr>
              <w:t>400</w:t>
            </w:r>
          </w:p>
        </w:tc>
      </w:tr>
      <w:tr w:rsidR="00CB0BA4" w:rsidRPr="00CB0BA4" w14:paraId="0AD43ED7" w14:textId="77777777" w:rsidTr="00EA2A52">
        <w:trPr>
          <w:trHeight w:val="250"/>
        </w:trPr>
        <w:tc>
          <w:tcPr>
            <w:tcW w:w="6018" w:type="dxa"/>
          </w:tcPr>
          <w:p w14:paraId="3E736932" w14:textId="469D46C8"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Liczba zrealizowanych spotkań z klientami</w:t>
            </w:r>
          </w:p>
        </w:tc>
        <w:tc>
          <w:tcPr>
            <w:tcW w:w="1438" w:type="dxa"/>
          </w:tcPr>
          <w:p w14:paraId="4BC87C43" w14:textId="6B21B540"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1900</w:t>
            </w:r>
          </w:p>
        </w:tc>
        <w:tc>
          <w:tcPr>
            <w:tcW w:w="1438" w:type="dxa"/>
          </w:tcPr>
          <w:p w14:paraId="6553FEDD" w14:textId="0E53F856"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2015</w:t>
            </w:r>
          </w:p>
        </w:tc>
        <w:tc>
          <w:tcPr>
            <w:tcW w:w="1308" w:type="dxa"/>
          </w:tcPr>
          <w:p w14:paraId="6C977E46" w14:textId="2CAEE111" w:rsidR="0079147E" w:rsidRPr="00CB0BA4" w:rsidRDefault="0079147E" w:rsidP="00CB0BA4">
            <w:pPr>
              <w:pStyle w:val="Akapitzlist"/>
              <w:ind w:left="0"/>
              <w:rPr>
                <w:rFonts w:cstheme="minorHAnsi"/>
                <w:color w:val="000000" w:themeColor="text1"/>
                <w:sz w:val="20"/>
                <w:szCs w:val="20"/>
              </w:rPr>
            </w:pPr>
            <w:r w:rsidRPr="00CB0BA4">
              <w:rPr>
                <w:color w:val="000000" w:themeColor="text1"/>
              </w:rPr>
              <w:t>2603</w:t>
            </w:r>
          </w:p>
        </w:tc>
      </w:tr>
      <w:tr w:rsidR="00CB0BA4" w:rsidRPr="00CB0BA4" w14:paraId="668027D1" w14:textId="77777777" w:rsidTr="00EA2A52">
        <w:trPr>
          <w:trHeight w:val="250"/>
        </w:trPr>
        <w:tc>
          <w:tcPr>
            <w:tcW w:w="6018" w:type="dxa"/>
          </w:tcPr>
          <w:p w14:paraId="5BDCCE36"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Korzystający z porady prawnej</w:t>
            </w:r>
          </w:p>
        </w:tc>
        <w:tc>
          <w:tcPr>
            <w:tcW w:w="1438" w:type="dxa"/>
          </w:tcPr>
          <w:p w14:paraId="339991BB" w14:textId="53040371"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85</w:t>
            </w:r>
          </w:p>
        </w:tc>
        <w:tc>
          <w:tcPr>
            <w:tcW w:w="1438" w:type="dxa"/>
          </w:tcPr>
          <w:p w14:paraId="25787865" w14:textId="1AC9A8D9"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96</w:t>
            </w:r>
          </w:p>
        </w:tc>
        <w:tc>
          <w:tcPr>
            <w:tcW w:w="1308" w:type="dxa"/>
          </w:tcPr>
          <w:p w14:paraId="40DFD877" w14:textId="4BFD1D65" w:rsidR="0079147E" w:rsidRPr="00CB0BA4" w:rsidRDefault="0079147E" w:rsidP="00CB0BA4">
            <w:pPr>
              <w:pStyle w:val="Akapitzlist"/>
              <w:ind w:left="0"/>
              <w:rPr>
                <w:rFonts w:cstheme="minorHAnsi"/>
                <w:color w:val="000000" w:themeColor="text1"/>
                <w:sz w:val="20"/>
                <w:szCs w:val="20"/>
              </w:rPr>
            </w:pPr>
            <w:r w:rsidRPr="00CB0BA4">
              <w:rPr>
                <w:color w:val="000000" w:themeColor="text1"/>
              </w:rPr>
              <w:t>38</w:t>
            </w:r>
          </w:p>
        </w:tc>
      </w:tr>
      <w:tr w:rsidR="00CB0BA4" w:rsidRPr="00CB0BA4" w14:paraId="220530FB" w14:textId="77777777" w:rsidTr="00EA2A52">
        <w:trPr>
          <w:trHeight w:val="253"/>
        </w:trPr>
        <w:tc>
          <w:tcPr>
            <w:tcW w:w="6018" w:type="dxa"/>
          </w:tcPr>
          <w:p w14:paraId="5D846DEB"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lastRenderedPageBreak/>
              <w:t xml:space="preserve">               w tym z powodu przemocy</w:t>
            </w:r>
          </w:p>
        </w:tc>
        <w:tc>
          <w:tcPr>
            <w:tcW w:w="1438" w:type="dxa"/>
          </w:tcPr>
          <w:p w14:paraId="3DC433F0" w14:textId="448F02A9"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62</w:t>
            </w:r>
          </w:p>
        </w:tc>
        <w:tc>
          <w:tcPr>
            <w:tcW w:w="1438" w:type="dxa"/>
          </w:tcPr>
          <w:p w14:paraId="2B09601F" w14:textId="7529C63A"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21</w:t>
            </w:r>
          </w:p>
        </w:tc>
        <w:tc>
          <w:tcPr>
            <w:tcW w:w="1308" w:type="dxa"/>
          </w:tcPr>
          <w:p w14:paraId="3C79A6EA" w14:textId="485D8BD3" w:rsidR="0079147E" w:rsidRPr="00CB0BA4" w:rsidRDefault="0079147E" w:rsidP="00CB0BA4">
            <w:pPr>
              <w:pStyle w:val="Akapitzlist"/>
              <w:ind w:left="0"/>
              <w:rPr>
                <w:rFonts w:cstheme="minorHAnsi"/>
                <w:color w:val="000000" w:themeColor="text1"/>
                <w:sz w:val="20"/>
                <w:szCs w:val="20"/>
              </w:rPr>
            </w:pPr>
            <w:r w:rsidRPr="00CB0BA4">
              <w:rPr>
                <w:color w:val="000000" w:themeColor="text1"/>
              </w:rPr>
              <w:t>25</w:t>
            </w:r>
          </w:p>
        </w:tc>
      </w:tr>
      <w:tr w:rsidR="00CB0BA4" w:rsidRPr="00CB0BA4" w14:paraId="413EFA8C" w14:textId="77777777" w:rsidTr="00EA2A52">
        <w:trPr>
          <w:trHeight w:val="202"/>
        </w:trPr>
        <w:tc>
          <w:tcPr>
            <w:tcW w:w="6018" w:type="dxa"/>
          </w:tcPr>
          <w:p w14:paraId="3C34DC15"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Korzystający z terapii</w:t>
            </w:r>
          </w:p>
        </w:tc>
        <w:tc>
          <w:tcPr>
            <w:tcW w:w="1438" w:type="dxa"/>
          </w:tcPr>
          <w:p w14:paraId="785DCEC5" w14:textId="09959846"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82</w:t>
            </w:r>
          </w:p>
        </w:tc>
        <w:tc>
          <w:tcPr>
            <w:tcW w:w="1438" w:type="dxa"/>
          </w:tcPr>
          <w:p w14:paraId="41D25BD8" w14:textId="3716EAC0"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82</w:t>
            </w:r>
          </w:p>
        </w:tc>
        <w:tc>
          <w:tcPr>
            <w:tcW w:w="1308" w:type="dxa"/>
          </w:tcPr>
          <w:p w14:paraId="52EBF5BB" w14:textId="47C9F937" w:rsidR="0079147E" w:rsidRPr="00CB0BA4" w:rsidRDefault="0079147E" w:rsidP="00CB0BA4">
            <w:pPr>
              <w:pStyle w:val="Akapitzlist"/>
              <w:ind w:left="0"/>
              <w:rPr>
                <w:rFonts w:cstheme="minorHAnsi"/>
                <w:color w:val="000000" w:themeColor="text1"/>
                <w:sz w:val="20"/>
                <w:szCs w:val="20"/>
              </w:rPr>
            </w:pPr>
            <w:r w:rsidRPr="00CB0BA4">
              <w:rPr>
                <w:color w:val="000000" w:themeColor="text1"/>
              </w:rPr>
              <w:t>142</w:t>
            </w:r>
          </w:p>
        </w:tc>
      </w:tr>
      <w:tr w:rsidR="00CB0BA4" w:rsidRPr="00CB0BA4" w14:paraId="35C01538" w14:textId="77777777" w:rsidTr="00EA2A52">
        <w:trPr>
          <w:trHeight w:val="227"/>
        </w:trPr>
        <w:tc>
          <w:tcPr>
            <w:tcW w:w="6018" w:type="dxa"/>
          </w:tcPr>
          <w:p w14:paraId="281EB11D"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 xml:space="preserve">              w tym z powodu przemocy</w:t>
            </w:r>
          </w:p>
        </w:tc>
        <w:tc>
          <w:tcPr>
            <w:tcW w:w="1438" w:type="dxa"/>
          </w:tcPr>
          <w:p w14:paraId="2BA458DC" w14:textId="4456F338"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45</w:t>
            </w:r>
          </w:p>
        </w:tc>
        <w:tc>
          <w:tcPr>
            <w:tcW w:w="1438" w:type="dxa"/>
          </w:tcPr>
          <w:p w14:paraId="5AF1BC1F" w14:textId="6631EB55"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45</w:t>
            </w:r>
          </w:p>
        </w:tc>
        <w:tc>
          <w:tcPr>
            <w:tcW w:w="1308" w:type="dxa"/>
          </w:tcPr>
          <w:p w14:paraId="3C7D80B9" w14:textId="2A6A8B79" w:rsidR="0079147E" w:rsidRPr="00CB0BA4" w:rsidRDefault="0079147E" w:rsidP="00CB0BA4">
            <w:pPr>
              <w:pStyle w:val="Akapitzlist"/>
              <w:ind w:left="0"/>
              <w:rPr>
                <w:rFonts w:cstheme="minorHAnsi"/>
                <w:color w:val="000000" w:themeColor="text1"/>
                <w:sz w:val="20"/>
                <w:szCs w:val="20"/>
              </w:rPr>
            </w:pPr>
            <w:r w:rsidRPr="00CB0BA4">
              <w:rPr>
                <w:color w:val="000000" w:themeColor="text1"/>
              </w:rPr>
              <w:t>14</w:t>
            </w:r>
          </w:p>
        </w:tc>
      </w:tr>
      <w:tr w:rsidR="00CB0BA4" w:rsidRPr="00CB0BA4" w14:paraId="145810B8" w14:textId="77777777" w:rsidTr="00EA2A52">
        <w:trPr>
          <w:trHeight w:val="227"/>
        </w:trPr>
        <w:tc>
          <w:tcPr>
            <w:tcW w:w="6018" w:type="dxa"/>
          </w:tcPr>
          <w:p w14:paraId="24FAE148"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Korzystający z konsultacji</w:t>
            </w:r>
          </w:p>
        </w:tc>
        <w:tc>
          <w:tcPr>
            <w:tcW w:w="1438" w:type="dxa"/>
          </w:tcPr>
          <w:p w14:paraId="1216D0DC" w14:textId="15341FBC"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244</w:t>
            </w:r>
          </w:p>
        </w:tc>
        <w:tc>
          <w:tcPr>
            <w:tcW w:w="1438" w:type="dxa"/>
          </w:tcPr>
          <w:p w14:paraId="1057425F" w14:textId="41DF1BA4"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293</w:t>
            </w:r>
          </w:p>
        </w:tc>
        <w:tc>
          <w:tcPr>
            <w:tcW w:w="1308" w:type="dxa"/>
          </w:tcPr>
          <w:p w14:paraId="47A15C20" w14:textId="5475684A" w:rsidR="0079147E" w:rsidRPr="00CB0BA4" w:rsidRDefault="0079147E" w:rsidP="00CB0BA4">
            <w:pPr>
              <w:pStyle w:val="Akapitzlist"/>
              <w:ind w:left="0"/>
              <w:rPr>
                <w:rFonts w:cstheme="minorHAnsi"/>
                <w:color w:val="000000" w:themeColor="text1"/>
                <w:sz w:val="20"/>
                <w:szCs w:val="20"/>
              </w:rPr>
            </w:pPr>
            <w:r w:rsidRPr="00CB0BA4">
              <w:rPr>
                <w:color w:val="000000" w:themeColor="text1"/>
              </w:rPr>
              <w:t>258</w:t>
            </w:r>
          </w:p>
        </w:tc>
      </w:tr>
      <w:tr w:rsidR="00CB0BA4" w:rsidRPr="00CB0BA4" w14:paraId="61A468E5" w14:textId="77777777" w:rsidTr="00EA2A52">
        <w:trPr>
          <w:trHeight w:val="227"/>
        </w:trPr>
        <w:tc>
          <w:tcPr>
            <w:tcW w:w="6018" w:type="dxa"/>
          </w:tcPr>
          <w:p w14:paraId="11861533"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 xml:space="preserve">              w tym z powodu przemocy</w:t>
            </w:r>
          </w:p>
        </w:tc>
        <w:tc>
          <w:tcPr>
            <w:tcW w:w="1438" w:type="dxa"/>
          </w:tcPr>
          <w:p w14:paraId="40AAE7E6" w14:textId="4458710E"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101</w:t>
            </w:r>
          </w:p>
        </w:tc>
        <w:tc>
          <w:tcPr>
            <w:tcW w:w="1438" w:type="dxa"/>
          </w:tcPr>
          <w:p w14:paraId="778F3ABE" w14:textId="31C8CD54"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118</w:t>
            </w:r>
          </w:p>
        </w:tc>
        <w:tc>
          <w:tcPr>
            <w:tcW w:w="1308" w:type="dxa"/>
          </w:tcPr>
          <w:p w14:paraId="5FE7FB66" w14:textId="372EB5BA" w:rsidR="0079147E" w:rsidRPr="00CB0BA4" w:rsidRDefault="0079147E" w:rsidP="00CB0BA4">
            <w:pPr>
              <w:pStyle w:val="Akapitzlist"/>
              <w:ind w:left="0"/>
              <w:rPr>
                <w:rFonts w:cstheme="minorHAnsi"/>
                <w:color w:val="000000" w:themeColor="text1"/>
                <w:sz w:val="20"/>
                <w:szCs w:val="20"/>
              </w:rPr>
            </w:pPr>
            <w:r w:rsidRPr="00CB0BA4">
              <w:rPr>
                <w:color w:val="000000" w:themeColor="text1"/>
              </w:rPr>
              <w:t>33</w:t>
            </w:r>
          </w:p>
        </w:tc>
      </w:tr>
      <w:tr w:rsidR="00CB0BA4" w:rsidRPr="00CB0BA4" w14:paraId="4EA0EB52" w14:textId="77777777" w:rsidTr="00EA2A52">
        <w:trPr>
          <w:trHeight w:val="227"/>
        </w:trPr>
        <w:tc>
          <w:tcPr>
            <w:tcW w:w="6018" w:type="dxa"/>
          </w:tcPr>
          <w:p w14:paraId="7B590828"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Liczba konsultacji w środowisku klienta (interwencji)</w:t>
            </w:r>
          </w:p>
        </w:tc>
        <w:tc>
          <w:tcPr>
            <w:tcW w:w="1438" w:type="dxa"/>
          </w:tcPr>
          <w:p w14:paraId="142CDEF1" w14:textId="0FF5FF8E"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4</w:t>
            </w:r>
          </w:p>
        </w:tc>
        <w:tc>
          <w:tcPr>
            <w:tcW w:w="1438" w:type="dxa"/>
          </w:tcPr>
          <w:p w14:paraId="18717A40" w14:textId="7F79CDDA"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2</w:t>
            </w:r>
          </w:p>
        </w:tc>
        <w:tc>
          <w:tcPr>
            <w:tcW w:w="1308" w:type="dxa"/>
          </w:tcPr>
          <w:p w14:paraId="219AE71C" w14:textId="15FE680E" w:rsidR="0079147E" w:rsidRPr="00CB0BA4" w:rsidRDefault="0079147E" w:rsidP="00CB0BA4">
            <w:pPr>
              <w:pStyle w:val="Akapitzlist"/>
              <w:ind w:left="0"/>
              <w:rPr>
                <w:rFonts w:cstheme="minorHAnsi"/>
                <w:color w:val="000000" w:themeColor="text1"/>
                <w:sz w:val="20"/>
                <w:szCs w:val="20"/>
              </w:rPr>
            </w:pPr>
            <w:r w:rsidRPr="00CB0BA4">
              <w:rPr>
                <w:color w:val="000000" w:themeColor="text1"/>
              </w:rPr>
              <w:t>16</w:t>
            </w:r>
          </w:p>
        </w:tc>
      </w:tr>
      <w:tr w:rsidR="00CB0BA4" w:rsidRPr="00CB0BA4" w14:paraId="59448707" w14:textId="77777777" w:rsidTr="00EA2A52">
        <w:trPr>
          <w:trHeight w:val="227"/>
        </w:trPr>
        <w:tc>
          <w:tcPr>
            <w:tcW w:w="6018" w:type="dxa"/>
          </w:tcPr>
          <w:p w14:paraId="0E7093F1"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Grupy korekcyjno-edukacyjne dla osób stosujących przemoc</w:t>
            </w:r>
          </w:p>
        </w:tc>
        <w:tc>
          <w:tcPr>
            <w:tcW w:w="1438" w:type="dxa"/>
          </w:tcPr>
          <w:p w14:paraId="6276C189" w14:textId="6B59996A"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w:t>
            </w:r>
          </w:p>
        </w:tc>
        <w:tc>
          <w:tcPr>
            <w:tcW w:w="1438" w:type="dxa"/>
          </w:tcPr>
          <w:p w14:paraId="00EBA247" w14:textId="08A84774"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5</w:t>
            </w:r>
          </w:p>
        </w:tc>
        <w:tc>
          <w:tcPr>
            <w:tcW w:w="1308" w:type="dxa"/>
          </w:tcPr>
          <w:p w14:paraId="0FE82E4A" w14:textId="5BEA9F80" w:rsidR="0079147E" w:rsidRPr="00CB0BA4" w:rsidRDefault="0079147E" w:rsidP="00CB0BA4">
            <w:pPr>
              <w:pStyle w:val="Akapitzlist"/>
              <w:ind w:left="0"/>
              <w:rPr>
                <w:rFonts w:cstheme="minorHAnsi"/>
                <w:color w:val="000000" w:themeColor="text1"/>
                <w:sz w:val="20"/>
                <w:szCs w:val="20"/>
              </w:rPr>
            </w:pPr>
            <w:r w:rsidRPr="00CB0BA4">
              <w:rPr>
                <w:color w:val="000000" w:themeColor="text1"/>
              </w:rPr>
              <w:t>9</w:t>
            </w:r>
          </w:p>
        </w:tc>
      </w:tr>
      <w:tr w:rsidR="00CB0BA4" w:rsidRPr="00CB0BA4" w14:paraId="5A277F71" w14:textId="77777777" w:rsidTr="00EA2A52">
        <w:trPr>
          <w:trHeight w:val="227"/>
        </w:trPr>
        <w:tc>
          <w:tcPr>
            <w:tcW w:w="6018" w:type="dxa"/>
          </w:tcPr>
          <w:p w14:paraId="34FCEF96"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 xml:space="preserve">Grupy </w:t>
            </w:r>
            <w:proofErr w:type="spellStart"/>
            <w:r w:rsidRPr="00CB0BA4">
              <w:rPr>
                <w:rFonts w:cstheme="minorHAnsi"/>
                <w:color w:val="000000" w:themeColor="text1"/>
                <w:sz w:val="20"/>
                <w:szCs w:val="20"/>
              </w:rPr>
              <w:t>psychoedukacyjne</w:t>
            </w:r>
            <w:proofErr w:type="spellEnd"/>
            <w:r w:rsidRPr="00CB0BA4">
              <w:rPr>
                <w:rFonts w:cstheme="minorHAnsi"/>
                <w:color w:val="000000" w:themeColor="text1"/>
                <w:sz w:val="20"/>
                <w:szCs w:val="20"/>
              </w:rPr>
              <w:t xml:space="preserve"> dla osób doświadczających przemocy/ grupy rozwojowe</w:t>
            </w:r>
          </w:p>
        </w:tc>
        <w:tc>
          <w:tcPr>
            <w:tcW w:w="1438" w:type="dxa"/>
          </w:tcPr>
          <w:p w14:paraId="35AF2081" w14:textId="675F6580"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w:t>
            </w:r>
          </w:p>
        </w:tc>
        <w:tc>
          <w:tcPr>
            <w:tcW w:w="1438" w:type="dxa"/>
          </w:tcPr>
          <w:p w14:paraId="1A7ED380" w14:textId="79248251"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w:t>
            </w:r>
          </w:p>
        </w:tc>
        <w:tc>
          <w:tcPr>
            <w:tcW w:w="1308" w:type="dxa"/>
          </w:tcPr>
          <w:p w14:paraId="66801160" w14:textId="52F5D71A" w:rsidR="0079147E" w:rsidRPr="00CB0BA4" w:rsidRDefault="0079147E" w:rsidP="00CB0BA4">
            <w:pPr>
              <w:pStyle w:val="Akapitzlist"/>
              <w:ind w:left="0"/>
              <w:rPr>
                <w:rFonts w:cstheme="minorHAnsi"/>
                <w:color w:val="000000" w:themeColor="text1"/>
                <w:sz w:val="20"/>
                <w:szCs w:val="20"/>
              </w:rPr>
            </w:pPr>
            <w:r w:rsidRPr="00CB0BA4">
              <w:rPr>
                <w:color w:val="000000" w:themeColor="text1"/>
              </w:rPr>
              <w:t>12</w:t>
            </w:r>
          </w:p>
        </w:tc>
      </w:tr>
      <w:tr w:rsidR="00CB0BA4" w:rsidRPr="00CB0BA4" w14:paraId="55D11EFA" w14:textId="77777777" w:rsidTr="00EA2A52">
        <w:trPr>
          <w:trHeight w:val="227"/>
        </w:trPr>
        <w:tc>
          <w:tcPr>
            <w:tcW w:w="6018" w:type="dxa"/>
          </w:tcPr>
          <w:p w14:paraId="3850FDA6"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Liczba osób przebywających w Interwencyjnym Miejscu Noclegowym</w:t>
            </w:r>
          </w:p>
        </w:tc>
        <w:tc>
          <w:tcPr>
            <w:tcW w:w="1438" w:type="dxa"/>
          </w:tcPr>
          <w:p w14:paraId="328CEA79" w14:textId="51C5D237"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5</w:t>
            </w:r>
          </w:p>
        </w:tc>
        <w:tc>
          <w:tcPr>
            <w:tcW w:w="1438" w:type="dxa"/>
          </w:tcPr>
          <w:p w14:paraId="630BE165" w14:textId="466AA1D5"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5</w:t>
            </w:r>
          </w:p>
        </w:tc>
        <w:tc>
          <w:tcPr>
            <w:tcW w:w="1308" w:type="dxa"/>
          </w:tcPr>
          <w:p w14:paraId="161F9CDA" w14:textId="3C49E5F9" w:rsidR="0079147E" w:rsidRPr="00CB0BA4" w:rsidRDefault="0079147E" w:rsidP="00CB0BA4">
            <w:pPr>
              <w:pStyle w:val="Akapitzlist"/>
              <w:ind w:left="0"/>
              <w:rPr>
                <w:rFonts w:cstheme="minorHAnsi"/>
                <w:color w:val="000000" w:themeColor="text1"/>
                <w:sz w:val="20"/>
                <w:szCs w:val="20"/>
              </w:rPr>
            </w:pPr>
            <w:r w:rsidRPr="00CB0BA4">
              <w:rPr>
                <w:color w:val="000000" w:themeColor="text1"/>
              </w:rPr>
              <w:t>3</w:t>
            </w:r>
          </w:p>
        </w:tc>
      </w:tr>
      <w:tr w:rsidR="00CB0BA4" w:rsidRPr="00CB0BA4" w14:paraId="2D25B7E9" w14:textId="77777777" w:rsidTr="00EA2A52">
        <w:trPr>
          <w:trHeight w:val="227"/>
        </w:trPr>
        <w:tc>
          <w:tcPr>
            <w:tcW w:w="6018" w:type="dxa"/>
          </w:tcPr>
          <w:p w14:paraId="529E371C"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 xml:space="preserve">               w tym osoby dorosłe</w:t>
            </w:r>
          </w:p>
        </w:tc>
        <w:tc>
          <w:tcPr>
            <w:tcW w:w="1438" w:type="dxa"/>
          </w:tcPr>
          <w:p w14:paraId="1D35757D" w14:textId="2D1E6558"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3</w:t>
            </w:r>
          </w:p>
        </w:tc>
        <w:tc>
          <w:tcPr>
            <w:tcW w:w="1438" w:type="dxa"/>
          </w:tcPr>
          <w:p w14:paraId="26E90205" w14:textId="03CF30C3"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2</w:t>
            </w:r>
          </w:p>
        </w:tc>
        <w:tc>
          <w:tcPr>
            <w:tcW w:w="1308" w:type="dxa"/>
          </w:tcPr>
          <w:p w14:paraId="1AB5024B" w14:textId="7A086003" w:rsidR="0079147E" w:rsidRPr="00CB0BA4" w:rsidRDefault="0079147E" w:rsidP="00CB0BA4">
            <w:pPr>
              <w:pStyle w:val="Akapitzlist"/>
              <w:ind w:left="0"/>
              <w:rPr>
                <w:rFonts w:cstheme="minorHAnsi"/>
                <w:color w:val="000000" w:themeColor="text1"/>
                <w:sz w:val="20"/>
                <w:szCs w:val="20"/>
              </w:rPr>
            </w:pPr>
            <w:r w:rsidRPr="00CB0BA4">
              <w:rPr>
                <w:color w:val="000000" w:themeColor="text1"/>
              </w:rPr>
              <w:t>1</w:t>
            </w:r>
          </w:p>
        </w:tc>
      </w:tr>
      <w:tr w:rsidR="00CB0BA4" w:rsidRPr="00CB0BA4" w14:paraId="4C3C3CE6" w14:textId="77777777" w:rsidTr="00EA2A52">
        <w:trPr>
          <w:trHeight w:val="227"/>
        </w:trPr>
        <w:tc>
          <w:tcPr>
            <w:tcW w:w="6018" w:type="dxa"/>
          </w:tcPr>
          <w:p w14:paraId="1B0D361F"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 xml:space="preserve">               w tym dzieci</w:t>
            </w:r>
          </w:p>
        </w:tc>
        <w:tc>
          <w:tcPr>
            <w:tcW w:w="1438" w:type="dxa"/>
          </w:tcPr>
          <w:p w14:paraId="5BAD6542" w14:textId="0222A0E3"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2</w:t>
            </w:r>
          </w:p>
        </w:tc>
        <w:tc>
          <w:tcPr>
            <w:tcW w:w="1438" w:type="dxa"/>
          </w:tcPr>
          <w:p w14:paraId="26128991" w14:textId="3E8E6E26"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3</w:t>
            </w:r>
          </w:p>
        </w:tc>
        <w:tc>
          <w:tcPr>
            <w:tcW w:w="1308" w:type="dxa"/>
          </w:tcPr>
          <w:p w14:paraId="64E1F9E2" w14:textId="2E585C23" w:rsidR="0079147E" w:rsidRPr="00CB0BA4" w:rsidRDefault="0079147E" w:rsidP="00CB0BA4">
            <w:pPr>
              <w:pStyle w:val="Akapitzlist"/>
              <w:ind w:left="0"/>
              <w:rPr>
                <w:rFonts w:cstheme="minorHAnsi"/>
                <w:color w:val="000000" w:themeColor="text1"/>
                <w:sz w:val="20"/>
                <w:szCs w:val="20"/>
              </w:rPr>
            </w:pPr>
            <w:r w:rsidRPr="00CB0BA4">
              <w:rPr>
                <w:color w:val="000000" w:themeColor="text1"/>
              </w:rPr>
              <w:t>2</w:t>
            </w:r>
          </w:p>
        </w:tc>
      </w:tr>
      <w:tr w:rsidR="00CB0BA4" w:rsidRPr="00CB0BA4" w14:paraId="1BA6DDCF" w14:textId="77777777" w:rsidTr="00EA2A52">
        <w:trPr>
          <w:trHeight w:val="202"/>
        </w:trPr>
        <w:tc>
          <w:tcPr>
            <w:tcW w:w="6018" w:type="dxa"/>
          </w:tcPr>
          <w:p w14:paraId="040DEFB5" w14:textId="62356045" w:rsidR="00A828F5"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 xml:space="preserve">                                                                                                                                               </w:t>
            </w:r>
          </w:p>
        </w:tc>
        <w:tc>
          <w:tcPr>
            <w:tcW w:w="4186" w:type="dxa"/>
            <w:gridSpan w:val="3"/>
          </w:tcPr>
          <w:p w14:paraId="3DF92FAD" w14:textId="34BB27AF" w:rsidR="00A828F5"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Wydatkowana kwota</w:t>
            </w:r>
          </w:p>
        </w:tc>
      </w:tr>
      <w:tr w:rsidR="00CB0BA4" w:rsidRPr="00CB0BA4" w14:paraId="1BF63731" w14:textId="77777777" w:rsidTr="00EA2A52">
        <w:trPr>
          <w:trHeight w:val="366"/>
        </w:trPr>
        <w:tc>
          <w:tcPr>
            <w:tcW w:w="6018" w:type="dxa"/>
          </w:tcPr>
          <w:p w14:paraId="6B981F7E" w14:textId="77777777" w:rsidR="0079147E" w:rsidRPr="00CB0BA4" w:rsidRDefault="0079147E" w:rsidP="00CB0BA4">
            <w:pPr>
              <w:pStyle w:val="Akapitzlist"/>
              <w:ind w:left="0"/>
              <w:rPr>
                <w:rFonts w:cstheme="minorHAnsi"/>
                <w:color w:val="000000" w:themeColor="text1"/>
                <w:sz w:val="20"/>
                <w:szCs w:val="20"/>
              </w:rPr>
            </w:pPr>
            <w:r w:rsidRPr="00CB0BA4">
              <w:rPr>
                <w:rFonts w:cstheme="minorHAnsi"/>
                <w:color w:val="000000" w:themeColor="text1"/>
                <w:sz w:val="20"/>
                <w:szCs w:val="20"/>
              </w:rPr>
              <w:t>Punkt Interwencji Kryzysowej</w:t>
            </w:r>
          </w:p>
        </w:tc>
        <w:tc>
          <w:tcPr>
            <w:tcW w:w="1438" w:type="dxa"/>
          </w:tcPr>
          <w:p w14:paraId="4D1999DD" w14:textId="662B919E"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512 686</w:t>
            </w:r>
          </w:p>
        </w:tc>
        <w:tc>
          <w:tcPr>
            <w:tcW w:w="1438" w:type="dxa"/>
          </w:tcPr>
          <w:p w14:paraId="6A308C86" w14:textId="31CABD2D" w:rsidR="0079147E" w:rsidRPr="00CB0BA4" w:rsidRDefault="00A828F5" w:rsidP="00CB0BA4">
            <w:pPr>
              <w:pStyle w:val="Akapitzlist"/>
              <w:ind w:left="0"/>
              <w:rPr>
                <w:rFonts w:cstheme="minorHAnsi"/>
                <w:color w:val="000000" w:themeColor="text1"/>
                <w:sz w:val="20"/>
                <w:szCs w:val="20"/>
              </w:rPr>
            </w:pPr>
            <w:r w:rsidRPr="00CB0BA4">
              <w:rPr>
                <w:rFonts w:cstheme="minorHAnsi"/>
                <w:color w:val="000000" w:themeColor="text1"/>
                <w:sz w:val="20"/>
                <w:szCs w:val="20"/>
              </w:rPr>
              <w:t>621 178</w:t>
            </w:r>
          </w:p>
        </w:tc>
        <w:tc>
          <w:tcPr>
            <w:tcW w:w="1308" w:type="dxa"/>
          </w:tcPr>
          <w:p w14:paraId="45FD280C" w14:textId="04E88406" w:rsidR="0079147E" w:rsidRPr="00CB0BA4" w:rsidRDefault="00951641" w:rsidP="00CB0BA4">
            <w:pPr>
              <w:rPr>
                <w:rFonts w:cstheme="minorHAnsi"/>
                <w:color w:val="000000" w:themeColor="text1"/>
                <w:sz w:val="20"/>
                <w:szCs w:val="20"/>
              </w:rPr>
            </w:pPr>
            <w:r w:rsidRPr="00CB0BA4">
              <w:rPr>
                <w:rFonts w:cstheme="minorHAnsi"/>
                <w:color w:val="000000" w:themeColor="text1"/>
                <w:sz w:val="20"/>
                <w:szCs w:val="20"/>
              </w:rPr>
              <w:t xml:space="preserve">         687 294</w:t>
            </w:r>
          </w:p>
        </w:tc>
      </w:tr>
    </w:tbl>
    <w:p w14:paraId="4FB01CAE" w14:textId="77777777" w:rsidR="00AE6522" w:rsidRPr="00CB0BA4" w:rsidRDefault="00AE6522" w:rsidP="00CB0BA4">
      <w:pPr>
        <w:spacing w:after="0" w:line="240" w:lineRule="auto"/>
        <w:rPr>
          <w:rFonts w:cstheme="minorHAnsi"/>
          <w:color w:val="000000" w:themeColor="text1"/>
          <w:sz w:val="18"/>
          <w:szCs w:val="18"/>
        </w:rPr>
      </w:pPr>
    </w:p>
    <w:p w14:paraId="07049C0F" w14:textId="77777777" w:rsidR="00A828F5" w:rsidRPr="00CB0BA4" w:rsidRDefault="00A828F5" w:rsidP="00CB0BA4">
      <w:pPr>
        <w:rPr>
          <w:rFonts w:cstheme="minorHAnsi"/>
          <w:color w:val="000000" w:themeColor="text1"/>
        </w:rPr>
      </w:pPr>
      <w:bookmarkStart w:id="52" w:name="_Toc137541765"/>
    </w:p>
    <w:p w14:paraId="4CD120D5" w14:textId="04674F27" w:rsidR="008B104F" w:rsidRPr="00CB0BA4" w:rsidRDefault="00F4282A" w:rsidP="00CB0BA4">
      <w:pPr>
        <w:pStyle w:val="Akapitzlist"/>
        <w:numPr>
          <w:ilvl w:val="1"/>
          <w:numId w:val="2"/>
        </w:numPr>
        <w:rPr>
          <w:rFonts w:eastAsiaTheme="majorEastAsia" w:cstheme="minorHAnsi"/>
          <w:color w:val="000000" w:themeColor="text1"/>
        </w:rPr>
      </w:pPr>
      <w:r w:rsidRPr="00CB0BA4">
        <w:rPr>
          <w:rFonts w:cstheme="minorHAnsi"/>
          <w:color w:val="000000" w:themeColor="text1"/>
        </w:rPr>
        <w:t>Zespół Interdyscyplinarny ds. Przeciwdziałania Przemocy w Rodzinie</w:t>
      </w:r>
      <w:bookmarkEnd w:id="52"/>
      <w:r w:rsidRPr="00CB0BA4">
        <w:rPr>
          <w:rFonts w:cstheme="minorHAnsi"/>
          <w:color w:val="000000" w:themeColor="text1"/>
        </w:rPr>
        <w:t xml:space="preserve"> </w:t>
      </w:r>
    </w:p>
    <w:p w14:paraId="41B7D98D" w14:textId="77777777" w:rsidR="00757E8D" w:rsidRPr="00CB0BA4" w:rsidRDefault="00757E8D" w:rsidP="00CB0BA4">
      <w:pPr>
        <w:rPr>
          <w:color w:val="000000" w:themeColor="text1"/>
        </w:rPr>
      </w:pPr>
    </w:p>
    <w:p w14:paraId="13525A99" w14:textId="29F5913A" w:rsidR="00F4282A" w:rsidRPr="00CB0BA4" w:rsidRDefault="00F4282A" w:rsidP="00CB0BA4">
      <w:pPr>
        <w:spacing w:after="0" w:line="360" w:lineRule="auto"/>
        <w:ind w:left="360" w:firstLine="348"/>
        <w:rPr>
          <w:rFonts w:eastAsia="Times New Roman" w:cstheme="minorHAnsi"/>
          <w:color w:val="000000" w:themeColor="text1"/>
        </w:rPr>
      </w:pPr>
      <w:r w:rsidRPr="00CB0BA4">
        <w:rPr>
          <w:rFonts w:cstheme="minorHAnsi"/>
          <w:color w:val="000000" w:themeColor="text1"/>
        </w:rPr>
        <w:t xml:space="preserve">Miejski Ośrodek Pomocy Społecznej w Sopocie zapewnia obsługę Zespołu Interdyscyplinarnego ds. Przeciwdziałania Przemocy w Rodzinie. W skład Zespołu wchodzą przedstawiciele jednostki organizacyjnej pomocy społecznej, Gminnej Komisji Rozwiązywania Problemów Alkoholowych, Policji, oświaty, ochrony zdrowia, organizacji pozarządowej, kuratorów sądowych i prokuratury. Zespół prowadził działania nakierowane na przeciwdziałanie przemocy w rodzinie w ramach Procedury Niebieskiej Karty oraz realizacji Gminnego Programu Przeciwdziałania Przemocy w Rodzinie oraz Ochrony Ofiar Przemocy  w Rodzinie na lata 2021-2024. </w:t>
      </w:r>
      <w:r w:rsidRPr="00CB0BA4">
        <w:rPr>
          <w:rFonts w:eastAsia="Times New Roman" w:cstheme="minorHAnsi"/>
          <w:color w:val="000000" w:themeColor="text1"/>
        </w:rPr>
        <w:t>Zadaniem Gminnego Programu Przeciwdziałania Przemocy w Rodzinie oraz Ochrony Ofiar Przemocy w Rodzinie na lata 2021 – 2024 jest wprowadzenie w życie i realizacja działań w zakresie zapewnienia ochrony i udzielania pomocy osobom dotkniętym przemocą w rodzinie, prowadzenie oddziaływań korekcyjno-edukacyjnych wobec osób stosujących przemoc w rodzinie, podnoszenie świadomości społecznej na temat przyczyn i skutków przemocy w rodzinie oraz promowanie metod wychowawczych bez użycia przemocy, a także upowszechnianie informacji o możliwościach i formach udzielania pomocy zarówno osobom uwikłanym w przemoc w rodzinie – doświadczającym przemocy, jak i stosującym przemoc. Realizowane działania:</w:t>
      </w:r>
    </w:p>
    <w:p w14:paraId="596A6351" w14:textId="514C1CE7" w:rsidR="00F4282A" w:rsidRPr="00CB0BA4" w:rsidRDefault="00F4282A" w:rsidP="00EA2A52">
      <w:pPr>
        <w:pStyle w:val="Akapitzlist"/>
        <w:numPr>
          <w:ilvl w:val="2"/>
          <w:numId w:val="42"/>
        </w:numPr>
        <w:spacing w:after="0" w:line="360" w:lineRule="auto"/>
        <w:ind w:left="567" w:hanging="283"/>
        <w:rPr>
          <w:rFonts w:eastAsia="Times New Roman" w:cstheme="minorHAnsi"/>
          <w:color w:val="000000" w:themeColor="text1"/>
        </w:rPr>
      </w:pPr>
      <w:r w:rsidRPr="00CB0BA4">
        <w:rPr>
          <w:rFonts w:cstheme="minorHAnsi"/>
          <w:color w:val="000000" w:themeColor="text1"/>
        </w:rPr>
        <w:t>Działania profilaktyczne:</w:t>
      </w:r>
    </w:p>
    <w:p w14:paraId="6170FC0E" w14:textId="77777777" w:rsidR="00F4282A" w:rsidRPr="00CB0BA4" w:rsidRDefault="00F4282A" w:rsidP="00EA2A52">
      <w:pPr>
        <w:pStyle w:val="Akapitzlist"/>
        <w:widowControl w:val="0"/>
        <w:numPr>
          <w:ilvl w:val="0"/>
          <w:numId w:val="58"/>
        </w:numPr>
        <w:spacing w:line="360" w:lineRule="auto"/>
        <w:ind w:left="1418" w:hanging="284"/>
        <w:rPr>
          <w:rFonts w:cstheme="minorHAnsi"/>
          <w:color w:val="000000" w:themeColor="text1"/>
        </w:rPr>
      </w:pPr>
      <w:r w:rsidRPr="00CB0BA4">
        <w:rPr>
          <w:rFonts w:cstheme="minorHAnsi"/>
          <w:color w:val="000000" w:themeColor="text1"/>
        </w:rPr>
        <w:t xml:space="preserve">Opracowanie i rozpowszechnianie materiałów informacyjno-edukacyjnych dla osób doświadczających przemocy, stosujących przemoc oraz świadków przemocy </w:t>
      </w:r>
      <w:r w:rsidRPr="00CB0BA4">
        <w:rPr>
          <w:rFonts w:cstheme="minorHAnsi"/>
          <w:color w:val="000000" w:themeColor="text1"/>
        </w:rPr>
        <w:br/>
        <w:t>w rodzinie;</w:t>
      </w:r>
    </w:p>
    <w:p w14:paraId="468298ED" w14:textId="77777777" w:rsidR="00F4282A" w:rsidRPr="00CB0BA4" w:rsidRDefault="00F4282A" w:rsidP="00EA2A52">
      <w:pPr>
        <w:pStyle w:val="Akapitzlist"/>
        <w:widowControl w:val="0"/>
        <w:numPr>
          <w:ilvl w:val="0"/>
          <w:numId w:val="58"/>
        </w:numPr>
        <w:spacing w:line="360" w:lineRule="auto"/>
        <w:ind w:left="1418" w:hanging="284"/>
        <w:rPr>
          <w:rFonts w:cstheme="minorHAnsi"/>
          <w:color w:val="000000" w:themeColor="text1"/>
        </w:rPr>
      </w:pPr>
      <w:r w:rsidRPr="00CB0BA4">
        <w:rPr>
          <w:rFonts w:cstheme="minorHAnsi"/>
          <w:color w:val="000000" w:themeColor="text1"/>
        </w:rPr>
        <w:t xml:space="preserve">Opracowanie i realizacja programów profilaktycznych w zakresie promowania </w:t>
      </w:r>
      <w:r w:rsidRPr="00CB0BA4">
        <w:rPr>
          <w:rFonts w:cstheme="minorHAnsi"/>
          <w:color w:val="000000" w:themeColor="text1"/>
        </w:rPr>
        <w:br/>
        <w:t>i wdrażania prawidłowych metod wychowawczych w stosunku do dzieci w rodzinach zagrożonych przemocą;</w:t>
      </w:r>
    </w:p>
    <w:p w14:paraId="1B318EE5" w14:textId="77777777" w:rsidR="00F4282A" w:rsidRPr="00CB0BA4" w:rsidRDefault="00F4282A" w:rsidP="00EA2A52">
      <w:pPr>
        <w:pStyle w:val="Akapitzlist"/>
        <w:widowControl w:val="0"/>
        <w:numPr>
          <w:ilvl w:val="0"/>
          <w:numId w:val="58"/>
        </w:numPr>
        <w:spacing w:line="360" w:lineRule="auto"/>
        <w:ind w:left="1418" w:hanging="284"/>
        <w:rPr>
          <w:rFonts w:cstheme="minorHAnsi"/>
          <w:color w:val="000000" w:themeColor="text1"/>
        </w:rPr>
      </w:pPr>
      <w:r w:rsidRPr="00CB0BA4">
        <w:rPr>
          <w:rFonts w:cstheme="minorHAnsi"/>
          <w:color w:val="000000" w:themeColor="text1"/>
        </w:rPr>
        <w:t xml:space="preserve">Prowadzenie poradnictwa indywidualnego dla rodziców, wychowawców w celu wzmacniania </w:t>
      </w:r>
      <w:r w:rsidRPr="00CB0BA4">
        <w:rPr>
          <w:rFonts w:cstheme="minorHAnsi"/>
          <w:color w:val="000000" w:themeColor="text1"/>
        </w:rPr>
        <w:lastRenderedPageBreak/>
        <w:t>umiejętności wychowawczych, podwyższania kompetencji rodziców;</w:t>
      </w:r>
    </w:p>
    <w:p w14:paraId="5743B604" w14:textId="77777777" w:rsidR="00F4282A" w:rsidRPr="00CB0BA4" w:rsidRDefault="00F4282A" w:rsidP="00EA2A52">
      <w:pPr>
        <w:pStyle w:val="Akapitzlist"/>
        <w:widowControl w:val="0"/>
        <w:numPr>
          <w:ilvl w:val="0"/>
          <w:numId w:val="58"/>
        </w:numPr>
        <w:spacing w:line="360" w:lineRule="auto"/>
        <w:ind w:left="1418" w:hanging="284"/>
        <w:rPr>
          <w:rFonts w:cstheme="minorHAnsi"/>
          <w:color w:val="000000" w:themeColor="text1"/>
        </w:rPr>
      </w:pPr>
      <w:r w:rsidRPr="00CB0BA4">
        <w:rPr>
          <w:rFonts w:cstheme="minorHAnsi"/>
          <w:color w:val="000000" w:themeColor="text1"/>
        </w:rPr>
        <w:t>Realizacja programów profilaktycznych wśród dzieci i młodzieży mających na celu rozwijanie umiejętności życiowych.</w:t>
      </w:r>
    </w:p>
    <w:p w14:paraId="5BAA9496" w14:textId="44F9D403" w:rsidR="00F4282A" w:rsidRPr="00EA2A52" w:rsidRDefault="00F4282A" w:rsidP="00EA2A52">
      <w:pPr>
        <w:pStyle w:val="Akapitzlist"/>
        <w:widowControl w:val="0"/>
        <w:numPr>
          <w:ilvl w:val="2"/>
          <w:numId w:val="42"/>
        </w:numPr>
        <w:spacing w:line="360" w:lineRule="auto"/>
        <w:ind w:left="709" w:hanging="283"/>
        <w:rPr>
          <w:rFonts w:cstheme="minorHAnsi"/>
          <w:color w:val="000000" w:themeColor="text1"/>
        </w:rPr>
      </w:pPr>
      <w:r w:rsidRPr="00EA2A52">
        <w:rPr>
          <w:rFonts w:cstheme="minorHAnsi"/>
          <w:color w:val="000000" w:themeColor="text1"/>
        </w:rPr>
        <w:t>Zwiększenie dostępności i skuteczności ochrony oraz wsparcia osób dotkniętych przemocą w rodzinie:</w:t>
      </w:r>
    </w:p>
    <w:p w14:paraId="3A13363A" w14:textId="77777777" w:rsidR="00F4282A" w:rsidRPr="00CB0BA4" w:rsidRDefault="00F4282A" w:rsidP="00EA2A52">
      <w:pPr>
        <w:pStyle w:val="Akapitzlist"/>
        <w:widowControl w:val="0"/>
        <w:numPr>
          <w:ilvl w:val="0"/>
          <w:numId w:val="59"/>
        </w:numPr>
        <w:spacing w:line="360" w:lineRule="auto"/>
        <w:ind w:left="1418" w:hanging="425"/>
        <w:rPr>
          <w:rFonts w:cstheme="minorHAnsi"/>
          <w:color w:val="000000" w:themeColor="text1"/>
        </w:rPr>
      </w:pPr>
      <w:r w:rsidRPr="00CB0BA4">
        <w:rPr>
          <w:rFonts w:cstheme="minorHAnsi"/>
          <w:color w:val="000000" w:themeColor="text1"/>
        </w:rPr>
        <w:t>Posiedzenia ZI, powoływanie grup roboczych</w:t>
      </w:r>
    </w:p>
    <w:p w14:paraId="0E1432F4" w14:textId="77777777" w:rsidR="00F4282A" w:rsidRPr="00CB0BA4" w:rsidRDefault="00F4282A" w:rsidP="00EA2A52">
      <w:pPr>
        <w:pStyle w:val="Akapitzlist"/>
        <w:widowControl w:val="0"/>
        <w:numPr>
          <w:ilvl w:val="0"/>
          <w:numId w:val="59"/>
        </w:numPr>
        <w:spacing w:after="1" w:line="360" w:lineRule="auto"/>
        <w:ind w:left="1418" w:right="91" w:hanging="425"/>
        <w:rPr>
          <w:rFonts w:cstheme="minorHAnsi"/>
          <w:color w:val="000000" w:themeColor="text1"/>
        </w:rPr>
      </w:pPr>
      <w:r w:rsidRPr="00CB0BA4">
        <w:rPr>
          <w:rFonts w:cstheme="minorHAnsi"/>
          <w:color w:val="000000" w:themeColor="text1"/>
        </w:rPr>
        <w:t xml:space="preserve">Wzmacnianie współpracy pomiędzy instytucjami samorządowymi </w:t>
      </w:r>
      <w:r w:rsidRPr="00CB0BA4">
        <w:rPr>
          <w:rFonts w:cstheme="minorHAnsi"/>
          <w:color w:val="000000" w:themeColor="text1"/>
        </w:rPr>
        <w:br/>
        <w:t xml:space="preserve">i organizacjami pozarządowymi w zakresie pomocy osobom dotkniętym przemocą w rodzinie  </w:t>
      </w:r>
    </w:p>
    <w:p w14:paraId="37F372FD" w14:textId="2C977EC5" w:rsidR="00F4282A" w:rsidRPr="00CB0BA4" w:rsidRDefault="00F4282A" w:rsidP="00EA2A52">
      <w:pPr>
        <w:pStyle w:val="Akapitzlist"/>
        <w:widowControl w:val="0"/>
        <w:numPr>
          <w:ilvl w:val="0"/>
          <w:numId w:val="59"/>
        </w:numPr>
        <w:spacing w:line="360" w:lineRule="auto"/>
        <w:ind w:left="1418" w:hanging="425"/>
        <w:rPr>
          <w:rFonts w:cstheme="minorHAnsi"/>
          <w:color w:val="000000" w:themeColor="text1"/>
        </w:rPr>
      </w:pPr>
      <w:r w:rsidRPr="00CB0BA4">
        <w:rPr>
          <w:rFonts w:cstheme="minorHAnsi"/>
          <w:color w:val="000000" w:themeColor="text1"/>
        </w:rPr>
        <w:t xml:space="preserve">Opracowanie i realizacja zajęć edukacyjnych kierowanych do osób dotkniętych przemocą </w:t>
      </w:r>
      <w:r w:rsidR="005E34C5" w:rsidRPr="00CB0BA4">
        <w:rPr>
          <w:rFonts w:cstheme="minorHAnsi"/>
          <w:color w:val="000000" w:themeColor="text1"/>
        </w:rPr>
        <w:br/>
      </w:r>
      <w:r w:rsidRPr="00CB0BA4">
        <w:rPr>
          <w:rFonts w:cstheme="minorHAnsi"/>
          <w:color w:val="000000" w:themeColor="text1"/>
        </w:rPr>
        <w:t>w rodzinie w zakresie podstaw prawnych i zagadnień psychologicznych dotyczących reakcji na  przemoc w rodzinie</w:t>
      </w:r>
    </w:p>
    <w:p w14:paraId="118F1E2B" w14:textId="77777777" w:rsidR="00F4282A" w:rsidRPr="00CB0BA4" w:rsidRDefault="00F4282A" w:rsidP="00EA2A52">
      <w:pPr>
        <w:pStyle w:val="Akapitzlist"/>
        <w:widowControl w:val="0"/>
        <w:numPr>
          <w:ilvl w:val="0"/>
          <w:numId w:val="59"/>
        </w:numPr>
        <w:spacing w:line="360" w:lineRule="auto"/>
        <w:ind w:left="1418" w:hanging="425"/>
        <w:rPr>
          <w:rFonts w:cstheme="minorHAnsi"/>
          <w:color w:val="000000" w:themeColor="text1"/>
        </w:rPr>
      </w:pPr>
      <w:r w:rsidRPr="00CB0BA4">
        <w:rPr>
          <w:rFonts w:cstheme="minorHAnsi"/>
          <w:color w:val="000000" w:themeColor="text1"/>
        </w:rPr>
        <w:t>Poradnictwo medyczne, prawne, psychologiczne, socjalne, zawodowe i rodzinne osobom dotkniętym przemocą w rodzinie</w:t>
      </w:r>
    </w:p>
    <w:p w14:paraId="3A850B53" w14:textId="77777777" w:rsidR="00F4282A" w:rsidRPr="00CB0BA4" w:rsidRDefault="00F4282A" w:rsidP="00EA2A52">
      <w:pPr>
        <w:pStyle w:val="Akapitzlist"/>
        <w:widowControl w:val="0"/>
        <w:numPr>
          <w:ilvl w:val="0"/>
          <w:numId w:val="59"/>
        </w:numPr>
        <w:spacing w:line="360" w:lineRule="auto"/>
        <w:ind w:left="1418" w:hanging="425"/>
        <w:rPr>
          <w:rFonts w:cstheme="minorHAnsi"/>
          <w:color w:val="000000" w:themeColor="text1"/>
        </w:rPr>
      </w:pPr>
      <w:r w:rsidRPr="00CB0BA4">
        <w:rPr>
          <w:rFonts w:cstheme="minorHAnsi"/>
          <w:color w:val="000000" w:themeColor="text1"/>
        </w:rPr>
        <w:t>Zapewnienie bezpieczeństwa Krzywdzonym dzieciom w trybie art. 12a ustawy z dnia 29.07.2005 o przeciwdziałaniu przemocy w rodzinie</w:t>
      </w:r>
    </w:p>
    <w:p w14:paraId="1D102F5E" w14:textId="3A152A7F" w:rsidR="00F4282A" w:rsidRPr="00EA2A52" w:rsidRDefault="00F4282A" w:rsidP="00EA2A52">
      <w:pPr>
        <w:pStyle w:val="Akapitzlist"/>
        <w:numPr>
          <w:ilvl w:val="2"/>
          <w:numId w:val="42"/>
        </w:numPr>
        <w:spacing w:after="5" w:line="360" w:lineRule="auto"/>
        <w:ind w:left="851" w:right="82" w:hanging="425"/>
        <w:rPr>
          <w:rFonts w:cstheme="minorHAnsi"/>
          <w:color w:val="000000" w:themeColor="text1"/>
        </w:rPr>
      </w:pPr>
      <w:r w:rsidRPr="00EA2A52">
        <w:rPr>
          <w:rFonts w:cstheme="minorHAnsi"/>
          <w:color w:val="000000" w:themeColor="text1"/>
        </w:rPr>
        <w:t>Zwiększenie skuteczności oddziaływań wobec osób stosujących przemoc w rodzinie</w:t>
      </w:r>
    </w:p>
    <w:p w14:paraId="10F5F62E" w14:textId="77777777" w:rsidR="00F4282A" w:rsidRPr="00CB0BA4" w:rsidRDefault="00F4282A" w:rsidP="00EA2A52">
      <w:pPr>
        <w:pStyle w:val="Akapitzlist"/>
        <w:widowControl w:val="0"/>
        <w:numPr>
          <w:ilvl w:val="0"/>
          <w:numId w:val="60"/>
        </w:numPr>
        <w:tabs>
          <w:tab w:val="left" w:pos="1560"/>
        </w:tabs>
        <w:spacing w:line="360" w:lineRule="auto"/>
        <w:rPr>
          <w:rFonts w:cstheme="minorHAnsi"/>
          <w:color w:val="000000" w:themeColor="text1"/>
        </w:rPr>
      </w:pPr>
      <w:r w:rsidRPr="00CB0BA4">
        <w:rPr>
          <w:rFonts w:cstheme="minorHAnsi"/>
          <w:color w:val="000000" w:themeColor="text1"/>
        </w:rPr>
        <w:t xml:space="preserve">Stosowanie procedury Niebieskiej Karty przez  uprawnione podmioty  </w:t>
      </w:r>
    </w:p>
    <w:p w14:paraId="46F1EBB2" w14:textId="77777777" w:rsidR="00F4282A" w:rsidRPr="00CB0BA4" w:rsidRDefault="00F4282A" w:rsidP="00EA2A52">
      <w:pPr>
        <w:pStyle w:val="Akapitzlist"/>
        <w:widowControl w:val="0"/>
        <w:numPr>
          <w:ilvl w:val="0"/>
          <w:numId w:val="60"/>
        </w:numPr>
        <w:tabs>
          <w:tab w:val="left" w:pos="1560"/>
        </w:tabs>
        <w:spacing w:line="360" w:lineRule="auto"/>
        <w:rPr>
          <w:rFonts w:cstheme="minorHAnsi"/>
          <w:color w:val="000000" w:themeColor="text1"/>
        </w:rPr>
      </w:pPr>
      <w:r w:rsidRPr="00CB0BA4">
        <w:rPr>
          <w:rFonts w:cstheme="minorHAnsi"/>
          <w:color w:val="000000" w:themeColor="text1"/>
        </w:rPr>
        <w:t xml:space="preserve">Występowanie do Prokuratury lub Policji z zawiadomieniem o popełnieniu przestępstwa  </w:t>
      </w:r>
    </w:p>
    <w:p w14:paraId="49EBF337" w14:textId="77777777" w:rsidR="00F4282A" w:rsidRPr="00CB0BA4" w:rsidRDefault="00F4282A" w:rsidP="00EA2A52">
      <w:pPr>
        <w:pStyle w:val="Akapitzlist"/>
        <w:widowControl w:val="0"/>
        <w:numPr>
          <w:ilvl w:val="0"/>
          <w:numId w:val="60"/>
        </w:numPr>
        <w:tabs>
          <w:tab w:val="left" w:pos="1560"/>
        </w:tabs>
        <w:spacing w:line="360" w:lineRule="auto"/>
        <w:rPr>
          <w:rFonts w:cstheme="minorHAnsi"/>
          <w:color w:val="000000" w:themeColor="text1"/>
        </w:rPr>
      </w:pPr>
      <w:r w:rsidRPr="00CB0BA4">
        <w:rPr>
          <w:rFonts w:cstheme="minorHAnsi"/>
          <w:color w:val="000000" w:themeColor="text1"/>
        </w:rPr>
        <w:t xml:space="preserve"> Występowanie do Sądu Rodzinnego o wgląd w sytuację rodziny  </w:t>
      </w:r>
    </w:p>
    <w:p w14:paraId="7BDE5FDD" w14:textId="77777777" w:rsidR="00F4282A" w:rsidRPr="00CB0BA4" w:rsidRDefault="00F4282A" w:rsidP="00EA2A52">
      <w:pPr>
        <w:pStyle w:val="Akapitzlist"/>
        <w:widowControl w:val="0"/>
        <w:numPr>
          <w:ilvl w:val="0"/>
          <w:numId w:val="60"/>
        </w:numPr>
        <w:tabs>
          <w:tab w:val="left" w:pos="1560"/>
        </w:tabs>
        <w:spacing w:line="360" w:lineRule="auto"/>
        <w:rPr>
          <w:rFonts w:cstheme="minorHAnsi"/>
          <w:color w:val="000000" w:themeColor="text1"/>
        </w:rPr>
      </w:pPr>
      <w:r w:rsidRPr="00CB0BA4">
        <w:rPr>
          <w:rFonts w:cstheme="minorHAnsi"/>
          <w:color w:val="000000" w:themeColor="text1"/>
        </w:rPr>
        <w:t>Zapewnienie miejsca dla osób stosujących przemoc  w rodzinie</w:t>
      </w:r>
    </w:p>
    <w:p w14:paraId="0C5C6AE4" w14:textId="40B8C9DC" w:rsidR="007A2C1F" w:rsidRPr="00EA70F8" w:rsidRDefault="00F4282A" w:rsidP="00EA70F8">
      <w:pPr>
        <w:pStyle w:val="Akapitzlist"/>
        <w:widowControl w:val="0"/>
        <w:numPr>
          <w:ilvl w:val="2"/>
          <w:numId w:val="42"/>
        </w:numPr>
        <w:spacing w:line="360" w:lineRule="auto"/>
        <w:ind w:left="709" w:hanging="283"/>
        <w:rPr>
          <w:rFonts w:cstheme="minorHAnsi"/>
          <w:color w:val="000000" w:themeColor="text1"/>
        </w:rPr>
      </w:pPr>
      <w:r w:rsidRPr="00EA70F8">
        <w:rPr>
          <w:rFonts w:cstheme="minorHAnsi"/>
          <w:color w:val="000000" w:themeColor="text1"/>
        </w:rPr>
        <w:t>Zwiększenie poziomu kompetencji przedstawicieli instytucji i podmiotów realizujących zadania z zakresu przeciwdziałania przemocy w rodzinie w celu podniesienia jakości i dostępności świadczonych usług.</w:t>
      </w:r>
    </w:p>
    <w:p w14:paraId="14B1194F" w14:textId="77777777" w:rsidR="00F4282A" w:rsidRPr="00CB0BA4" w:rsidRDefault="00F4282A" w:rsidP="00CB0BA4">
      <w:pPr>
        <w:spacing w:after="0" w:line="240" w:lineRule="auto"/>
        <w:rPr>
          <w:rFonts w:cstheme="minorHAnsi"/>
          <w:color w:val="000000" w:themeColor="text1"/>
          <w:sz w:val="18"/>
          <w:szCs w:val="18"/>
        </w:rPr>
      </w:pPr>
    </w:p>
    <w:p w14:paraId="507D5ECE" w14:textId="5D39CA5F" w:rsidR="00F4282A" w:rsidRPr="00CB0BA4" w:rsidRDefault="00F4282A" w:rsidP="00CB0BA4">
      <w:pPr>
        <w:spacing w:after="0" w:line="240" w:lineRule="auto"/>
        <w:rPr>
          <w:rFonts w:cstheme="minorHAnsi"/>
          <w:color w:val="000000" w:themeColor="text1"/>
        </w:rPr>
      </w:pPr>
      <w:r w:rsidRPr="00CB0BA4">
        <w:rPr>
          <w:rFonts w:cstheme="minorHAnsi"/>
          <w:color w:val="000000" w:themeColor="text1"/>
        </w:rPr>
        <w:t xml:space="preserve">Tabela nr </w:t>
      </w:r>
      <w:r w:rsidR="00757E8D" w:rsidRPr="00CB0BA4">
        <w:rPr>
          <w:rFonts w:cstheme="minorHAnsi"/>
          <w:color w:val="000000" w:themeColor="text1"/>
        </w:rPr>
        <w:t>2</w:t>
      </w:r>
      <w:r w:rsidR="00352759" w:rsidRPr="00CB0BA4">
        <w:rPr>
          <w:rFonts w:cstheme="minorHAnsi"/>
          <w:color w:val="000000" w:themeColor="text1"/>
        </w:rPr>
        <w:t>6</w:t>
      </w:r>
      <w:r w:rsidRPr="00CB0BA4">
        <w:rPr>
          <w:rFonts w:cstheme="minorHAnsi"/>
          <w:color w:val="000000" w:themeColor="text1"/>
        </w:rPr>
        <w:t>. Działalność Zespołu Interdyscyplinarnego</w:t>
      </w:r>
      <w:r w:rsidR="00352759" w:rsidRPr="00CB0BA4">
        <w:rPr>
          <w:rFonts w:cstheme="minorHAnsi"/>
          <w:color w:val="000000" w:themeColor="text1"/>
        </w:rPr>
        <w:t>.</w:t>
      </w:r>
    </w:p>
    <w:tbl>
      <w:tblPr>
        <w:tblStyle w:val="Tabela-Siatka"/>
        <w:tblW w:w="10520" w:type="dxa"/>
        <w:tblLook w:val="0480" w:firstRow="0" w:lastRow="0" w:firstColumn="1" w:lastColumn="0" w:noHBand="0" w:noVBand="1"/>
      </w:tblPr>
      <w:tblGrid>
        <w:gridCol w:w="6695"/>
        <w:gridCol w:w="1365"/>
        <w:gridCol w:w="1229"/>
        <w:gridCol w:w="1231"/>
      </w:tblGrid>
      <w:tr w:rsidR="00CB0BA4" w:rsidRPr="00CB0BA4" w14:paraId="75F0BBCF" w14:textId="77777777" w:rsidTr="00EA70F8">
        <w:trPr>
          <w:trHeight w:val="280"/>
        </w:trPr>
        <w:tc>
          <w:tcPr>
            <w:tcW w:w="6695" w:type="dxa"/>
          </w:tcPr>
          <w:p w14:paraId="24C4F1B3" w14:textId="77777777" w:rsidR="00A16AF2" w:rsidRPr="00CB0BA4" w:rsidRDefault="00A16AF2" w:rsidP="00CB0BA4">
            <w:pPr>
              <w:pStyle w:val="Akapitzlist"/>
              <w:ind w:left="0"/>
              <w:rPr>
                <w:rFonts w:cstheme="minorHAnsi"/>
                <w:color w:val="000000" w:themeColor="text1"/>
                <w:sz w:val="20"/>
                <w:szCs w:val="20"/>
              </w:rPr>
            </w:pPr>
          </w:p>
        </w:tc>
        <w:tc>
          <w:tcPr>
            <w:tcW w:w="1365" w:type="dxa"/>
          </w:tcPr>
          <w:p w14:paraId="327915FA" w14:textId="06355249"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2020</w:t>
            </w:r>
          </w:p>
        </w:tc>
        <w:tc>
          <w:tcPr>
            <w:tcW w:w="1229" w:type="dxa"/>
          </w:tcPr>
          <w:p w14:paraId="6A4CE944" w14:textId="45D3914F"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2021</w:t>
            </w:r>
          </w:p>
        </w:tc>
        <w:tc>
          <w:tcPr>
            <w:tcW w:w="1229" w:type="dxa"/>
          </w:tcPr>
          <w:p w14:paraId="239DC08E" w14:textId="73DBFAF6"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2022</w:t>
            </w:r>
          </w:p>
        </w:tc>
      </w:tr>
      <w:tr w:rsidR="00CB0BA4" w:rsidRPr="00CB0BA4" w14:paraId="03FC70F6" w14:textId="77777777" w:rsidTr="00EA70F8">
        <w:trPr>
          <w:trHeight w:val="280"/>
        </w:trPr>
        <w:tc>
          <w:tcPr>
            <w:tcW w:w="6695" w:type="dxa"/>
          </w:tcPr>
          <w:p w14:paraId="02B877CD" w14:textId="77777777"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Liczba założonych NK</w:t>
            </w:r>
          </w:p>
        </w:tc>
        <w:tc>
          <w:tcPr>
            <w:tcW w:w="1365" w:type="dxa"/>
          </w:tcPr>
          <w:p w14:paraId="1B2C84B2" w14:textId="1050A7CA"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88</w:t>
            </w:r>
          </w:p>
        </w:tc>
        <w:tc>
          <w:tcPr>
            <w:tcW w:w="1229" w:type="dxa"/>
          </w:tcPr>
          <w:p w14:paraId="15EB581D" w14:textId="39EE7A62"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83</w:t>
            </w:r>
          </w:p>
        </w:tc>
        <w:tc>
          <w:tcPr>
            <w:tcW w:w="1229" w:type="dxa"/>
          </w:tcPr>
          <w:p w14:paraId="19C70AF7" w14:textId="2EC96BAE"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78</w:t>
            </w:r>
          </w:p>
        </w:tc>
      </w:tr>
      <w:tr w:rsidR="00CB0BA4" w:rsidRPr="00CB0BA4" w14:paraId="1713FA61" w14:textId="77777777" w:rsidTr="00EA70F8">
        <w:trPr>
          <w:trHeight w:val="280"/>
        </w:trPr>
        <w:tc>
          <w:tcPr>
            <w:tcW w:w="6695" w:type="dxa"/>
          </w:tcPr>
          <w:p w14:paraId="06864EEF" w14:textId="77777777"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Liczba rodzin, w których założono NK</w:t>
            </w:r>
          </w:p>
        </w:tc>
        <w:tc>
          <w:tcPr>
            <w:tcW w:w="1365" w:type="dxa"/>
          </w:tcPr>
          <w:p w14:paraId="25939D64" w14:textId="20627A17"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83</w:t>
            </w:r>
          </w:p>
        </w:tc>
        <w:tc>
          <w:tcPr>
            <w:tcW w:w="1229" w:type="dxa"/>
          </w:tcPr>
          <w:p w14:paraId="2B09D1E8" w14:textId="302AE108"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76</w:t>
            </w:r>
          </w:p>
        </w:tc>
        <w:tc>
          <w:tcPr>
            <w:tcW w:w="1229" w:type="dxa"/>
          </w:tcPr>
          <w:p w14:paraId="152DBF63" w14:textId="33A2A8FA" w:rsidR="00A16AF2"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73</w:t>
            </w:r>
          </w:p>
        </w:tc>
      </w:tr>
      <w:tr w:rsidR="00CB0BA4" w:rsidRPr="00CB0BA4" w14:paraId="0E31F90D" w14:textId="77777777" w:rsidTr="00EA70F8">
        <w:trPr>
          <w:trHeight w:val="280"/>
        </w:trPr>
        <w:tc>
          <w:tcPr>
            <w:tcW w:w="6695" w:type="dxa"/>
          </w:tcPr>
          <w:p w14:paraId="3E032948" w14:textId="295AE645"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Liczba rodzin objętych działaniami w ramach procedury NK</w:t>
            </w:r>
          </w:p>
        </w:tc>
        <w:tc>
          <w:tcPr>
            <w:tcW w:w="1365" w:type="dxa"/>
          </w:tcPr>
          <w:p w14:paraId="46448FC0" w14:textId="6E36CC0B"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124</w:t>
            </w:r>
          </w:p>
        </w:tc>
        <w:tc>
          <w:tcPr>
            <w:tcW w:w="1229" w:type="dxa"/>
          </w:tcPr>
          <w:p w14:paraId="4F4B99AD" w14:textId="331D1C06"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1</w:t>
            </w:r>
            <w:r w:rsidR="00352759" w:rsidRPr="00CB0BA4">
              <w:rPr>
                <w:rFonts w:cstheme="minorHAnsi"/>
                <w:color w:val="000000" w:themeColor="text1"/>
                <w:sz w:val="20"/>
                <w:szCs w:val="20"/>
              </w:rPr>
              <w:t>21</w:t>
            </w:r>
          </w:p>
        </w:tc>
        <w:tc>
          <w:tcPr>
            <w:tcW w:w="1229" w:type="dxa"/>
          </w:tcPr>
          <w:p w14:paraId="1A537165" w14:textId="6F35CD56" w:rsidR="00A16AF2"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131</w:t>
            </w:r>
          </w:p>
        </w:tc>
      </w:tr>
      <w:tr w:rsidR="00CB0BA4" w:rsidRPr="00CB0BA4" w14:paraId="229AC086" w14:textId="77777777" w:rsidTr="00EA70F8">
        <w:trPr>
          <w:trHeight w:val="284"/>
        </w:trPr>
        <w:tc>
          <w:tcPr>
            <w:tcW w:w="6695" w:type="dxa"/>
          </w:tcPr>
          <w:p w14:paraId="747924AA" w14:textId="77777777"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Liczba rodzin, w których zakończono procedurę NK</w:t>
            </w:r>
          </w:p>
        </w:tc>
        <w:tc>
          <w:tcPr>
            <w:tcW w:w="1365" w:type="dxa"/>
          </w:tcPr>
          <w:p w14:paraId="464B019B" w14:textId="204693B9"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81</w:t>
            </w:r>
          </w:p>
        </w:tc>
        <w:tc>
          <w:tcPr>
            <w:tcW w:w="1229" w:type="dxa"/>
          </w:tcPr>
          <w:p w14:paraId="46897053" w14:textId="48A66215"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96</w:t>
            </w:r>
          </w:p>
        </w:tc>
        <w:tc>
          <w:tcPr>
            <w:tcW w:w="1229" w:type="dxa"/>
          </w:tcPr>
          <w:p w14:paraId="6FFB9BF4" w14:textId="066B0099"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80</w:t>
            </w:r>
          </w:p>
        </w:tc>
      </w:tr>
      <w:tr w:rsidR="00CB0BA4" w:rsidRPr="00CB0BA4" w14:paraId="6B34986B" w14:textId="77777777" w:rsidTr="00EA70F8">
        <w:trPr>
          <w:trHeight w:val="237"/>
        </w:trPr>
        <w:tc>
          <w:tcPr>
            <w:tcW w:w="6695" w:type="dxa"/>
          </w:tcPr>
          <w:p w14:paraId="25D8A947" w14:textId="77777777"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Liczba powołanych grup roboczych</w:t>
            </w:r>
          </w:p>
        </w:tc>
        <w:tc>
          <w:tcPr>
            <w:tcW w:w="1365" w:type="dxa"/>
          </w:tcPr>
          <w:p w14:paraId="603338AC" w14:textId="1788A4CD"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133</w:t>
            </w:r>
          </w:p>
        </w:tc>
        <w:tc>
          <w:tcPr>
            <w:tcW w:w="1229" w:type="dxa"/>
          </w:tcPr>
          <w:p w14:paraId="28120463" w14:textId="21F72A71"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83</w:t>
            </w:r>
          </w:p>
        </w:tc>
        <w:tc>
          <w:tcPr>
            <w:tcW w:w="1229" w:type="dxa"/>
          </w:tcPr>
          <w:p w14:paraId="1E8EE6AF" w14:textId="410DE861"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114</w:t>
            </w:r>
          </w:p>
        </w:tc>
      </w:tr>
      <w:tr w:rsidR="00CB0BA4" w:rsidRPr="00CB0BA4" w14:paraId="76F71096" w14:textId="77777777" w:rsidTr="00EA70F8">
        <w:trPr>
          <w:trHeight w:val="237"/>
        </w:trPr>
        <w:tc>
          <w:tcPr>
            <w:tcW w:w="6695" w:type="dxa"/>
          </w:tcPr>
          <w:p w14:paraId="5BC840B3" w14:textId="77777777"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Liczba posiedzeń grup roboczych</w:t>
            </w:r>
          </w:p>
        </w:tc>
        <w:tc>
          <w:tcPr>
            <w:tcW w:w="1365" w:type="dxa"/>
          </w:tcPr>
          <w:p w14:paraId="7F257E12" w14:textId="48A6A505"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364</w:t>
            </w:r>
          </w:p>
        </w:tc>
        <w:tc>
          <w:tcPr>
            <w:tcW w:w="1229" w:type="dxa"/>
          </w:tcPr>
          <w:p w14:paraId="5C6275BE" w14:textId="5D1A2136"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418</w:t>
            </w:r>
          </w:p>
        </w:tc>
        <w:tc>
          <w:tcPr>
            <w:tcW w:w="1229" w:type="dxa"/>
          </w:tcPr>
          <w:p w14:paraId="16B69ECE" w14:textId="47F2191F"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418</w:t>
            </w:r>
          </w:p>
        </w:tc>
      </w:tr>
      <w:tr w:rsidR="00CB0BA4" w:rsidRPr="00CB0BA4" w14:paraId="77DE9868" w14:textId="77777777" w:rsidTr="00EA70F8">
        <w:trPr>
          <w:trHeight w:val="237"/>
        </w:trPr>
        <w:tc>
          <w:tcPr>
            <w:tcW w:w="6695" w:type="dxa"/>
          </w:tcPr>
          <w:p w14:paraId="2F22F161" w14:textId="47067713"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 xml:space="preserve">                                                                                                                                                                     </w:t>
            </w:r>
          </w:p>
        </w:tc>
        <w:tc>
          <w:tcPr>
            <w:tcW w:w="3825" w:type="dxa"/>
            <w:gridSpan w:val="3"/>
          </w:tcPr>
          <w:p w14:paraId="7F443CD4" w14:textId="5E12F1DC"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Wydatkowana kwota</w:t>
            </w:r>
          </w:p>
        </w:tc>
      </w:tr>
      <w:tr w:rsidR="00CB0BA4" w:rsidRPr="00CB0BA4" w14:paraId="5B5E3AAD" w14:textId="77777777" w:rsidTr="00EA70F8">
        <w:trPr>
          <w:trHeight w:val="409"/>
        </w:trPr>
        <w:tc>
          <w:tcPr>
            <w:tcW w:w="6695" w:type="dxa"/>
          </w:tcPr>
          <w:p w14:paraId="3189D6AD" w14:textId="77777777"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Zadania wynikające z Gminnego Programu Przeciwdziałania Przemocy w Rodzinie i Ochrony Ofiar Przemocy w Rodzinie</w:t>
            </w:r>
          </w:p>
        </w:tc>
        <w:tc>
          <w:tcPr>
            <w:tcW w:w="1365" w:type="dxa"/>
          </w:tcPr>
          <w:p w14:paraId="2BF63B19" w14:textId="54337364" w:rsidR="00A16AF2"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18 869</w:t>
            </w:r>
          </w:p>
        </w:tc>
        <w:tc>
          <w:tcPr>
            <w:tcW w:w="1229" w:type="dxa"/>
          </w:tcPr>
          <w:p w14:paraId="2045FB69" w14:textId="5357C460" w:rsidR="00A16AF2"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37 055</w:t>
            </w:r>
          </w:p>
        </w:tc>
        <w:tc>
          <w:tcPr>
            <w:tcW w:w="1229" w:type="dxa"/>
          </w:tcPr>
          <w:p w14:paraId="3F73DFD1" w14:textId="57F4DE81" w:rsidR="00A16AF2" w:rsidRPr="00CB0BA4" w:rsidRDefault="00A16AF2" w:rsidP="00CB0BA4">
            <w:pPr>
              <w:pStyle w:val="Akapitzlist"/>
              <w:ind w:left="0"/>
              <w:rPr>
                <w:rFonts w:cstheme="minorHAnsi"/>
                <w:color w:val="000000" w:themeColor="text1"/>
                <w:sz w:val="20"/>
                <w:szCs w:val="20"/>
              </w:rPr>
            </w:pPr>
            <w:r w:rsidRPr="00CB0BA4">
              <w:rPr>
                <w:rFonts w:cstheme="minorHAnsi"/>
                <w:color w:val="000000" w:themeColor="text1"/>
                <w:sz w:val="20"/>
                <w:szCs w:val="20"/>
              </w:rPr>
              <w:t>36 809</w:t>
            </w:r>
          </w:p>
        </w:tc>
      </w:tr>
    </w:tbl>
    <w:p w14:paraId="45C31E5A" w14:textId="77777777" w:rsidR="00CC6E42" w:rsidRPr="00CB0BA4" w:rsidRDefault="00CC6E42" w:rsidP="00CB0BA4">
      <w:pPr>
        <w:spacing w:after="0" w:line="360" w:lineRule="auto"/>
        <w:rPr>
          <w:rFonts w:cstheme="minorHAnsi"/>
          <w:color w:val="000000" w:themeColor="text1"/>
        </w:rPr>
      </w:pPr>
    </w:p>
    <w:p w14:paraId="7B7F15AA" w14:textId="6C242B98" w:rsidR="00F4282A" w:rsidRPr="00CB0BA4" w:rsidRDefault="00F4282A" w:rsidP="00CB0BA4">
      <w:pPr>
        <w:spacing w:after="0" w:line="240" w:lineRule="auto"/>
        <w:rPr>
          <w:rFonts w:cstheme="minorHAnsi"/>
          <w:color w:val="000000" w:themeColor="text1"/>
        </w:rPr>
      </w:pPr>
      <w:r w:rsidRPr="00CB0BA4">
        <w:rPr>
          <w:rFonts w:cstheme="minorHAnsi"/>
          <w:color w:val="000000" w:themeColor="text1"/>
        </w:rPr>
        <w:t xml:space="preserve">Tabela nr </w:t>
      </w:r>
      <w:r w:rsidR="00757E8D" w:rsidRPr="00CB0BA4">
        <w:rPr>
          <w:rFonts w:cstheme="minorHAnsi"/>
          <w:color w:val="000000" w:themeColor="text1"/>
        </w:rPr>
        <w:t>2</w:t>
      </w:r>
      <w:r w:rsidR="00352759" w:rsidRPr="00CB0BA4">
        <w:rPr>
          <w:rFonts w:cstheme="minorHAnsi"/>
          <w:color w:val="000000" w:themeColor="text1"/>
        </w:rPr>
        <w:t>7</w:t>
      </w:r>
      <w:r w:rsidRPr="00CB0BA4">
        <w:rPr>
          <w:rFonts w:cstheme="minorHAnsi"/>
          <w:color w:val="000000" w:themeColor="text1"/>
        </w:rPr>
        <w:t>. Działania i usługi realizowane przez Zespół Interdyscyplinarny na rzecz przeciwdziałania przemocy w rodzinie oraz na rzecz osób dotkniętych przemocą w rodzinie</w:t>
      </w:r>
      <w:r w:rsidR="00352759" w:rsidRPr="00CB0BA4">
        <w:rPr>
          <w:rFonts w:cstheme="minorHAnsi"/>
          <w:color w:val="000000" w:themeColor="text1"/>
        </w:rPr>
        <w:t>.</w:t>
      </w:r>
    </w:p>
    <w:tbl>
      <w:tblPr>
        <w:tblStyle w:val="Tabela-Siatka"/>
        <w:tblW w:w="10916" w:type="dxa"/>
        <w:tblInd w:w="-505" w:type="dxa"/>
        <w:tblLook w:val="0480" w:firstRow="0" w:lastRow="0" w:firstColumn="1" w:lastColumn="0" w:noHBand="0" w:noVBand="1"/>
      </w:tblPr>
      <w:tblGrid>
        <w:gridCol w:w="7110"/>
        <w:gridCol w:w="1254"/>
        <w:gridCol w:w="1276"/>
        <w:gridCol w:w="1276"/>
      </w:tblGrid>
      <w:tr w:rsidR="00CB0BA4" w:rsidRPr="00CB0BA4" w14:paraId="0ABAE9DB" w14:textId="77777777" w:rsidTr="00EA70F8">
        <w:trPr>
          <w:trHeight w:val="277"/>
        </w:trPr>
        <w:tc>
          <w:tcPr>
            <w:tcW w:w="7110" w:type="dxa"/>
          </w:tcPr>
          <w:p w14:paraId="61D04067" w14:textId="77777777" w:rsidR="00352759" w:rsidRPr="00CB0BA4" w:rsidRDefault="00352759" w:rsidP="00CB0BA4">
            <w:pPr>
              <w:pStyle w:val="Akapitzlist"/>
              <w:ind w:left="0"/>
              <w:rPr>
                <w:rFonts w:cstheme="minorHAnsi"/>
                <w:color w:val="000000" w:themeColor="text1"/>
                <w:sz w:val="20"/>
                <w:szCs w:val="20"/>
              </w:rPr>
            </w:pPr>
          </w:p>
        </w:tc>
        <w:tc>
          <w:tcPr>
            <w:tcW w:w="1254" w:type="dxa"/>
          </w:tcPr>
          <w:p w14:paraId="0D43A74F" w14:textId="1054AE1D"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2020</w:t>
            </w:r>
          </w:p>
        </w:tc>
        <w:tc>
          <w:tcPr>
            <w:tcW w:w="1276" w:type="dxa"/>
          </w:tcPr>
          <w:p w14:paraId="7108E14C" w14:textId="58D35CB0"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2021</w:t>
            </w:r>
          </w:p>
        </w:tc>
        <w:tc>
          <w:tcPr>
            <w:tcW w:w="1276" w:type="dxa"/>
          </w:tcPr>
          <w:p w14:paraId="777626C9" w14:textId="14508B9E"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2022</w:t>
            </w:r>
          </w:p>
        </w:tc>
      </w:tr>
      <w:tr w:rsidR="00CB0BA4" w:rsidRPr="00CB0BA4" w14:paraId="3762E8E4" w14:textId="77777777" w:rsidTr="00EA70F8">
        <w:trPr>
          <w:trHeight w:val="277"/>
        </w:trPr>
        <w:tc>
          <w:tcPr>
            <w:tcW w:w="7110" w:type="dxa"/>
          </w:tcPr>
          <w:p w14:paraId="052A5D18" w14:textId="77777777"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Poradnictwo psychologiczne</w:t>
            </w:r>
          </w:p>
        </w:tc>
        <w:tc>
          <w:tcPr>
            <w:tcW w:w="1254" w:type="dxa"/>
          </w:tcPr>
          <w:p w14:paraId="7B7F6F51" w14:textId="0E96C543"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79</w:t>
            </w:r>
          </w:p>
        </w:tc>
        <w:tc>
          <w:tcPr>
            <w:tcW w:w="1276" w:type="dxa"/>
          </w:tcPr>
          <w:p w14:paraId="3A6E8FBF" w14:textId="591B3313"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101</w:t>
            </w:r>
          </w:p>
        </w:tc>
        <w:tc>
          <w:tcPr>
            <w:tcW w:w="1276" w:type="dxa"/>
          </w:tcPr>
          <w:p w14:paraId="01EB3528" w14:textId="7CB80396"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103</w:t>
            </w:r>
          </w:p>
        </w:tc>
      </w:tr>
      <w:tr w:rsidR="00CB0BA4" w:rsidRPr="00CB0BA4" w14:paraId="7E6F85F7" w14:textId="77777777" w:rsidTr="00EA70F8">
        <w:trPr>
          <w:trHeight w:val="232"/>
        </w:trPr>
        <w:tc>
          <w:tcPr>
            <w:tcW w:w="7110" w:type="dxa"/>
          </w:tcPr>
          <w:p w14:paraId="688D56DC" w14:textId="77777777"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Poradnictwo prawne</w:t>
            </w:r>
          </w:p>
        </w:tc>
        <w:tc>
          <w:tcPr>
            <w:tcW w:w="1254" w:type="dxa"/>
          </w:tcPr>
          <w:p w14:paraId="4CC0F8D7" w14:textId="141D1945"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19</w:t>
            </w:r>
          </w:p>
        </w:tc>
        <w:tc>
          <w:tcPr>
            <w:tcW w:w="1276" w:type="dxa"/>
          </w:tcPr>
          <w:p w14:paraId="52DF7A58" w14:textId="5D30F559"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96</w:t>
            </w:r>
          </w:p>
        </w:tc>
        <w:tc>
          <w:tcPr>
            <w:tcW w:w="1276" w:type="dxa"/>
          </w:tcPr>
          <w:p w14:paraId="5CE95505" w14:textId="3E8D6EC6"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25</w:t>
            </w:r>
          </w:p>
        </w:tc>
      </w:tr>
      <w:tr w:rsidR="00CB0BA4" w:rsidRPr="00CB0BA4" w14:paraId="6A9A1739" w14:textId="77777777" w:rsidTr="00EA70F8">
        <w:trPr>
          <w:trHeight w:val="232"/>
        </w:trPr>
        <w:tc>
          <w:tcPr>
            <w:tcW w:w="7110" w:type="dxa"/>
          </w:tcPr>
          <w:p w14:paraId="17735D2D" w14:textId="77777777"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Poradnictwo socjalne</w:t>
            </w:r>
          </w:p>
        </w:tc>
        <w:tc>
          <w:tcPr>
            <w:tcW w:w="1254" w:type="dxa"/>
          </w:tcPr>
          <w:p w14:paraId="5D68FD1A" w14:textId="263A0254"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131</w:t>
            </w:r>
          </w:p>
        </w:tc>
        <w:tc>
          <w:tcPr>
            <w:tcW w:w="1276" w:type="dxa"/>
          </w:tcPr>
          <w:p w14:paraId="676E4FA0" w14:textId="43B53256"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121</w:t>
            </w:r>
          </w:p>
        </w:tc>
        <w:tc>
          <w:tcPr>
            <w:tcW w:w="1276" w:type="dxa"/>
          </w:tcPr>
          <w:p w14:paraId="5184B17E" w14:textId="626568B2"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19</w:t>
            </w:r>
          </w:p>
        </w:tc>
      </w:tr>
      <w:tr w:rsidR="00CB0BA4" w:rsidRPr="00CB0BA4" w14:paraId="41AC0D4A" w14:textId="77777777" w:rsidTr="00EA70F8">
        <w:trPr>
          <w:trHeight w:val="232"/>
        </w:trPr>
        <w:tc>
          <w:tcPr>
            <w:tcW w:w="7110" w:type="dxa"/>
          </w:tcPr>
          <w:p w14:paraId="3479C77D" w14:textId="77777777"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Poradnictwo zawodowe i rodzinne</w:t>
            </w:r>
          </w:p>
        </w:tc>
        <w:tc>
          <w:tcPr>
            <w:tcW w:w="1254" w:type="dxa"/>
          </w:tcPr>
          <w:p w14:paraId="31057EC4" w14:textId="22E693E0"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8</w:t>
            </w:r>
          </w:p>
        </w:tc>
        <w:tc>
          <w:tcPr>
            <w:tcW w:w="1276" w:type="dxa"/>
          </w:tcPr>
          <w:p w14:paraId="08C4A186" w14:textId="1958DA7F"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6</w:t>
            </w:r>
          </w:p>
        </w:tc>
        <w:tc>
          <w:tcPr>
            <w:tcW w:w="1276" w:type="dxa"/>
          </w:tcPr>
          <w:p w14:paraId="123CCDB3" w14:textId="0DF19A99"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24</w:t>
            </w:r>
          </w:p>
        </w:tc>
      </w:tr>
      <w:tr w:rsidR="00CB0BA4" w:rsidRPr="00CB0BA4" w14:paraId="286FF1FB" w14:textId="77777777" w:rsidTr="00EA70F8">
        <w:trPr>
          <w:trHeight w:val="217"/>
        </w:trPr>
        <w:tc>
          <w:tcPr>
            <w:tcW w:w="7110" w:type="dxa"/>
          </w:tcPr>
          <w:p w14:paraId="0086B1BE" w14:textId="77777777" w:rsidR="00352759" w:rsidRPr="00CB0BA4" w:rsidRDefault="00352759" w:rsidP="00CB0BA4">
            <w:pPr>
              <w:widowControl w:val="0"/>
              <w:tabs>
                <w:tab w:val="right" w:pos="2453"/>
              </w:tabs>
              <w:rPr>
                <w:rFonts w:cstheme="minorHAnsi"/>
                <w:color w:val="000000" w:themeColor="text1"/>
                <w:sz w:val="20"/>
                <w:szCs w:val="20"/>
              </w:rPr>
            </w:pPr>
            <w:r w:rsidRPr="00CB0BA4">
              <w:rPr>
                <w:rFonts w:cstheme="minorHAnsi"/>
                <w:color w:val="000000" w:themeColor="text1"/>
                <w:sz w:val="20"/>
                <w:szCs w:val="20"/>
              </w:rPr>
              <w:t xml:space="preserve">Występowanie do Prokuratury lub Policji z zawiadomieniem o popełnieniu </w:t>
            </w:r>
            <w:r w:rsidRPr="00CB0BA4">
              <w:rPr>
                <w:rFonts w:cstheme="minorHAnsi"/>
                <w:color w:val="000000" w:themeColor="text1"/>
                <w:sz w:val="20"/>
                <w:szCs w:val="20"/>
              </w:rPr>
              <w:lastRenderedPageBreak/>
              <w:t xml:space="preserve">przestępstwa  </w:t>
            </w:r>
          </w:p>
        </w:tc>
        <w:tc>
          <w:tcPr>
            <w:tcW w:w="1254" w:type="dxa"/>
          </w:tcPr>
          <w:p w14:paraId="1638AC78" w14:textId="24FB99B4"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lastRenderedPageBreak/>
              <w:t>6</w:t>
            </w:r>
          </w:p>
        </w:tc>
        <w:tc>
          <w:tcPr>
            <w:tcW w:w="1276" w:type="dxa"/>
          </w:tcPr>
          <w:p w14:paraId="7F04EB8C" w14:textId="65210368"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5</w:t>
            </w:r>
          </w:p>
        </w:tc>
        <w:tc>
          <w:tcPr>
            <w:tcW w:w="1276" w:type="dxa"/>
          </w:tcPr>
          <w:p w14:paraId="3E3C3FFF" w14:textId="7A753F28" w:rsidR="00352759" w:rsidRPr="00CB0BA4" w:rsidRDefault="00352759" w:rsidP="00CB0BA4">
            <w:pPr>
              <w:pStyle w:val="Akapitzlist"/>
              <w:ind w:left="0"/>
              <w:rPr>
                <w:rFonts w:cstheme="minorHAnsi"/>
                <w:color w:val="000000" w:themeColor="text1"/>
                <w:sz w:val="20"/>
                <w:szCs w:val="20"/>
              </w:rPr>
            </w:pPr>
            <w:r w:rsidRPr="00CB0BA4">
              <w:rPr>
                <w:rFonts w:cstheme="minorHAnsi"/>
                <w:color w:val="000000" w:themeColor="text1"/>
                <w:sz w:val="20"/>
                <w:szCs w:val="20"/>
              </w:rPr>
              <w:t>7</w:t>
            </w:r>
          </w:p>
        </w:tc>
      </w:tr>
    </w:tbl>
    <w:p w14:paraId="2CC69FF7" w14:textId="77777777" w:rsidR="00A21E10" w:rsidRPr="00CB0BA4" w:rsidRDefault="00A21E10" w:rsidP="00CB0BA4">
      <w:pPr>
        <w:spacing w:line="360" w:lineRule="auto"/>
        <w:ind w:left="284" w:right="83" w:hanging="284"/>
        <w:rPr>
          <w:rStyle w:val="Pogrubienie"/>
          <w:rFonts w:cstheme="minorHAnsi"/>
          <w:b w:val="0"/>
          <w:bCs w:val="0"/>
          <w:color w:val="000000" w:themeColor="text1"/>
        </w:rPr>
      </w:pPr>
    </w:p>
    <w:p w14:paraId="60BF2F23" w14:textId="7A02C0B2" w:rsidR="008B104F" w:rsidRPr="00EA70F8" w:rsidRDefault="00A21E10" w:rsidP="00EA70F8">
      <w:pPr>
        <w:spacing w:line="360" w:lineRule="auto"/>
        <w:ind w:right="83"/>
        <w:rPr>
          <w:rStyle w:val="Pogrubienie"/>
          <w:rFonts w:cstheme="minorHAnsi"/>
          <w:b w:val="0"/>
          <w:bCs w:val="0"/>
          <w:color w:val="000000" w:themeColor="text1"/>
        </w:rPr>
      </w:pPr>
      <w:r w:rsidRPr="00EA70F8">
        <w:rPr>
          <w:rStyle w:val="Pogrubienie"/>
          <w:rFonts w:cstheme="minorHAnsi"/>
          <w:b w:val="0"/>
          <w:bCs w:val="0"/>
          <w:color w:val="000000" w:themeColor="text1"/>
        </w:rPr>
        <w:t xml:space="preserve">Najważniejsze wnioski: </w:t>
      </w:r>
      <w:r w:rsidR="00BF3847" w:rsidRPr="00EA70F8">
        <w:rPr>
          <w:rFonts w:cstheme="minorHAnsi"/>
          <w:color w:val="000000" w:themeColor="text1"/>
        </w:rPr>
        <w:t xml:space="preserve"> Zespół Interdyscyplinarny ds. Przeciwdziałania Przemocy w Rodzinie</w:t>
      </w:r>
      <w:r w:rsidR="008A6B42" w:rsidRPr="00EA70F8">
        <w:rPr>
          <w:rFonts w:cstheme="minorHAnsi"/>
          <w:color w:val="000000" w:themeColor="text1"/>
        </w:rPr>
        <w:t>,</w:t>
      </w:r>
      <w:r w:rsidR="00BF3847" w:rsidRPr="00EA70F8">
        <w:rPr>
          <w:rFonts w:cstheme="minorHAnsi"/>
          <w:color w:val="000000" w:themeColor="text1"/>
        </w:rPr>
        <w:t xml:space="preserve"> w odpowiedzi na bieżące wyzwania dot. wsparcia rodzin cudzoziemskich</w:t>
      </w:r>
      <w:r w:rsidR="008A6B42" w:rsidRPr="00EA70F8">
        <w:rPr>
          <w:rFonts w:cstheme="minorHAnsi"/>
          <w:color w:val="000000" w:themeColor="text1"/>
        </w:rPr>
        <w:t>,</w:t>
      </w:r>
      <w:r w:rsidR="00BF3847" w:rsidRPr="00EA70F8">
        <w:rPr>
          <w:rFonts w:cstheme="minorHAnsi"/>
          <w:color w:val="000000" w:themeColor="text1"/>
        </w:rPr>
        <w:t xml:space="preserve"> w procedurze Niebieska Karta wskazał za zasadne włączenie w prace Grup Roboczych osób posługujących się biegle językiem ukraińskim. </w:t>
      </w:r>
      <w:r w:rsidR="008A6B42" w:rsidRPr="00EA70F8">
        <w:rPr>
          <w:rFonts w:cstheme="minorHAnsi"/>
          <w:color w:val="000000" w:themeColor="text1"/>
        </w:rPr>
        <w:t>W związku z tym</w:t>
      </w:r>
      <w:r w:rsidR="008A6B42" w:rsidRPr="00EA70F8">
        <w:rPr>
          <w:rFonts w:cstheme="minorHAnsi"/>
          <w:color w:val="000000" w:themeColor="text1"/>
        </w:rPr>
        <w:br/>
      </w:r>
      <w:r w:rsidR="00BF3847" w:rsidRPr="00EA70F8">
        <w:rPr>
          <w:rFonts w:cstheme="minorHAnsi"/>
          <w:color w:val="000000" w:themeColor="text1"/>
        </w:rPr>
        <w:t xml:space="preserve"> w MOPS Sopot zatrudniono asystentów międzykulturowych z doświadczeniem w pracy socjalnej w Ukrainie, którzy ułatwiają zrozumienie rodzinom ukraińskim obowiązujących zasad i przepisów, </w:t>
      </w:r>
      <w:r w:rsidR="008A6B42" w:rsidRPr="00EA70F8">
        <w:rPr>
          <w:rFonts w:cstheme="minorHAnsi"/>
          <w:color w:val="000000" w:themeColor="text1"/>
        </w:rPr>
        <w:t xml:space="preserve">co stanowi znaczące </w:t>
      </w:r>
      <w:r w:rsidR="00BF3847" w:rsidRPr="00EA70F8">
        <w:rPr>
          <w:rFonts w:cstheme="minorHAnsi"/>
          <w:color w:val="000000" w:themeColor="text1"/>
        </w:rPr>
        <w:t>wsparcie dla Grup Roboczych. Ponadto, jako dobrą praktykę, wskazać należy coroczne szkolenie organizowane w ramach Gminnego Programu Przeciwdziałania Przemocy w Rodzinie oraz Ochrony Ofiar Przemocy w Rodzinie, dedykowane dla pracowników socjalnych i policjantów dzielnicowych, które stanowi warsztat dla indywidualnych przypadków i przyczynia się do poszerzenia wiedzy.</w:t>
      </w:r>
    </w:p>
    <w:p w14:paraId="30446291" w14:textId="6042029E" w:rsidR="00BC6402" w:rsidRPr="00CB0BA4" w:rsidRDefault="00CC6E42" w:rsidP="00CB0BA4">
      <w:pPr>
        <w:pStyle w:val="Akapitzlist"/>
        <w:spacing w:line="360" w:lineRule="auto"/>
        <w:ind w:left="284" w:right="83"/>
        <w:rPr>
          <w:rFonts w:cstheme="minorHAnsi"/>
          <w:color w:val="000000" w:themeColor="text1"/>
        </w:rPr>
      </w:pPr>
      <w:r w:rsidRPr="00CB0BA4">
        <w:rPr>
          <w:rFonts w:cstheme="minorHAnsi"/>
          <w:color w:val="000000" w:themeColor="text1"/>
        </w:rPr>
        <w:t xml:space="preserve"> </w:t>
      </w:r>
    </w:p>
    <w:p w14:paraId="4FD242C8" w14:textId="0C395131" w:rsidR="00D22A6A" w:rsidRPr="00CB0BA4" w:rsidRDefault="00B62361" w:rsidP="00CB0BA4">
      <w:pPr>
        <w:pStyle w:val="Nagwek1"/>
        <w:numPr>
          <w:ilvl w:val="0"/>
          <w:numId w:val="2"/>
        </w:numPr>
        <w:rPr>
          <w:rFonts w:asciiTheme="minorHAnsi" w:hAnsiTheme="minorHAnsi" w:cstheme="minorHAnsi"/>
          <w:color w:val="000000" w:themeColor="text1"/>
          <w:sz w:val="28"/>
          <w:szCs w:val="28"/>
        </w:rPr>
      </w:pPr>
      <w:bookmarkStart w:id="53" w:name="_Toc137541766"/>
      <w:r w:rsidRPr="00CB0BA4">
        <w:rPr>
          <w:rFonts w:asciiTheme="minorHAnsi" w:hAnsiTheme="minorHAnsi" w:cstheme="minorHAnsi"/>
          <w:color w:val="000000" w:themeColor="text1"/>
          <w:sz w:val="28"/>
          <w:szCs w:val="28"/>
        </w:rPr>
        <w:t>Informacje ogólne</w:t>
      </w:r>
      <w:bookmarkEnd w:id="53"/>
    </w:p>
    <w:p w14:paraId="38D8CE9C" w14:textId="77777777" w:rsidR="00CC4203" w:rsidRPr="00CB0BA4" w:rsidRDefault="00CC4203" w:rsidP="00CB0BA4">
      <w:pPr>
        <w:rPr>
          <w:color w:val="000000" w:themeColor="text1"/>
        </w:rPr>
      </w:pPr>
    </w:p>
    <w:p w14:paraId="255C51D1" w14:textId="51B94FD6" w:rsidR="00D22A6A" w:rsidRPr="00CB0BA4" w:rsidRDefault="00A17E36" w:rsidP="00CB0BA4">
      <w:pPr>
        <w:pStyle w:val="Nagwek2"/>
        <w:numPr>
          <w:ilvl w:val="1"/>
          <w:numId w:val="2"/>
        </w:numPr>
        <w:spacing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  </w:t>
      </w:r>
      <w:r w:rsidR="00E20FB4" w:rsidRPr="00CB0BA4">
        <w:rPr>
          <w:rFonts w:asciiTheme="minorHAnsi" w:hAnsiTheme="minorHAnsi" w:cstheme="minorHAnsi"/>
          <w:color w:val="000000" w:themeColor="text1"/>
          <w:sz w:val="22"/>
          <w:szCs w:val="22"/>
        </w:rPr>
        <w:t xml:space="preserve"> </w:t>
      </w:r>
      <w:bookmarkStart w:id="54" w:name="_Toc137541767"/>
      <w:r w:rsidR="00E20FB4" w:rsidRPr="00CB0BA4">
        <w:rPr>
          <w:rFonts w:asciiTheme="minorHAnsi" w:hAnsiTheme="minorHAnsi" w:cstheme="minorHAnsi"/>
          <w:color w:val="000000" w:themeColor="text1"/>
          <w:sz w:val="22"/>
          <w:szCs w:val="22"/>
        </w:rPr>
        <w:t>Kadra</w:t>
      </w:r>
      <w:r w:rsidR="00D22A6A" w:rsidRPr="00CB0BA4">
        <w:rPr>
          <w:rFonts w:asciiTheme="minorHAnsi" w:hAnsiTheme="minorHAnsi" w:cstheme="minorHAnsi"/>
          <w:color w:val="000000" w:themeColor="text1"/>
          <w:sz w:val="22"/>
          <w:szCs w:val="22"/>
        </w:rPr>
        <w:t xml:space="preserve"> MOPS</w:t>
      </w:r>
      <w:bookmarkEnd w:id="54"/>
    </w:p>
    <w:p w14:paraId="236196EB" w14:textId="77777777" w:rsidR="009D08B1" w:rsidRPr="00CB0BA4" w:rsidRDefault="00E20FB4" w:rsidP="00CB0BA4">
      <w:pPr>
        <w:pStyle w:val="NormalnyWeb"/>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W 202</w:t>
      </w:r>
      <w:r w:rsidR="00AA199A" w:rsidRPr="00CB0BA4">
        <w:rPr>
          <w:rFonts w:asciiTheme="minorHAnsi" w:hAnsiTheme="minorHAnsi" w:cstheme="minorHAnsi"/>
          <w:color w:val="000000" w:themeColor="text1"/>
          <w:sz w:val="22"/>
          <w:szCs w:val="22"/>
        </w:rPr>
        <w:t>2</w:t>
      </w:r>
      <w:r w:rsidRPr="00CB0BA4">
        <w:rPr>
          <w:rFonts w:asciiTheme="minorHAnsi" w:hAnsiTheme="minorHAnsi" w:cstheme="minorHAnsi"/>
          <w:color w:val="000000" w:themeColor="text1"/>
          <w:sz w:val="22"/>
          <w:szCs w:val="22"/>
        </w:rPr>
        <w:t xml:space="preserve"> roku Miejski Ośrodek Pomocy Społecznej w Sopocie zatrudniał 9</w:t>
      </w:r>
      <w:r w:rsidR="009D08B1" w:rsidRPr="00CB0BA4">
        <w:rPr>
          <w:rFonts w:asciiTheme="minorHAnsi" w:hAnsiTheme="minorHAnsi" w:cstheme="minorHAnsi"/>
          <w:color w:val="000000" w:themeColor="text1"/>
          <w:sz w:val="22"/>
          <w:szCs w:val="22"/>
        </w:rPr>
        <w:t>8</w:t>
      </w:r>
      <w:r w:rsidRPr="00CB0BA4">
        <w:rPr>
          <w:rFonts w:asciiTheme="minorHAnsi" w:hAnsiTheme="minorHAnsi" w:cstheme="minorHAnsi"/>
          <w:color w:val="000000" w:themeColor="text1"/>
          <w:sz w:val="22"/>
          <w:szCs w:val="22"/>
        </w:rPr>
        <w:t xml:space="preserve"> pracowników, </w:t>
      </w:r>
      <w:r w:rsidR="009D08B1" w:rsidRPr="00CB0BA4">
        <w:rPr>
          <w:rFonts w:asciiTheme="minorHAnsi" w:hAnsiTheme="minorHAnsi" w:cstheme="minorHAnsi"/>
          <w:color w:val="000000" w:themeColor="text1"/>
          <w:sz w:val="22"/>
          <w:szCs w:val="22"/>
        </w:rPr>
        <w:t xml:space="preserve">w tym: </w:t>
      </w:r>
    </w:p>
    <w:p w14:paraId="5C0742F2" w14:textId="77777777" w:rsidR="009D08B1" w:rsidRPr="00CB0BA4" w:rsidRDefault="009D08B1" w:rsidP="00EA70F8">
      <w:pPr>
        <w:pStyle w:val="NormalnyWeb"/>
        <w:numPr>
          <w:ilvl w:val="0"/>
          <w:numId w:val="61"/>
        </w:numPr>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kadra kierownicza 3 osoby, </w:t>
      </w:r>
    </w:p>
    <w:p w14:paraId="0CDD4EFA" w14:textId="77777777" w:rsidR="009D08B1" w:rsidRPr="00CB0BA4" w:rsidRDefault="009D08B1" w:rsidP="00EA70F8">
      <w:pPr>
        <w:pStyle w:val="NormalnyWeb"/>
        <w:numPr>
          <w:ilvl w:val="0"/>
          <w:numId w:val="61"/>
        </w:numPr>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pracownicy socjalni 26 osób, </w:t>
      </w:r>
    </w:p>
    <w:p w14:paraId="4A5DA5F3" w14:textId="189271BD" w:rsidR="009D08B1" w:rsidRPr="00CB0BA4" w:rsidRDefault="009D08B1" w:rsidP="00EA70F8">
      <w:pPr>
        <w:pStyle w:val="NormalnyWeb"/>
        <w:numPr>
          <w:ilvl w:val="1"/>
          <w:numId w:val="61"/>
        </w:numPr>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starszy specjalista pracy socjalnej - koordynator - 5 osób</w:t>
      </w:r>
    </w:p>
    <w:p w14:paraId="471593F9" w14:textId="77777777" w:rsidR="00085417" w:rsidRPr="00CB0BA4" w:rsidRDefault="009D08B1" w:rsidP="00EA70F8">
      <w:pPr>
        <w:pStyle w:val="NormalnyWeb"/>
        <w:numPr>
          <w:ilvl w:val="1"/>
          <w:numId w:val="61"/>
        </w:numPr>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specjalista pracy socjalnej - 7 osób</w:t>
      </w:r>
    </w:p>
    <w:p w14:paraId="596C5DA0" w14:textId="77777777" w:rsidR="00085417" w:rsidRPr="00CB0BA4" w:rsidRDefault="009D08B1" w:rsidP="00EA70F8">
      <w:pPr>
        <w:pStyle w:val="NormalnyWeb"/>
        <w:numPr>
          <w:ilvl w:val="1"/>
          <w:numId w:val="61"/>
        </w:numPr>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starszy pracownik socjalny - 4 osoby</w:t>
      </w:r>
    </w:p>
    <w:p w14:paraId="6F550E4F" w14:textId="21DA93FF" w:rsidR="009D08B1" w:rsidRPr="00CB0BA4" w:rsidRDefault="009D08B1" w:rsidP="00EA70F8">
      <w:pPr>
        <w:pStyle w:val="NormalnyWeb"/>
        <w:numPr>
          <w:ilvl w:val="1"/>
          <w:numId w:val="61"/>
        </w:numPr>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pracownik socjalny - 10 osób</w:t>
      </w:r>
    </w:p>
    <w:p w14:paraId="2273AF92" w14:textId="2731F89D" w:rsidR="009D08B1" w:rsidRPr="00CB0BA4" w:rsidRDefault="009D08B1" w:rsidP="00EA70F8">
      <w:pPr>
        <w:pStyle w:val="Akapitzlist"/>
        <w:numPr>
          <w:ilvl w:val="0"/>
          <w:numId w:val="61"/>
        </w:numPr>
        <w:spacing w:after="0" w:line="360" w:lineRule="auto"/>
        <w:rPr>
          <w:rFonts w:cstheme="minorHAnsi"/>
          <w:color w:val="000000" w:themeColor="text1"/>
        </w:rPr>
      </w:pPr>
      <w:r w:rsidRPr="00CB0BA4">
        <w:rPr>
          <w:rFonts w:cstheme="minorHAnsi"/>
          <w:color w:val="000000" w:themeColor="text1"/>
        </w:rPr>
        <w:t>pozostali pracownicy 69 osób. </w:t>
      </w:r>
    </w:p>
    <w:p w14:paraId="1F458DEA" w14:textId="479775E3" w:rsidR="00E20FB4" w:rsidRPr="00CB0BA4" w:rsidRDefault="004857A7" w:rsidP="00CB0BA4">
      <w:pPr>
        <w:pStyle w:val="NormalnyWeb"/>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Zgodnie z art. 110 ust. 11</w:t>
      </w:r>
      <w:r w:rsidR="003D1756" w:rsidRPr="00CB0BA4">
        <w:rPr>
          <w:rFonts w:asciiTheme="minorHAnsi" w:hAnsiTheme="minorHAnsi" w:cstheme="minorHAnsi"/>
          <w:color w:val="000000" w:themeColor="text1"/>
          <w:sz w:val="22"/>
          <w:szCs w:val="22"/>
        </w:rPr>
        <w:t xml:space="preserve"> ustawy z dnia 12 marca 2004 r. o pomocy społecznej, </w:t>
      </w:r>
      <w:r w:rsidRPr="00CB0BA4">
        <w:rPr>
          <w:rFonts w:asciiTheme="minorHAnsi" w:hAnsiTheme="minorHAnsi" w:cstheme="minorHAnsi"/>
          <w:color w:val="000000" w:themeColor="text1"/>
          <w:sz w:val="22"/>
          <w:szCs w:val="22"/>
        </w:rPr>
        <w:t xml:space="preserve"> „ośrodek pomocy społecznej (…) zatrudnia pracowników socjalnych proporcjonalnie do liczby ludności gminy w stosunku jeden pracownik socjalny zatrudniony w pełnym wymiarze czasu pracy na </w:t>
      </w:r>
      <w:r w:rsidRPr="00CB0BA4">
        <w:rPr>
          <w:rStyle w:val="highlight"/>
          <w:rFonts w:asciiTheme="minorHAnsi" w:hAnsiTheme="minorHAnsi" w:cstheme="minorHAnsi"/>
          <w:color w:val="000000" w:themeColor="text1"/>
          <w:sz w:val="22"/>
          <w:szCs w:val="22"/>
        </w:rPr>
        <w:t>2000</w:t>
      </w:r>
      <w:r w:rsidR="003D1756" w:rsidRPr="00CB0BA4">
        <w:rPr>
          <w:rStyle w:val="highlight"/>
          <w:rFonts w:asciiTheme="minorHAnsi" w:hAnsiTheme="minorHAnsi" w:cstheme="minorHAnsi"/>
          <w:color w:val="000000" w:themeColor="text1"/>
          <w:sz w:val="22"/>
          <w:szCs w:val="22"/>
        </w:rPr>
        <w:t xml:space="preserve"> </w:t>
      </w:r>
      <w:r w:rsidRPr="00CB0BA4">
        <w:rPr>
          <w:rFonts w:asciiTheme="minorHAnsi" w:hAnsiTheme="minorHAnsi" w:cstheme="minorHAnsi"/>
          <w:color w:val="000000" w:themeColor="text1"/>
          <w:sz w:val="22"/>
          <w:szCs w:val="22"/>
        </w:rPr>
        <w:t>mieszkańców lub proporcjonalnie do liczby rodzin i osób samotnie gospodarujących, objętych pracą socjalną w stosunku jeden pracownik socjalny zatrudniony w pełnym wymiarze czasu pracy na nie więcej niż 50</w:t>
      </w:r>
      <w:r w:rsidR="00CB2FF6" w:rsidRPr="00CB0BA4">
        <w:rPr>
          <w:rFonts w:asciiTheme="minorHAnsi" w:hAnsiTheme="minorHAnsi" w:cstheme="minorHAnsi"/>
          <w:color w:val="000000" w:themeColor="text1"/>
          <w:sz w:val="22"/>
          <w:szCs w:val="22"/>
        </w:rPr>
        <w:t xml:space="preserve"> </w:t>
      </w:r>
      <w:r w:rsidRPr="00CB0BA4">
        <w:rPr>
          <w:rFonts w:asciiTheme="minorHAnsi" w:hAnsiTheme="minorHAnsi" w:cstheme="minorHAnsi"/>
          <w:color w:val="000000" w:themeColor="text1"/>
          <w:sz w:val="22"/>
          <w:szCs w:val="22"/>
        </w:rPr>
        <w:t xml:space="preserve">rodzin i osób samotnie gospodarujących”. Oba te założenia zostały spełnione. </w:t>
      </w:r>
      <w:r w:rsidR="009D08B1" w:rsidRPr="00CB0BA4">
        <w:rPr>
          <w:rFonts w:asciiTheme="minorHAnsi" w:hAnsiTheme="minorHAnsi" w:cstheme="minorHAnsi"/>
          <w:color w:val="000000" w:themeColor="text1"/>
          <w:sz w:val="22"/>
          <w:szCs w:val="22"/>
        </w:rPr>
        <w:t>MOPS w Sopocie realizuje zarówno zadania gminy, jak i powiatu, dlatego też w skład kadry wchodzą również pracownicy Działu Pieczy Zastępczej (m.in. koordynatorzy rodzinnej pieczy zastępczej) a także Punktu Interwencji Kryzysowej.</w:t>
      </w:r>
    </w:p>
    <w:p w14:paraId="5A954A16" w14:textId="696F3170" w:rsidR="003D1756" w:rsidRPr="00CB0BA4" w:rsidRDefault="006513B2" w:rsidP="00CB0BA4">
      <w:pPr>
        <w:spacing w:after="0" w:line="360" w:lineRule="auto"/>
        <w:ind w:firstLine="516"/>
        <w:rPr>
          <w:rFonts w:cstheme="minorHAnsi"/>
          <w:color w:val="000000" w:themeColor="text1"/>
        </w:rPr>
      </w:pPr>
      <w:r w:rsidRPr="00CB0BA4">
        <w:rPr>
          <w:rFonts w:cstheme="minorHAnsi"/>
          <w:color w:val="000000" w:themeColor="text1"/>
        </w:rPr>
        <w:t xml:space="preserve">Pracownikom </w:t>
      </w:r>
      <w:r w:rsidR="003D1756" w:rsidRPr="00CB0BA4">
        <w:rPr>
          <w:rFonts w:cstheme="minorHAnsi"/>
          <w:color w:val="000000" w:themeColor="text1"/>
        </w:rPr>
        <w:t>socjalnym, zgodnie z art. 121a ust 2. ustawy o pomocy społecznej, została zapewniona możliwość uczestnictwa superwizji. Superwizja odbywała się raz w miesiącu przez 3 godziny zegarowe</w:t>
      </w:r>
      <w:r w:rsidR="00CB2FF6" w:rsidRPr="00CB0BA4">
        <w:rPr>
          <w:rFonts w:cstheme="minorHAnsi"/>
          <w:color w:val="000000" w:themeColor="text1"/>
        </w:rPr>
        <w:t>.</w:t>
      </w:r>
    </w:p>
    <w:p w14:paraId="12BAC32A" w14:textId="21DDDA28" w:rsidR="003D1756" w:rsidRPr="00CB0BA4" w:rsidRDefault="003D1756" w:rsidP="00CB0BA4">
      <w:pPr>
        <w:spacing w:after="0" w:line="360" w:lineRule="auto"/>
        <w:rPr>
          <w:rFonts w:cstheme="minorHAnsi"/>
          <w:color w:val="000000" w:themeColor="text1"/>
        </w:rPr>
      </w:pPr>
    </w:p>
    <w:p w14:paraId="5350F5E9" w14:textId="0E9BA2DF" w:rsidR="00D22A6A" w:rsidRPr="00CB0BA4" w:rsidRDefault="003D1756" w:rsidP="00CB0BA4">
      <w:pPr>
        <w:pStyle w:val="Nagwek2"/>
        <w:numPr>
          <w:ilvl w:val="1"/>
          <w:numId w:val="2"/>
        </w:numPr>
        <w:spacing w:line="360" w:lineRule="auto"/>
        <w:rPr>
          <w:rFonts w:asciiTheme="minorHAnsi" w:hAnsiTheme="minorHAnsi" w:cstheme="minorHAnsi"/>
          <w:color w:val="000000" w:themeColor="text1"/>
          <w:sz w:val="22"/>
          <w:szCs w:val="22"/>
        </w:rPr>
      </w:pPr>
      <w:bookmarkStart w:id="55" w:name="_Toc137541768"/>
      <w:r w:rsidRPr="00CB0BA4">
        <w:rPr>
          <w:rFonts w:asciiTheme="minorHAnsi" w:hAnsiTheme="minorHAnsi" w:cstheme="minorHAnsi"/>
          <w:color w:val="000000" w:themeColor="text1"/>
          <w:sz w:val="22"/>
          <w:szCs w:val="22"/>
        </w:rPr>
        <w:lastRenderedPageBreak/>
        <w:t>Budżet MOPS</w:t>
      </w:r>
      <w:bookmarkEnd w:id="55"/>
    </w:p>
    <w:p w14:paraId="49F9B838" w14:textId="77777777" w:rsidR="00085417" w:rsidRPr="00CB0BA4" w:rsidRDefault="00085417" w:rsidP="00CB0BA4">
      <w:pPr>
        <w:rPr>
          <w:color w:val="000000" w:themeColor="text1"/>
        </w:rPr>
      </w:pPr>
    </w:p>
    <w:p w14:paraId="66C7352E" w14:textId="5818284D" w:rsidR="006A47FB" w:rsidRPr="00CB0BA4" w:rsidRDefault="003D1756" w:rsidP="00CB0BA4">
      <w:pPr>
        <w:pStyle w:val="Akapitzlist"/>
        <w:spacing w:after="0" w:line="360" w:lineRule="auto"/>
        <w:ind w:left="0" w:firstLine="516"/>
        <w:rPr>
          <w:rFonts w:cstheme="minorHAnsi"/>
          <w:color w:val="000000" w:themeColor="text1"/>
        </w:rPr>
      </w:pPr>
      <w:r w:rsidRPr="00CB0BA4">
        <w:rPr>
          <w:rFonts w:cstheme="minorHAnsi"/>
          <w:color w:val="000000" w:themeColor="text1"/>
        </w:rPr>
        <w:t>W ramach budżetu MOPS w 202</w:t>
      </w:r>
      <w:r w:rsidR="003746F6" w:rsidRPr="00CB0BA4">
        <w:rPr>
          <w:rFonts w:cstheme="minorHAnsi"/>
          <w:color w:val="000000" w:themeColor="text1"/>
        </w:rPr>
        <w:t>2</w:t>
      </w:r>
      <w:r w:rsidRPr="00CB0BA4">
        <w:rPr>
          <w:rFonts w:cstheme="minorHAnsi"/>
          <w:color w:val="000000" w:themeColor="text1"/>
        </w:rPr>
        <w:t xml:space="preserve"> roku wydatkowano</w:t>
      </w:r>
      <w:r w:rsidR="00A36103" w:rsidRPr="00CB0BA4">
        <w:rPr>
          <w:rFonts w:cstheme="minorHAnsi"/>
          <w:color w:val="000000" w:themeColor="text1"/>
        </w:rPr>
        <w:t xml:space="preserve"> </w:t>
      </w:r>
      <w:r w:rsidRPr="00CB0BA4">
        <w:rPr>
          <w:rFonts w:cstheme="minorHAnsi"/>
          <w:color w:val="000000" w:themeColor="text1"/>
        </w:rPr>
        <w:t>zł. Były to środki zarówno z budżetu Gminy Miasta Sopotu, budżetu Państwa, jak i środki przeznaczone na</w:t>
      </w:r>
      <w:r w:rsidR="00B62361" w:rsidRPr="00CB0BA4">
        <w:rPr>
          <w:rFonts w:cstheme="minorHAnsi"/>
          <w:color w:val="000000" w:themeColor="text1"/>
        </w:rPr>
        <w:t xml:space="preserve"> realizację projektów finansowanych ze środków UE. </w:t>
      </w:r>
      <w:r w:rsidR="003172BB" w:rsidRPr="00CB0BA4">
        <w:rPr>
          <w:rFonts w:cstheme="minorHAnsi"/>
          <w:color w:val="000000" w:themeColor="text1"/>
        </w:rPr>
        <w:t>Poniższa tabela przedstawia wybrane pozycje budżetowe.</w:t>
      </w:r>
    </w:p>
    <w:p w14:paraId="0B40E503" w14:textId="77777777" w:rsidR="00CC4203" w:rsidRPr="00CB0BA4" w:rsidRDefault="00CC4203" w:rsidP="00CB0BA4">
      <w:pPr>
        <w:rPr>
          <w:rFonts w:cstheme="minorHAnsi"/>
          <w:color w:val="000000" w:themeColor="text1"/>
        </w:rPr>
      </w:pPr>
    </w:p>
    <w:p w14:paraId="728471A1" w14:textId="1DD15C7B" w:rsidR="003746F6" w:rsidRPr="00CB0BA4" w:rsidRDefault="003746F6" w:rsidP="00CB0BA4">
      <w:pPr>
        <w:rPr>
          <w:rFonts w:cstheme="minorHAnsi"/>
          <w:color w:val="000000" w:themeColor="text1"/>
        </w:rPr>
      </w:pPr>
      <w:r w:rsidRPr="00CB0BA4">
        <w:rPr>
          <w:rFonts w:cstheme="minorHAnsi"/>
          <w:color w:val="000000" w:themeColor="text1"/>
        </w:rPr>
        <w:t>Tabela nr 2</w:t>
      </w:r>
      <w:r w:rsidR="00085417" w:rsidRPr="00CB0BA4">
        <w:rPr>
          <w:rFonts w:cstheme="minorHAnsi"/>
          <w:color w:val="000000" w:themeColor="text1"/>
        </w:rPr>
        <w:t>8</w:t>
      </w:r>
      <w:r w:rsidRPr="00CB0BA4">
        <w:rPr>
          <w:rFonts w:cstheme="minorHAnsi"/>
          <w:color w:val="000000" w:themeColor="text1"/>
        </w:rPr>
        <w:t>. Wybrane pozycje w ramach budżetu MOPS .</w:t>
      </w:r>
    </w:p>
    <w:tbl>
      <w:tblPr>
        <w:tblStyle w:val="Tabela-Siatka"/>
        <w:tblW w:w="5191" w:type="pct"/>
        <w:tblLayout w:type="fixed"/>
        <w:tblLook w:val="04A0" w:firstRow="1" w:lastRow="0" w:firstColumn="1" w:lastColumn="0" w:noHBand="0" w:noVBand="1"/>
      </w:tblPr>
      <w:tblGrid>
        <w:gridCol w:w="8213"/>
        <w:gridCol w:w="2225"/>
      </w:tblGrid>
      <w:tr w:rsidR="00CB0BA4" w:rsidRPr="00CB0BA4" w14:paraId="624C8B96" w14:textId="77777777" w:rsidTr="00EA70F8">
        <w:trPr>
          <w:trHeight w:val="395"/>
        </w:trPr>
        <w:tc>
          <w:tcPr>
            <w:tcW w:w="3934" w:type="pct"/>
            <w:hideMark/>
          </w:tcPr>
          <w:p w14:paraId="28675350" w14:textId="77777777" w:rsidR="003746F6" w:rsidRPr="00CB0BA4" w:rsidRDefault="003746F6" w:rsidP="00CB0BA4">
            <w:pPr>
              <w:ind w:right="283"/>
              <w:rPr>
                <w:rFonts w:cstheme="minorHAnsi"/>
                <w:color w:val="000000" w:themeColor="text1"/>
                <w:sz w:val="20"/>
                <w:szCs w:val="20"/>
              </w:rPr>
            </w:pPr>
          </w:p>
        </w:tc>
        <w:tc>
          <w:tcPr>
            <w:tcW w:w="1066" w:type="pct"/>
          </w:tcPr>
          <w:p w14:paraId="6459C0F6" w14:textId="0F86EFE5"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2022</w:t>
            </w:r>
          </w:p>
        </w:tc>
      </w:tr>
      <w:tr w:rsidR="00CB0BA4" w:rsidRPr="00CB0BA4" w14:paraId="5B270AE9" w14:textId="77777777" w:rsidTr="00EA70F8">
        <w:trPr>
          <w:trHeight w:val="105"/>
        </w:trPr>
        <w:tc>
          <w:tcPr>
            <w:tcW w:w="3934" w:type="pct"/>
            <w:hideMark/>
          </w:tcPr>
          <w:p w14:paraId="2D93DAC0"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Domy pomocy społecznej</w:t>
            </w:r>
          </w:p>
        </w:tc>
        <w:tc>
          <w:tcPr>
            <w:tcW w:w="1066" w:type="pct"/>
          </w:tcPr>
          <w:p w14:paraId="56BAE66F" w14:textId="77777777" w:rsidR="003746F6" w:rsidRPr="00CB0BA4" w:rsidRDefault="003746F6" w:rsidP="00CB0BA4">
            <w:pPr>
              <w:ind w:right="283"/>
              <w:rPr>
                <w:rFonts w:cstheme="minorHAnsi"/>
                <w:iCs/>
                <w:color w:val="000000" w:themeColor="text1"/>
                <w:sz w:val="20"/>
                <w:szCs w:val="20"/>
              </w:rPr>
            </w:pPr>
            <w:r w:rsidRPr="00CB0BA4">
              <w:rPr>
                <w:rFonts w:eastAsia="Times New Roman" w:cstheme="minorHAnsi"/>
                <w:iCs/>
                <w:color w:val="000000" w:themeColor="text1"/>
                <w:sz w:val="20"/>
                <w:szCs w:val="20"/>
              </w:rPr>
              <w:t>1 992 143</w:t>
            </w:r>
          </w:p>
        </w:tc>
      </w:tr>
      <w:tr w:rsidR="00CB0BA4" w:rsidRPr="00CB0BA4" w14:paraId="247C5A7D" w14:textId="77777777" w:rsidTr="00EA70F8">
        <w:trPr>
          <w:trHeight w:val="47"/>
        </w:trPr>
        <w:tc>
          <w:tcPr>
            <w:tcW w:w="3934" w:type="pct"/>
            <w:hideMark/>
          </w:tcPr>
          <w:p w14:paraId="03DA7DA4"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Ośrodki Wsparcia</w:t>
            </w:r>
          </w:p>
        </w:tc>
        <w:tc>
          <w:tcPr>
            <w:tcW w:w="1066" w:type="pct"/>
          </w:tcPr>
          <w:p w14:paraId="36137BAD" w14:textId="77777777" w:rsidR="003746F6" w:rsidRPr="00CB0BA4" w:rsidRDefault="003746F6" w:rsidP="00CB0BA4">
            <w:pPr>
              <w:ind w:right="283"/>
              <w:rPr>
                <w:rFonts w:cstheme="minorHAnsi"/>
                <w:iCs/>
                <w:color w:val="000000" w:themeColor="text1"/>
                <w:sz w:val="20"/>
                <w:szCs w:val="20"/>
              </w:rPr>
            </w:pPr>
            <w:r w:rsidRPr="00CB0BA4">
              <w:rPr>
                <w:rFonts w:eastAsia="Times New Roman" w:cstheme="minorHAnsi"/>
                <w:iCs/>
                <w:color w:val="000000" w:themeColor="text1"/>
                <w:sz w:val="20"/>
                <w:szCs w:val="20"/>
              </w:rPr>
              <w:t>1 827 248</w:t>
            </w:r>
          </w:p>
        </w:tc>
      </w:tr>
      <w:tr w:rsidR="00CB0BA4" w:rsidRPr="00CB0BA4" w14:paraId="593CF1C1" w14:textId="77777777" w:rsidTr="00EA70F8">
        <w:trPr>
          <w:trHeight w:val="54"/>
        </w:trPr>
        <w:tc>
          <w:tcPr>
            <w:tcW w:w="3934" w:type="pct"/>
          </w:tcPr>
          <w:p w14:paraId="51A8418E"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Mieszkania chronione</w:t>
            </w:r>
          </w:p>
        </w:tc>
        <w:tc>
          <w:tcPr>
            <w:tcW w:w="1066" w:type="pct"/>
          </w:tcPr>
          <w:p w14:paraId="399D0E5E" w14:textId="77777777" w:rsidR="003746F6" w:rsidRPr="00CB0BA4" w:rsidRDefault="003746F6" w:rsidP="00CB0BA4">
            <w:pPr>
              <w:ind w:right="283"/>
              <w:rPr>
                <w:rFonts w:eastAsia="Times New Roman" w:cstheme="minorHAnsi"/>
                <w:iCs/>
                <w:color w:val="000000" w:themeColor="text1"/>
                <w:sz w:val="20"/>
                <w:szCs w:val="20"/>
              </w:rPr>
            </w:pPr>
            <w:r w:rsidRPr="00CB0BA4">
              <w:rPr>
                <w:rFonts w:eastAsia="Times New Roman" w:cstheme="minorHAnsi"/>
                <w:iCs/>
                <w:color w:val="000000" w:themeColor="text1"/>
                <w:sz w:val="20"/>
                <w:szCs w:val="20"/>
              </w:rPr>
              <w:t>147 357</w:t>
            </w:r>
          </w:p>
        </w:tc>
      </w:tr>
      <w:tr w:rsidR="00CB0BA4" w:rsidRPr="00CB0BA4" w14:paraId="59C26862" w14:textId="77777777" w:rsidTr="00EA70F8">
        <w:trPr>
          <w:trHeight w:val="54"/>
        </w:trPr>
        <w:tc>
          <w:tcPr>
            <w:tcW w:w="3934" w:type="pct"/>
            <w:hideMark/>
          </w:tcPr>
          <w:p w14:paraId="12136F81"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Zasiłki celowe, okresowe, schronienie, sprawienie pogrzebu</w:t>
            </w:r>
          </w:p>
        </w:tc>
        <w:tc>
          <w:tcPr>
            <w:tcW w:w="1066" w:type="pct"/>
          </w:tcPr>
          <w:p w14:paraId="60348440" w14:textId="77777777" w:rsidR="003746F6" w:rsidRPr="00CB0BA4" w:rsidRDefault="003746F6" w:rsidP="00CB0BA4">
            <w:pPr>
              <w:ind w:right="283"/>
              <w:rPr>
                <w:rFonts w:cstheme="minorHAnsi"/>
                <w:iCs/>
                <w:color w:val="000000" w:themeColor="text1"/>
                <w:sz w:val="20"/>
                <w:szCs w:val="20"/>
              </w:rPr>
            </w:pPr>
            <w:r w:rsidRPr="00CB0BA4">
              <w:rPr>
                <w:rFonts w:eastAsia="Times New Roman" w:cstheme="minorHAnsi"/>
                <w:iCs/>
                <w:color w:val="000000" w:themeColor="text1"/>
                <w:sz w:val="20"/>
                <w:szCs w:val="20"/>
              </w:rPr>
              <w:t>1 479 135</w:t>
            </w:r>
          </w:p>
        </w:tc>
      </w:tr>
      <w:tr w:rsidR="00CB0BA4" w:rsidRPr="00CB0BA4" w14:paraId="438CB3CD" w14:textId="77777777" w:rsidTr="00EA70F8">
        <w:trPr>
          <w:trHeight w:val="47"/>
        </w:trPr>
        <w:tc>
          <w:tcPr>
            <w:tcW w:w="3934" w:type="pct"/>
            <w:hideMark/>
          </w:tcPr>
          <w:p w14:paraId="122B6F57"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Zasiłki stałe</w:t>
            </w:r>
          </w:p>
        </w:tc>
        <w:tc>
          <w:tcPr>
            <w:tcW w:w="1066" w:type="pct"/>
          </w:tcPr>
          <w:p w14:paraId="62787E28" w14:textId="77777777" w:rsidR="003746F6" w:rsidRPr="00CB0BA4" w:rsidRDefault="003746F6" w:rsidP="00CB0BA4">
            <w:pPr>
              <w:ind w:right="283"/>
              <w:rPr>
                <w:rFonts w:cstheme="minorHAnsi"/>
                <w:iCs/>
                <w:color w:val="000000" w:themeColor="text1"/>
                <w:sz w:val="20"/>
                <w:szCs w:val="20"/>
              </w:rPr>
            </w:pPr>
            <w:r w:rsidRPr="00CB0BA4">
              <w:rPr>
                <w:rFonts w:eastAsia="Times New Roman" w:cstheme="minorHAnsi"/>
                <w:iCs/>
                <w:color w:val="000000" w:themeColor="text1"/>
                <w:sz w:val="20"/>
                <w:szCs w:val="20"/>
              </w:rPr>
              <w:t>1 569 785</w:t>
            </w:r>
          </w:p>
        </w:tc>
      </w:tr>
      <w:tr w:rsidR="00CB0BA4" w:rsidRPr="00CB0BA4" w14:paraId="0B5BAC36" w14:textId="77777777" w:rsidTr="00EA70F8">
        <w:trPr>
          <w:trHeight w:val="47"/>
        </w:trPr>
        <w:tc>
          <w:tcPr>
            <w:tcW w:w="3934" w:type="pct"/>
            <w:hideMark/>
          </w:tcPr>
          <w:p w14:paraId="07DA8F33"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Punkt Interwencji Kryzysowej</w:t>
            </w:r>
          </w:p>
        </w:tc>
        <w:tc>
          <w:tcPr>
            <w:tcW w:w="1066" w:type="pct"/>
          </w:tcPr>
          <w:p w14:paraId="01C55BB4" w14:textId="77777777" w:rsidR="003746F6" w:rsidRPr="00CB0BA4" w:rsidRDefault="003746F6" w:rsidP="00CB0BA4">
            <w:pPr>
              <w:ind w:right="283"/>
              <w:rPr>
                <w:rFonts w:cstheme="minorHAnsi"/>
                <w:iCs/>
                <w:color w:val="000000" w:themeColor="text1"/>
                <w:sz w:val="20"/>
                <w:szCs w:val="20"/>
              </w:rPr>
            </w:pPr>
            <w:r w:rsidRPr="00CB0BA4">
              <w:rPr>
                <w:rFonts w:eastAsia="Times New Roman" w:cstheme="minorHAnsi"/>
                <w:iCs/>
                <w:color w:val="000000" w:themeColor="text1"/>
                <w:sz w:val="20"/>
                <w:szCs w:val="20"/>
              </w:rPr>
              <w:t>834 651</w:t>
            </w:r>
          </w:p>
        </w:tc>
      </w:tr>
      <w:tr w:rsidR="00CB0BA4" w:rsidRPr="00CB0BA4" w14:paraId="5A55AF3E" w14:textId="77777777" w:rsidTr="00EA70F8">
        <w:trPr>
          <w:trHeight w:val="47"/>
        </w:trPr>
        <w:tc>
          <w:tcPr>
            <w:tcW w:w="3934" w:type="pct"/>
            <w:hideMark/>
          </w:tcPr>
          <w:p w14:paraId="56EA405A"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Usługi opiekuńcze i specjalistyczne usługi opiekuńcze</w:t>
            </w:r>
          </w:p>
        </w:tc>
        <w:tc>
          <w:tcPr>
            <w:tcW w:w="1066" w:type="pct"/>
          </w:tcPr>
          <w:p w14:paraId="543041B5" w14:textId="77777777" w:rsidR="003746F6" w:rsidRPr="00CB0BA4" w:rsidRDefault="003746F6" w:rsidP="00CB0BA4">
            <w:pPr>
              <w:ind w:right="283"/>
              <w:rPr>
                <w:rFonts w:cstheme="minorHAnsi"/>
                <w:iCs/>
                <w:color w:val="000000" w:themeColor="text1"/>
                <w:sz w:val="20"/>
                <w:szCs w:val="20"/>
              </w:rPr>
            </w:pPr>
            <w:r w:rsidRPr="00CB0BA4">
              <w:rPr>
                <w:rFonts w:eastAsia="Times New Roman" w:cstheme="minorHAnsi"/>
                <w:iCs/>
                <w:color w:val="000000" w:themeColor="text1"/>
                <w:sz w:val="20"/>
                <w:szCs w:val="20"/>
              </w:rPr>
              <w:t>3 776 751</w:t>
            </w:r>
          </w:p>
        </w:tc>
      </w:tr>
      <w:tr w:rsidR="00CB0BA4" w:rsidRPr="00CB0BA4" w14:paraId="392665AB" w14:textId="77777777" w:rsidTr="00EA70F8">
        <w:trPr>
          <w:trHeight w:val="63"/>
        </w:trPr>
        <w:tc>
          <w:tcPr>
            <w:tcW w:w="3934" w:type="pct"/>
            <w:hideMark/>
          </w:tcPr>
          <w:p w14:paraId="2430CC58"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Pomoc w zakresie dożywiania</w:t>
            </w:r>
          </w:p>
        </w:tc>
        <w:tc>
          <w:tcPr>
            <w:tcW w:w="1066" w:type="pct"/>
          </w:tcPr>
          <w:p w14:paraId="017679AC" w14:textId="77777777" w:rsidR="003746F6" w:rsidRPr="00CB0BA4" w:rsidRDefault="003746F6" w:rsidP="00CB0BA4">
            <w:pPr>
              <w:ind w:right="283"/>
              <w:rPr>
                <w:rFonts w:cstheme="minorHAnsi"/>
                <w:iCs/>
                <w:color w:val="000000" w:themeColor="text1"/>
                <w:sz w:val="20"/>
                <w:szCs w:val="20"/>
              </w:rPr>
            </w:pPr>
            <w:r w:rsidRPr="00CB0BA4">
              <w:rPr>
                <w:rFonts w:eastAsia="Times New Roman" w:cstheme="minorHAnsi"/>
                <w:iCs/>
                <w:color w:val="000000" w:themeColor="text1"/>
                <w:sz w:val="20"/>
                <w:szCs w:val="20"/>
              </w:rPr>
              <w:t>1 199 348</w:t>
            </w:r>
          </w:p>
        </w:tc>
      </w:tr>
      <w:tr w:rsidR="00CB0BA4" w:rsidRPr="00CB0BA4" w14:paraId="30DB6BCF" w14:textId="77777777" w:rsidTr="00EA70F8">
        <w:trPr>
          <w:trHeight w:val="47"/>
        </w:trPr>
        <w:tc>
          <w:tcPr>
            <w:tcW w:w="3934" w:type="pct"/>
            <w:hideMark/>
          </w:tcPr>
          <w:p w14:paraId="11173514"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Rehabilitacja zawodowa i społeczna osób niepełnosprawnych – środki PFRON</w:t>
            </w:r>
          </w:p>
        </w:tc>
        <w:tc>
          <w:tcPr>
            <w:tcW w:w="1066" w:type="pct"/>
          </w:tcPr>
          <w:p w14:paraId="009D6294" w14:textId="6B34E1E9" w:rsidR="003746F6" w:rsidRPr="00CB0BA4" w:rsidRDefault="005E34C5" w:rsidP="00CB0BA4">
            <w:pPr>
              <w:pStyle w:val="Default"/>
              <w:rPr>
                <w:rFonts w:asciiTheme="minorHAnsi" w:hAnsiTheme="minorHAnsi" w:cstheme="minorHAnsi"/>
                <w:iCs/>
                <w:color w:val="000000" w:themeColor="text1"/>
                <w:sz w:val="20"/>
                <w:szCs w:val="20"/>
              </w:rPr>
            </w:pPr>
            <w:r w:rsidRPr="00CB0BA4">
              <w:rPr>
                <w:rFonts w:asciiTheme="minorHAnsi" w:hAnsiTheme="minorHAnsi" w:cstheme="minorHAnsi"/>
                <w:iCs/>
                <w:color w:val="000000" w:themeColor="text1"/>
                <w:sz w:val="20"/>
                <w:szCs w:val="20"/>
              </w:rPr>
              <w:t xml:space="preserve">         </w:t>
            </w:r>
            <w:r w:rsidR="003746F6" w:rsidRPr="00CB0BA4">
              <w:rPr>
                <w:rFonts w:asciiTheme="minorHAnsi" w:hAnsiTheme="minorHAnsi" w:cstheme="minorHAnsi"/>
                <w:iCs/>
                <w:color w:val="000000" w:themeColor="text1"/>
                <w:sz w:val="20"/>
                <w:szCs w:val="20"/>
              </w:rPr>
              <w:t>677 266</w:t>
            </w:r>
          </w:p>
        </w:tc>
      </w:tr>
      <w:tr w:rsidR="00CB0BA4" w:rsidRPr="00CB0BA4" w14:paraId="30A18666" w14:textId="77777777" w:rsidTr="00EA70F8">
        <w:trPr>
          <w:trHeight w:val="47"/>
        </w:trPr>
        <w:tc>
          <w:tcPr>
            <w:tcW w:w="3934" w:type="pct"/>
            <w:hideMark/>
          </w:tcPr>
          <w:p w14:paraId="6CC3A5D6"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Rehabilitacja zawodowa i społeczna osób niepełnosprawnych – środki własne</w:t>
            </w:r>
          </w:p>
        </w:tc>
        <w:tc>
          <w:tcPr>
            <w:tcW w:w="1066" w:type="pct"/>
          </w:tcPr>
          <w:p w14:paraId="684B6D00" w14:textId="77777777" w:rsidR="003746F6" w:rsidRPr="00CB0BA4" w:rsidRDefault="003746F6" w:rsidP="00CB0BA4">
            <w:pPr>
              <w:ind w:right="283"/>
              <w:rPr>
                <w:rFonts w:cstheme="minorHAnsi"/>
                <w:iCs/>
                <w:color w:val="000000" w:themeColor="text1"/>
                <w:sz w:val="20"/>
                <w:szCs w:val="20"/>
              </w:rPr>
            </w:pPr>
            <w:r w:rsidRPr="00CB0BA4">
              <w:rPr>
                <w:rFonts w:eastAsia="Times New Roman" w:cstheme="minorHAnsi"/>
                <w:iCs/>
                <w:color w:val="000000" w:themeColor="text1"/>
                <w:sz w:val="20"/>
                <w:szCs w:val="20"/>
              </w:rPr>
              <w:t>102 133</w:t>
            </w:r>
          </w:p>
        </w:tc>
      </w:tr>
      <w:tr w:rsidR="00CB0BA4" w:rsidRPr="00CB0BA4" w14:paraId="0E8CB746" w14:textId="77777777" w:rsidTr="00EA70F8">
        <w:trPr>
          <w:trHeight w:val="47"/>
        </w:trPr>
        <w:tc>
          <w:tcPr>
            <w:tcW w:w="3934" w:type="pct"/>
            <w:hideMark/>
          </w:tcPr>
          <w:p w14:paraId="3FADB206"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Projekty UE, rządowe</w:t>
            </w:r>
          </w:p>
        </w:tc>
        <w:tc>
          <w:tcPr>
            <w:tcW w:w="1066" w:type="pct"/>
          </w:tcPr>
          <w:p w14:paraId="12C0EE90" w14:textId="77777777" w:rsidR="003746F6" w:rsidRPr="00CB0BA4" w:rsidRDefault="003746F6" w:rsidP="00CB0BA4">
            <w:pPr>
              <w:ind w:right="283"/>
              <w:rPr>
                <w:rFonts w:cstheme="minorHAnsi"/>
                <w:iCs/>
                <w:color w:val="000000" w:themeColor="text1"/>
                <w:sz w:val="20"/>
                <w:szCs w:val="20"/>
              </w:rPr>
            </w:pPr>
            <w:r w:rsidRPr="00CB0BA4">
              <w:rPr>
                <w:rFonts w:cstheme="minorHAnsi"/>
                <w:iCs/>
                <w:color w:val="000000" w:themeColor="text1"/>
                <w:sz w:val="20"/>
                <w:szCs w:val="20"/>
              </w:rPr>
              <w:t>638 639</w:t>
            </w:r>
          </w:p>
        </w:tc>
      </w:tr>
      <w:tr w:rsidR="00CB0BA4" w:rsidRPr="00CB0BA4" w14:paraId="36BC308A" w14:textId="77777777" w:rsidTr="00EA70F8">
        <w:trPr>
          <w:trHeight w:val="55"/>
        </w:trPr>
        <w:tc>
          <w:tcPr>
            <w:tcW w:w="3934" w:type="pct"/>
            <w:hideMark/>
          </w:tcPr>
          <w:p w14:paraId="475FAB4E"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Świadczenia rodzinne, świadczenie z funduszu alimentacyjnego oraz składki na ubezpieczenia emerytalne i rentowe z ubezpieczenia społecznego</w:t>
            </w:r>
          </w:p>
        </w:tc>
        <w:tc>
          <w:tcPr>
            <w:tcW w:w="1066" w:type="pct"/>
          </w:tcPr>
          <w:p w14:paraId="2FAA639C" w14:textId="77777777" w:rsidR="003746F6" w:rsidRPr="00CB0BA4" w:rsidRDefault="003746F6" w:rsidP="00CB0BA4">
            <w:pPr>
              <w:ind w:right="283"/>
              <w:rPr>
                <w:rFonts w:cstheme="minorHAnsi"/>
                <w:iCs/>
                <w:color w:val="000000" w:themeColor="text1"/>
                <w:sz w:val="20"/>
                <w:szCs w:val="20"/>
              </w:rPr>
            </w:pPr>
            <w:r w:rsidRPr="00CB0BA4">
              <w:rPr>
                <w:rFonts w:eastAsia="Times New Roman" w:cstheme="minorHAnsi"/>
                <w:iCs/>
                <w:color w:val="000000" w:themeColor="text1"/>
                <w:sz w:val="20"/>
                <w:szCs w:val="20"/>
              </w:rPr>
              <w:t>9 401 519</w:t>
            </w:r>
          </w:p>
        </w:tc>
      </w:tr>
      <w:tr w:rsidR="00CB0BA4" w:rsidRPr="00CB0BA4" w14:paraId="575EC219" w14:textId="77777777" w:rsidTr="00EA70F8">
        <w:trPr>
          <w:trHeight w:val="47"/>
        </w:trPr>
        <w:tc>
          <w:tcPr>
            <w:tcW w:w="3934" w:type="pct"/>
            <w:hideMark/>
          </w:tcPr>
          <w:p w14:paraId="6C9EE1F1"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Wspieranie rodziny – placówki wsparcia dziennego, asystent rodziny</w:t>
            </w:r>
          </w:p>
        </w:tc>
        <w:tc>
          <w:tcPr>
            <w:tcW w:w="1066" w:type="pct"/>
          </w:tcPr>
          <w:p w14:paraId="496F8C1B" w14:textId="77777777" w:rsidR="003746F6" w:rsidRPr="00CB0BA4" w:rsidRDefault="003746F6" w:rsidP="00CB0BA4">
            <w:pPr>
              <w:ind w:right="283"/>
              <w:rPr>
                <w:rFonts w:cstheme="minorHAnsi"/>
                <w:iCs/>
                <w:color w:val="000000" w:themeColor="text1"/>
                <w:sz w:val="20"/>
                <w:szCs w:val="20"/>
              </w:rPr>
            </w:pPr>
            <w:r w:rsidRPr="00CB0BA4">
              <w:rPr>
                <w:rFonts w:eastAsia="Times New Roman" w:cstheme="minorHAnsi"/>
                <w:iCs/>
                <w:color w:val="000000" w:themeColor="text1"/>
                <w:sz w:val="20"/>
                <w:szCs w:val="20"/>
              </w:rPr>
              <w:t>457 302</w:t>
            </w:r>
          </w:p>
        </w:tc>
      </w:tr>
      <w:tr w:rsidR="00CB0BA4" w:rsidRPr="00CB0BA4" w14:paraId="6DD6578F" w14:textId="77777777" w:rsidTr="00EA70F8">
        <w:trPr>
          <w:trHeight w:val="270"/>
        </w:trPr>
        <w:tc>
          <w:tcPr>
            <w:tcW w:w="3934" w:type="pct"/>
            <w:hideMark/>
          </w:tcPr>
          <w:p w14:paraId="69490E33"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Rodziny zastępcze</w:t>
            </w:r>
          </w:p>
        </w:tc>
        <w:tc>
          <w:tcPr>
            <w:tcW w:w="1066" w:type="pct"/>
          </w:tcPr>
          <w:p w14:paraId="77255261" w14:textId="77777777" w:rsidR="003746F6" w:rsidRPr="00CB0BA4" w:rsidRDefault="003746F6" w:rsidP="00CB0BA4">
            <w:pPr>
              <w:ind w:right="283"/>
              <w:rPr>
                <w:rFonts w:cstheme="minorHAnsi"/>
                <w:iCs/>
                <w:color w:val="000000" w:themeColor="text1"/>
                <w:sz w:val="20"/>
                <w:szCs w:val="20"/>
              </w:rPr>
            </w:pPr>
            <w:r w:rsidRPr="00CB0BA4">
              <w:rPr>
                <w:rFonts w:eastAsia="Times New Roman" w:cstheme="minorHAnsi"/>
                <w:iCs/>
                <w:color w:val="000000" w:themeColor="text1"/>
                <w:sz w:val="20"/>
                <w:szCs w:val="20"/>
              </w:rPr>
              <w:t>1 671 071</w:t>
            </w:r>
          </w:p>
        </w:tc>
      </w:tr>
      <w:tr w:rsidR="00CB0BA4" w:rsidRPr="00CB0BA4" w14:paraId="374B6F25" w14:textId="77777777" w:rsidTr="00EA70F8">
        <w:trPr>
          <w:trHeight w:val="47"/>
        </w:trPr>
        <w:tc>
          <w:tcPr>
            <w:tcW w:w="3934" w:type="pct"/>
            <w:hideMark/>
          </w:tcPr>
          <w:p w14:paraId="52EA00C2"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Działalność placówek opiekuńczo-wychowawczych – dodatek wychowawczy, świadczenia na usamodzielnienie</w:t>
            </w:r>
          </w:p>
        </w:tc>
        <w:tc>
          <w:tcPr>
            <w:tcW w:w="1066" w:type="pct"/>
          </w:tcPr>
          <w:p w14:paraId="54B177BD" w14:textId="77777777" w:rsidR="003746F6" w:rsidRPr="00CB0BA4" w:rsidRDefault="003746F6" w:rsidP="00CB0BA4">
            <w:pPr>
              <w:ind w:right="283"/>
              <w:rPr>
                <w:rFonts w:cstheme="minorHAnsi"/>
                <w:iCs/>
                <w:color w:val="000000" w:themeColor="text1"/>
                <w:sz w:val="20"/>
                <w:szCs w:val="20"/>
              </w:rPr>
            </w:pPr>
            <w:r w:rsidRPr="00CB0BA4">
              <w:rPr>
                <w:rFonts w:eastAsia="Times New Roman" w:cstheme="minorHAnsi"/>
                <w:iCs/>
                <w:color w:val="000000" w:themeColor="text1"/>
                <w:sz w:val="20"/>
                <w:szCs w:val="20"/>
              </w:rPr>
              <w:t>71 958</w:t>
            </w:r>
          </w:p>
        </w:tc>
      </w:tr>
      <w:tr w:rsidR="00CB0BA4" w:rsidRPr="00CB0BA4" w14:paraId="3E985AD3" w14:textId="77777777" w:rsidTr="00EA70F8">
        <w:trPr>
          <w:trHeight w:val="47"/>
        </w:trPr>
        <w:tc>
          <w:tcPr>
            <w:tcW w:w="3934" w:type="pct"/>
          </w:tcPr>
          <w:p w14:paraId="63F39DFB" w14:textId="77777777" w:rsidR="003746F6" w:rsidRPr="00CB0BA4" w:rsidRDefault="003746F6" w:rsidP="00CB0BA4">
            <w:pPr>
              <w:ind w:right="283"/>
              <w:rPr>
                <w:rFonts w:cstheme="minorHAnsi"/>
                <w:color w:val="000000" w:themeColor="text1"/>
                <w:sz w:val="20"/>
                <w:szCs w:val="20"/>
              </w:rPr>
            </w:pPr>
            <w:r w:rsidRPr="00CB0BA4">
              <w:rPr>
                <w:rFonts w:cstheme="minorHAnsi"/>
                <w:color w:val="000000" w:themeColor="text1"/>
                <w:sz w:val="20"/>
                <w:szCs w:val="20"/>
              </w:rPr>
              <w:t>Składki na ubezpieczenie zdrowotne opłacane za osoby pobierające niektóre świadczenia rodzinne, zgodnie z przepisami ustawy o świadczeniach rodzinnych oraz za osoby pobierające zasiłki dla opiekunów, zgodnie z przepisami ustawy z dnia 4 kwietnia 2014 r. o ustaleniu i wypłacie zasiłków dla opiekunów</w:t>
            </w:r>
          </w:p>
        </w:tc>
        <w:tc>
          <w:tcPr>
            <w:tcW w:w="1066" w:type="pct"/>
          </w:tcPr>
          <w:p w14:paraId="260F9373" w14:textId="77777777" w:rsidR="003746F6" w:rsidRPr="00CB0BA4" w:rsidRDefault="003746F6" w:rsidP="00CB0BA4">
            <w:pPr>
              <w:ind w:right="283"/>
              <w:rPr>
                <w:rFonts w:cstheme="minorHAnsi"/>
                <w:iCs/>
                <w:color w:val="000000" w:themeColor="text1"/>
                <w:sz w:val="20"/>
                <w:szCs w:val="20"/>
              </w:rPr>
            </w:pPr>
            <w:r w:rsidRPr="00CB0BA4">
              <w:rPr>
                <w:rFonts w:eastAsia="Times New Roman" w:cstheme="minorHAnsi"/>
                <w:iCs/>
                <w:color w:val="000000" w:themeColor="text1"/>
                <w:sz w:val="20"/>
                <w:szCs w:val="20"/>
              </w:rPr>
              <w:t>250 200</w:t>
            </w:r>
          </w:p>
        </w:tc>
      </w:tr>
    </w:tbl>
    <w:p w14:paraId="18F3E2A8" w14:textId="77777777" w:rsidR="00AA199A" w:rsidRPr="00CB0BA4" w:rsidRDefault="00AA199A" w:rsidP="00CB0BA4">
      <w:pPr>
        <w:spacing w:after="0" w:line="360" w:lineRule="auto"/>
        <w:rPr>
          <w:rFonts w:cstheme="minorHAnsi"/>
          <w:color w:val="000000" w:themeColor="text1"/>
        </w:rPr>
      </w:pPr>
    </w:p>
    <w:p w14:paraId="413EF7DF" w14:textId="77777777" w:rsidR="00AA199A" w:rsidRPr="00CB0BA4" w:rsidRDefault="00AA199A" w:rsidP="00CB0BA4">
      <w:pPr>
        <w:spacing w:after="0" w:line="360" w:lineRule="auto"/>
        <w:rPr>
          <w:rFonts w:cstheme="minorHAnsi"/>
          <w:color w:val="000000" w:themeColor="text1"/>
        </w:rPr>
      </w:pPr>
    </w:p>
    <w:p w14:paraId="79ACAEE6" w14:textId="04ED5A2A" w:rsidR="00D46C8B" w:rsidRPr="00CB0BA4" w:rsidRDefault="00D22A6A" w:rsidP="00CB0BA4">
      <w:pPr>
        <w:pStyle w:val="Nagwek2"/>
        <w:numPr>
          <w:ilvl w:val="1"/>
          <w:numId w:val="2"/>
        </w:numPr>
        <w:spacing w:before="0" w:line="360" w:lineRule="auto"/>
        <w:ind w:left="567" w:hanging="578"/>
        <w:rPr>
          <w:rFonts w:asciiTheme="minorHAnsi" w:hAnsiTheme="minorHAnsi" w:cstheme="minorHAnsi"/>
          <w:color w:val="000000" w:themeColor="text1"/>
          <w:sz w:val="22"/>
          <w:szCs w:val="22"/>
        </w:rPr>
      </w:pPr>
      <w:bookmarkStart w:id="56" w:name="_Toc137541769"/>
      <w:r w:rsidRPr="00CB0BA4">
        <w:rPr>
          <w:rFonts w:asciiTheme="minorHAnsi" w:hAnsiTheme="minorHAnsi" w:cstheme="minorHAnsi"/>
          <w:color w:val="000000" w:themeColor="text1"/>
          <w:sz w:val="22"/>
          <w:szCs w:val="22"/>
        </w:rPr>
        <w:t>Działalność projektowa MOPS</w:t>
      </w:r>
      <w:bookmarkEnd w:id="56"/>
    </w:p>
    <w:p w14:paraId="1B1A172C" w14:textId="151518D2" w:rsidR="00D22A6A" w:rsidRPr="00CB0BA4" w:rsidRDefault="00D22A6A" w:rsidP="00CB0BA4">
      <w:pPr>
        <w:spacing w:after="0" w:line="360" w:lineRule="auto"/>
        <w:ind w:hanging="11"/>
        <w:rPr>
          <w:rFonts w:eastAsia="Times New Roman" w:cstheme="minorHAnsi"/>
          <w:color w:val="000000" w:themeColor="text1"/>
          <w:lang w:eastAsia="pl-PL"/>
        </w:rPr>
      </w:pPr>
      <w:r w:rsidRPr="00CB0BA4">
        <w:rPr>
          <w:rFonts w:cstheme="minorHAnsi"/>
          <w:color w:val="000000" w:themeColor="text1"/>
        </w:rPr>
        <w:t xml:space="preserve">Miejski Ośrodek Pomocy Społecznej w Sopocie korzysta z dofinansowań i realizuje </w:t>
      </w:r>
      <w:r w:rsidR="00942788" w:rsidRPr="00CB0BA4">
        <w:rPr>
          <w:rFonts w:cstheme="minorHAnsi"/>
          <w:color w:val="000000" w:themeColor="text1"/>
        </w:rPr>
        <w:t>projekty</w:t>
      </w:r>
      <w:r w:rsidRPr="00CB0BA4">
        <w:rPr>
          <w:rFonts w:cstheme="minorHAnsi"/>
          <w:color w:val="000000" w:themeColor="text1"/>
        </w:rPr>
        <w:t>, zarówno finansowane ze środków</w:t>
      </w:r>
      <w:r w:rsidR="00942788" w:rsidRPr="00CB0BA4">
        <w:rPr>
          <w:rFonts w:cstheme="minorHAnsi"/>
          <w:color w:val="000000" w:themeColor="text1"/>
        </w:rPr>
        <w:t xml:space="preserve"> </w:t>
      </w:r>
      <w:r w:rsidRPr="00CB0BA4">
        <w:rPr>
          <w:rFonts w:cstheme="minorHAnsi"/>
          <w:color w:val="000000" w:themeColor="text1"/>
        </w:rPr>
        <w:t xml:space="preserve"> Unii Europejskiej, jak i  z</w:t>
      </w:r>
      <w:r w:rsidR="00942788" w:rsidRPr="00CB0BA4">
        <w:rPr>
          <w:rFonts w:cstheme="minorHAnsi"/>
          <w:color w:val="000000" w:themeColor="text1"/>
        </w:rPr>
        <w:t xml:space="preserve"> </w:t>
      </w:r>
      <w:r w:rsidRPr="00CB0BA4">
        <w:rPr>
          <w:rFonts w:cstheme="minorHAnsi"/>
          <w:color w:val="000000" w:themeColor="text1"/>
        </w:rPr>
        <w:t xml:space="preserve">budżetu Państwa </w:t>
      </w:r>
      <w:r w:rsidR="00942788" w:rsidRPr="00CB0BA4">
        <w:rPr>
          <w:rFonts w:cstheme="minorHAnsi"/>
          <w:color w:val="000000" w:themeColor="text1"/>
        </w:rPr>
        <w:t xml:space="preserve">a także z </w:t>
      </w:r>
      <w:r w:rsidRPr="00CB0BA4">
        <w:rPr>
          <w:rFonts w:cstheme="minorHAnsi"/>
          <w:color w:val="000000" w:themeColor="text1"/>
        </w:rPr>
        <w:t>inn</w:t>
      </w:r>
      <w:r w:rsidR="00942788" w:rsidRPr="00CB0BA4">
        <w:rPr>
          <w:rFonts w:cstheme="minorHAnsi"/>
          <w:color w:val="000000" w:themeColor="text1"/>
        </w:rPr>
        <w:t>y</w:t>
      </w:r>
      <w:r w:rsidRPr="00CB0BA4">
        <w:rPr>
          <w:rFonts w:cstheme="minorHAnsi"/>
          <w:color w:val="000000" w:themeColor="text1"/>
        </w:rPr>
        <w:t xml:space="preserve">ch źródeł. </w:t>
      </w:r>
      <w:r w:rsidR="00AE410D" w:rsidRPr="00CB0BA4">
        <w:rPr>
          <w:rFonts w:eastAsia="Times New Roman" w:cstheme="minorHAnsi"/>
          <w:color w:val="000000" w:themeColor="text1"/>
          <w:lang w:eastAsia="pl-PL"/>
        </w:rPr>
        <w:t xml:space="preserve">Miejski Ośrodek Pomocy Społecznej uczestniczy również w projektach, realizowanych przez Gminę Miasta Sopotu. </w:t>
      </w:r>
      <w:r w:rsidR="003126AB" w:rsidRPr="00CB0BA4">
        <w:rPr>
          <w:rFonts w:eastAsia="Times New Roman" w:cstheme="minorHAnsi"/>
          <w:color w:val="000000" w:themeColor="text1"/>
          <w:lang w:eastAsia="pl-PL"/>
        </w:rPr>
        <w:t xml:space="preserve">Poniżej przedstawiono aktualnie realizowane projekty. </w:t>
      </w:r>
    </w:p>
    <w:p w14:paraId="4661079C" w14:textId="77777777" w:rsidR="00F64D6B" w:rsidRPr="00CB0BA4" w:rsidRDefault="00F64D6B" w:rsidP="00CB0BA4">
      <w:pPr>
        <w:spacing w:after="0" w:line="360" w:lineRule="auto"/>
        <w:ind w:hanging="11"/>
        <w:rPr>
          <w:rFonts w:cstheme="minorHAnsi"/>
          <w:color w:val="000000" w:themeColor="text1"/>
        </w:rPr>
      </w:pPr>
    </w:p>
    <w:p w14:paraId="5310847D" w14:textId="7B0B3CE0" w:rsidR="004D1213" w:rsidRPr="00CB0BA4" w:rsidRDefault="00AE410D" w:rsidP="00CB0BA4">
      <w:pPr>
        <w:pStyle w:val="Nagwek3"/>
        <w:numPr>
          <w:ilvl w:val="2"/>
          <w:numId w:val="2"/>
        </w:numPr>
        <w:spacing w:before="0"/>
        <w:ind w:left="0" w:hanging="11"/>
        <w:rPr>
          <w:rFonts w:asciiTheme="minorHAnsi" w:eastAsia="Times New Roman" w:hAnsiTheme="minorHAnsi" w:cstheme="minorHAnsi"/>
          <w:color w:val="000000" w:themeColor="text1"/>
          <w:sz w:val="22"/>
          <w:szCs w:val="22"/>
          <w:lang w:eastAsia="pl-PL"/>
        </w:rPr>
      </w:pPr>
      <w:bookmarkStart w:id="57" w:name="_Toc137541770"/>
      <w:r w:rsidRPr="00CB0BA4">
        <w:rPr>
          <w:rFonts w:asciiTheme="minorHAnsi" w:eastAsia="Times New Roman" w:hAnsiTheme="minorHAnsi" w:cstheme="minorHAnsi"/>
          <w:color w:val="000000" w:themeColor="text1"/>
          <w:sz w:val="22"/>
          <w:szCs w:val="22"/>
          <w:lang w:eastAsia="pl-PL"/>
        </w:rPr>
        <w:t xml:space="preserve">Projekty </w:t>
      </w:r>
      <w:r w:rsidR="00F64D6B" w:rsidRPr="00CB0BA4">
        <w:rPr>
          <w:rFonts w:asciiTheme="minorHAnsi" w:eastAsia="Times New Roman" w:hAnsiTheme="minorHAnsi" w:cstheme="minorHAnsi"/>
          <w:color w:val="000000" w:themeColor="text1"/>
          <w:sz w:val="22"/>
          <w:szCs w:val="22"/>
          <w:lang w:eastAsia="pl-PL"/>
        </w:rPr>
        <w:t>współfinansowane ze środków UE</w:t>
      </w:r>
      <w:bookmarkEnd w:id="57"/>
    </w:p>
    <w:p w14:paraId="792B45E6" w14:textId="77777777" w:rsidR="00F64D6B" w:rsidRPr="00CB0BA4" w:rsidRDefault="00F64D6B" w:rsidP="00CB0BA4">
      <w:pPr>
        <w:spacing w:after="0"/>
        <w:ind w:hanging="11"/>
        <w:rPr>
          <w:rFonts w:cstheme="minorHAnsi"/>
          <w:color w:val="000000" w:themeColor="text1"/>
          <w:lang w:eastAsia="pl-PL"/>
        </w:rPr>
      </w:pPr>
    </w:p>
    <w:p w14:paraId="16B27151" w14:textId="77777777" w:rsidR="00F64D6B" w:rsidRPr="00CB0BA4" w:rsidRDefault="00F64D6B" w:rsidP="00CB0BA4">
      <w:pPr>
        <w:pStyle w:val="Akapitzlist"/>
        <w:numPr>
          <w:ilvl w:val="0"/>
          <w:numId w:val="4"/>
        </w:numPr>
        <w:spacing w:after="0" w:line="360" w:lineRule="auto"/>
        <w:ind w:left="284" w:hanging="295"/>
        <w:rPr>
          <w:rFonts w:eastAsia="Times New Roman" w:cstheme="minorHAnsi"/>
          <w:color w:val="000000" w:themeColor="text1"/>
          <w:lang w:eastAsia="pl-PL"/>
        </w:rPr>
      </w:pPr>
      <w:r w:rsidRPr="00CB0BA4">
        <w:rPr>
          <w:rFonts w:eastAsia="Times New Roman" w:cstheme="minorHAnsi"/>
          <w:color w:val="000000" w:themeColor="text1"/>
          <w:lang w:eastAsia="pl-PL"/>
        </w:rPr>
        <w:t xml:space="preserve">Projekt pn. „Sopot - Aktywni mieszkańcy (etap 2)" </w:t>
      </w:r>
    </w:p>
    <w:p w14:paraId="02165FDE" w14:textId="33BEF340" w:rsidR="00F64D6B" w:rsidRPr="00CB0BA4" w:rsidRDefault="00F64D6B" w:rsidP="00CB0BA4">
      <w:pPr>
        <w:tabs>
          <w:tab w:val="left" w:pos="7895"/>
        </w:tabs>
        <w:spacing w:after="0" w:line="360" w:lineRule="auto"/>
        <w:ind w:hanging="11"/>
        <w:rPr>
          <w:rFonts w:eastAsia="Times New Roman" w:cstheme="minorHAnsi"/>
          <w:color w:val="000000" w:themeColor="text1"/>
          <w:lang w:eastAsia="pl-PL"/>
        </w:rPr>
      </w:pPr>
      <w:r w:rsidRPr="00CB0BA4">
        <w:rPr>
          <w:rFonts w:eastAsia="Times New Roman" w:cstheme="minorHAnsi"/>
          <w:color w:val="000000" w:themeColor="text1"/>
          <w:lang w:eastAsia="pl-PL"/>
        </w:rPr>
        <w:t>Projekt realizowany jest w partnerstwie ze Stowarzyszeniem Na Drodze Ekspresji z myślą o mieszkańcach, których dotyka ubóstwo lub wykluczenie społeczne. Uczestnicy podczas trwania projektu mogą liczyć na stałe wsparcie wykwalifikowanego personelu (asystentów), którzy będą czuwali również nad prawidłowym zaprojektowaniem indywidulanego wsparcia.</w:t>
      </w:r>
    </w:p>
    <w:p w14:paraId="2F688A90" w14:textId="77777777" w:rsidR="00F64D6B" w:rsidRPr="00CB0BA4" w:rsidRDefault="00F64D6B" w:rsidP="00CB0BA4">
      <w:pPr>
        <w:spacing w:after="0" w:line="360" w:lineRule="auto"/>
        <w:ind w:hanging="11"/>
        <w:rPr>
          <w:rFonts w:eastAsia="Times New Roman" w:cstheme="minorHAnsi"/>
          <w:color w:val="000000" w:themeColor="text1"/>
          <w:lang w:eastAsia="pl-PL"/>
        </w:rPr>
      </w:pPr>
      <w:r w:rsidRPr="00CB0BA4">
        <w:rPr>
          <w:rFonts w:eastAsia="Times New Roman" w:cstheme="minorHAnsi"/>
          <w:color w:val="000000" w:themeColor="text1"/>
          <w:lang w:eastAsia="pl-PL"/>
        </w:rPr>
        <w:lastRenderedPageBreak/>
        <w:t>W ramach projektu realizowane są następujące działania:</w:t>
      </w:r>
    </w:p>
    <w:p w14:paraId="589871A8" w14:textId="7C447204" w:rsidR="00F64D6B" w:rsidRPr="00CB0BA4" w:rsidRDefault="00F64D6B" w:rsidP="00CB0BA4">
      <w:pPr>
        <w:numPr>
          <w:ilvl w:val="0"/>
          <w:numId w:val="15"/>
        </w:numPr>
        <w:spacing w:after="0" w:line="360" w:lineRule="auto"/>
        <w:ind w:left="709" w:hanging="283"/>
        <w:rPr>
          <w:rFonts w:eastAsia="Times New Roman" w:cstheme="minorHAnsi"/>
          <w:color w:val="000000" w:themeColor="text1"/>
          <w:lang w:eastAsia="pl-PL"/>
        </w:rPr>
      </w:pPr>
      <w:r w:rsidRPr="00CB0BA4">
        <w:rPr>
          <w:rFonts w:eastAsia="Times New Roman" w:cstheme="minorHAnsi"/>
          <w:color w:val="000000" w:themeColor="text1"/>
          <w:lang w:eastAsia="pl-PL"/>
        </w:rPr>
        <w:t>poradnictwo psychologiczne i psychospołeczne indywidualne i grupowe doradztwo zawodowe,</w:t>
      </w:r>
    </w:p>
    <w:p w14:paraId="6B4D257A" w14:textId="68D6FEB5" w:rsidR="00F64D6B" w:rsidRPr="00CB0BA4" w:rsidRDefault="00F64D6B" w:rsidP="00CB0BA4">
      <w:pPr>
        <w:numPr>
          <w:ilvl w:val="0"/>
          <w:numId w:val="15"/>
        </w:numPr>
        <w:spacing w:after="0" w:line="360" w:lineRule="auto"/>
        <w:ind w:left="709" w:hanging="283"/>
        <w:rPr>
          <w:rFonts w:eastAsia="Times New Roman" w:cstheme="minorHAnsi"/>
          <w:color w:val="000000" w:themeColor="text1"/>
          <w:lang w:eastAsia="pl-PL"/>
        </w:rPr>
      </w:pPr>
      <w:r w:rsidRPr="00CB0BA4">
        <w:rPr>
          <w:rFonts w:eastAsia="Times New Roman" w:cstheme="minorHAnsi"/>
          <w:color w:val="000000" w:themeColor="text1"/>
          <w:lang w:eastAsia="pl-PL"/>
        </w:rPr>
        <w:t>wsparcie asystenta odbiorcy, który będzie odpowiadał za powstanie, realizację i monitoring indywidualnej ścieżki rozwoju,</w:t>
      </w:r>
    </w:p>
    <w:p w14:paraId="09A3A54C" w14:textId="1AF65E51" w:rsidR="00F64D6B" w:rsidRPr="00CB0BA4" w:rsidRDefault="00F64D6B" w:rsidP="00CB0BA4">
      <w:pPr>
        <w:numPr>
          <w:ilvl w:val="0"/>
          <w:numId w:val="15"/>
        </w:numPr>
        <w:spacing w:after="0" w:line="360" w:lineRule="auto"/>
        <w:ind w:left="709" w:hanging="283"/>
        <w:rPr>
          <w:rFonts w:eastAsia="Times New Roman" w:cstheme="minorHAnsi"/>
          <w:color w:val="000000" w:themeColor="text1"/>
          <w:lang w:eastAsia="pl-PL"/>
        </w:rPr>
      </w:pPr>
      <w:r w:rsidRPr="00CB0BA4">
        <w:rPr>
          <w:rFonts w:eastAsia="Times New Roman" w:cstheme="minorHAnsi"/>
          <w:color w:val="000000" w:themeColor="text1"/>
          <w:lang w:eastAsia="pl-PL"/>
        </w:rPr>
        <w:t>indywidualne wsparcie trenera pracy,</w:t>
      </w:r>
    </w:p>
    <w:p w14:paraId="6608FE58" w14:textId="77777777" w:rsidR="00F64D6B" w:rsidRPr="00CB0BA4" w:rsidRDefault="00F64D6B" w:rsidP="00CB0BA4">
      <w:pPr>
        <w:numPr>
          <w:ilvl w:val="0"/>
          <w:numId w:val="15"/>
        </w:numPr>
        <w:spacing w:after="0" w:line="360" w:lineRule="auto"/>
        <w:ind w:left="709" w:hanging="283"/>
        <w:rPr>
          <w:rFonts w:eastAsia="Times New Roman" w:cstheme="minorHAnsi"/>
          <w:color w:val="000000" w:themeColor="text1"/>
          <w:lang w:eastAsia="pl-PL"/>
        </w:rPr>
      </w:pPr>
      <w:r w:rsidRPr="00CB0BA4">
        <w:rPr>
          <w:rFonts w:eastAsia="Times New Roman" w:cstheme="minorHAnsi"/>
          <w:color w:val="000000" w:themeColor="text1"/>
          <w:lang w:eastAsia="pl-PL"/>
        </w:rPr>
        <w:t>szkolenia i kursy zawodowe dobrane do Twoich predyspozycji i możliwości; zakończone uzyskaniem kwalifikacji potwierdzonymi dyplomami i certyfikatami.</w:t>
      </w:r>
    </w:p>
    <w:p w14:paraId="401AA491" w14:textId="513EEA41" w:rsidR="00A150D7" w:rsidRPr="00CB0BA4" w:rsidRDefault="003E0ACE" w:rsidP="00CB0BA4">
      <w:pPr>
        <w:spacing w:after="0" w:line="360" w:lineRule="auto"/>
        <w:ind w:hanging="11"/>
        <w:rPr>
          <w:rFonts w:eastAsia="Times New Roman" w:cstheme="minorHAnsi"/>
          <w:color w:val="000000" w:themeColor="text1"/>
          <w:lang w:eastAsia="pl-PL"/>
        </w:rPr>
      </w:pPr>
      <w:r w:rsidRPr="00CB0BA4">
        <w:rPr>
          <w:rFonts w:eastAsia="Times New Roman" w:cstheme="minorHAnsi"/>
          <w:color w:val="000000" w:themeColor="text1"/>
          <w:lang w:eastAsia="pl-PL"/>
        </w:rPr>
        <w:t>Wartość projektu:</w:t>
      </w:r>
      <w:r w:rsidR="00F640F4" w:rsidRPr="00CB0BA4">
        <w:rPr>
          <w:rFonts w:eastAsia="Times New Roman" w:cstheme="minorHAnsi"/>
          <w:color w:val="000000" w:themeColor="text1"/>
          <w:lang w:eastAsia="pl-PL"/>
        </w:rPr>
        <w:t xml:space="preserve"> </w:t>
      </w:r>
      <w:r w:rsidR="00F57EBC" w:rsidRPr="00CB0BA4">
        <w:rPr>
          <w:rFonts w:eastAsia="Times New Roman" w:cstheme="minorHAnsi"/>
          <w:color w:val="000000" w:themeColor="text1"/>
          <w:lang w:eastAsia="pl-PL"/>
        </w:rPr>
        <w:t>1 005 000,00 zł</w:t>
      </w:r>
    </w:p>
    <w:p w14:paraId="67070268" w14:textId="77777777" w:rsidR="00F57EBC" w:rsidRPr="00CB0BA4" w:rsidRDefault="00F57EBC" w:rsidP="00CB0BA4">
      <w:pPr>
        <w:spacing w:after="0" w:line="360" w:lineRule="auto"/>
        <w:ind w:hanging="11"/>
        <w:rPr>
          <w:rFonts w:eastAsia="Times New Roman" w:cstheme="minorHAnsi"/>
          <w:color w:val="000000" w:themeColor="text1"/>
          <w:lang w:eastAsia="pl-PL"/>
        </w:rPr>
      </w:pPr>
    </w:p>
    <w:p w14:paraId="3F34E4AC" w14:textId="77777777" w:rsidR="00F57EBC" w:rsidRPr="00CB0BA4" w:rsidRDefault="00F57EBC" w:rsidP="00CB0BA4">
      <w:pPr>
        <w:spacing w:after="0" w:line="360" w:lineRule="auto"/>
        <w:ind w:hanging="11"/>
        <w:rPr>
          <w:rFonts w:cstheme="minorHAnsi"/>
          <w:color w:val="000000" w:themeColor="text1"/>
        </w:rPr>
      </w:pPr>
    </w:p>
    <w:p w14:paraId="49CD9DC3" w14:textId="77777777" w:rsidR="00F64D6B" w:rsidRPr="00CB0BA4" w:rsidRDefault="00F64D6B" w:rsidP="00CB0BA4">
      <w:pPr>
        <w:pStyle w:val="Akapitzlist"/>
        <w:numPr>
          <w:ilvl w:val="0"/>
          <w:numId w:val="4"/>
        </w:numPr>
        <w:spacing w:after="0" w:line="360" w:lineRule="auto"/>
        <w:ind w:left="284" w:hanging="295"/>
        <w:rPr>
          <w:rFonts w:eastAsia="Times New Roman" w:cstheme="minorHAnsi"/>
          <w:color w:val="000000" w:themeColor="text1"/>
          <w:lang w:eastAsia="pl-PL"/>
        </w:rPr>
      </w:pPr>
      <w:r w:rsidRPr="00CB0BA4">
        <w:rPr>
          <w:rFonts w:eastAsia="Times New Roman" w:cstheme="minorHAnsi"/>
          <w:color w:val="000000" w:themeColor="text1"/>
          <w:lang w:eastAsia="pl-PL"/>
        </w:rPr>
        <w:t xml:space="preserve">Projekt pn. „Sopot – Dostępne Usługi (etap 2)" </w:t>
      </w:r>
    </w:p>
    <w:p w14:paraId="702A245E" w14:textId="7C53FF5C" w:rsidR="00F64D6B" w:rsidRPr="00CB0BA4" w:rsidRDefault="00F64D6B" w:rsidP="00CB0BA4">
      <w:pPr>
        <w:spacing w:after="0" w:line="360" w:lineRule="auto"/>
        <w:ind w:hanging="11"/>
        <w:rPr>
          <w:rFonts w:cstheme="minorHAnsi"/>
          <w:color w:val="000000" w:themeColor="text1"/>
        </w:rPr>
      </w:pPr>
      <w:r w:rsidRPr="00CB0BA4">
        <w:rPr>
          <w:rFonts w:cstheme="minorHAnsi"/>
          <w:color w:val="000000" w:themeColor="text1"/>
        </w:rPr>
        <w:t xml:space="preserve">Projekt ukierunkowany jest na zwiększenie dostępu do </w:t>
      </w:r>
      <w:proofErr w:type="spellStart"/>
      <w:r w:rsidRPr="00CB0BA4">
        <w:rPr>
          <w:rFonts w:cstheme="minorHAnsi"/>
          <w:color w:val="000000" w:themeColor="text1"/>
        </w:rPr>
        <w:t>zdeinstytucjonalizowanych</w:t>
      </w:r>
      <w:proofErr w:type="spellEnd"/>
      <w:r w:rsidRPr="00CB0BA4">
        <w:rPr>
          <w:rFonts w:cstheme="minorHAnsi"/>
          <w:color w:val="000000" w:themeColor="text1"/>
        </w:rPr>
        <w:t xml:space="preserve">, spersonalizowanych </w:t>
      </w:r>
      <w:r w:rsidRPr="00CB0BA4">
        <w:rPr>
          <w:rFonts w:cstheme="minorHAnsi"/>
          <w:color w:val="000000" w:themeColor="text1"/>
        </w:rPr>
        <w:br/>
        <w:t xml:space="preserve">i zintegrowanych usług społecznych, świadczonych w lokalnej społeczności Sopotu, skierowanych do osób </w:t>
      </w:r>
      <w:r w:rsidRPr="00CB0BA4">
        <w:rPr>
          <w:rFonts w:cstheme="minorHAnsi"/>
          <w:color w:val="000000" w:themeColor="text1"/>
        </w:rPr>
        <w:br/>
        <w:t>o różnym stopniu niesamodzielności, w szczególności do seniorów, osób z niepełnosprawnościami (w tym ze sprzężonymi niepełnosprawnościami i z zaburzeniami psychicznymi) i z chorobami przewlekłymi oraz ich opiekunów. W wyniku prowadzenia działań projektowych zwiększy się liczba miejsc realizacji, katalog oraz dostęp do usług społecznych w Sopocie. Projekt realizowany w partnerstwie ze Stowarzyszeniem „Na Drodze Ekspresji”.</w:t>
      </w:r>
    </w:p>
    <w:p w14:paraId="1BC224E2" w14:textId="77777777" w:rsidR="00F64D6B" w:rsidRPr="00CB0BA4" w:rsidRDefault="00F64D6B" w:rsidP="00CB0BA4">
      <w:pPr>
        <w:spacing w:after="0" w:line="360" w:lineRule="auto"/>
        <w:ind w:hanging="11"/>
        <w:rPr>
          <w:rFonts w:cstheme="minorHAnsi"/>
          <w:color w:val="000000" w:themeColor="text1"/>
        </w:rPr>
      </w:pPr>
    </w:p>
    <w:p w14:paraId="020DB9F6" w14:textId="77777777" w:rsidR="00F64D6B" w:rsidRPr="00CB0BA4" w:rsidRDefault="00F64D6B" w:rsidP="00CB0BA4">
      <w:pPr>
        <w:spacing w:after="0" w:line="360" w:lineRule="auto"/>
        <w:ind w:hanging="11"/>
        <w:rPr>
          <w:rFonts w:cstheme="minorHAnsi"/>
          <w:color w:val="000000" w:themeColor="text1"/>
        </w:rPr>
      </w:pPr>
      <w:r w:rsidRPr="00CB0BA4">
        <w:rPr>
          <w:rFonts w:cstheme="minorHAnsi"/>
          <w:color w:val="000000" w:themeColor="text1"/>
        </w:rPr>
        <w:t xml:space="preserve">Zaplanowano w szczególności: </w:t>
      </w:r>
    </w:p>
    <w:p w14:paraId="63A3CD42" w14:textId="1D571F41" w:rsidR="00F64D6B" w:rsidRPr="00CB0BA4" w:rsidRDefault="00F64D6B" w:rsidP="00CB0BA4">
      <w:pPr>
        <w:pStyle w:val="Akapitzlist"/>
        <w:numPr>
          <w:ilvl w:val="0"/>
          <w:numId w:val="17"/>
        </w:numPr>
        <w:spacing w:after="0" w:line="360" w:lineRule="auto"/>
        <w:rPr>
          <w:rFonts w:cstheme="minorHAnsi"/>
          <w:color w:val="000000" w:themeColor="text1"/>
        </w:rPr>
      </w:pPr>
      <w:r w:rsidRPr="00CB0BA4">
        <w:rPr>
          <w:rFonts w:cstheme="minorHAnsi"/>
          <w:color w:val="000000" w:themeColor="text1"/>
        </w:rPr>
        <w:t xml:space="preserve">Działania wspierające opiekunów faktycznych w opiece nad osobami niesamodzielnymi w postaci usług z zakresu wsparcia </w:t>
      </w:r>
      <w:proofErr w:type="spellStart"/>
      <w:r w:rsidRPr="00CB0BA4">
        <w:rPr>
          <w:rFonts w:cstheme="minorHAnsi"/>
          <w:color w:val="000000" w:themeColor="text1"/>
        </w:rPr>
        <w:t>wytchnieniowego</w:t>
      </w:r>
      <w:proofErr w:type="spellEnd"/>
      <w:r w:rsidRPr="00CB0BA4">
        <w:rPr>
          <w:rFonts w:cstheme="minorHAnsi"/>
          <w:color w:val="000000" w:themeColor="text1"/>
        </w:rPr>
        <w:t xml:space="preserve"> (MOPS), w tym: </w:t>
      </w:r>
    </w:p>
    <w:p w14:paraId="1E065458" w14:textId="77777777" w:rsidR="00F64D6B" w:rsidRPr="00CB0BA4" w:rsidRDefault="00F64D6B" w:rsidP="00EA70F8">
      <w:pPr>
        <w:pStyle w:val="Akapitzlist"/>
        <w:numPr>
          <w:ilvl w:val="0"/>
          <w:numId w:val="62"/>
        </w:numPr>
        <w:spacing w:after="0" w:line="360" w:lineRule="auto"/>
        <w:rPr>
          <w:rFonts w:cstheme="minorHAnsi"/>
          <w:color w:val="000000" w:themeColor="text1"/>
        </w:rPr>
      </w:pPr>
      <w:r w:rsidRPr="00CB0BA4">
        <w:rPr>
          <w:rFonts w:cstheme="minorHAnsi"/>
          <w:color w:val="000000" w:themeColor="text1"/>
        </w:rPr>
        <w:t xml:space="preserve">Telefon wsparcia opiekuna - telefon wsparcia dla opiekunów, gdzie będą mogli otrzymać wsparcie specjalisty - psychologa. </w:t>
      </w:r>
    </w:p>
    <w:p w14:paraId="73DE65A5" w14:textId="1E77A7E7" w:rsidR="00F64D6B" w:rsidRPr="00CB0BA4" w:rsidRDefault="00F64D6B" w:rsidP="00EA70F8">
      <w:pPr>
        <w:pStyle w:val="Akapitzlist"/>
        <w:numPr>
          <w:ilvl w:val="0"/>
          <w:numId w:val="62"/>
        </w:numPr>
        <w:spacing w:after="0" w:line="360" w:lineRule="auto"/>
        <w:rPr>
          <w:rFonts w:cstheme="minorHAnsi"/>
          <w:color w:val="000000" w:themeColor="text1"/>
        </w:rPr>
      </w:pPr>
      <w:r w:rsidRPr="00CB0BA4">
        <w:rPr>
          <w:rFonts w:cstheme="minorHAnsi"/>
          <w:color w:val="000000" w:themeColor="text1"/>
        </w:rPr>
        <w:t xml:space="preserve">Spotkania indywidualne z psychologiem - wzmacniające domowe wizyty psychologa dla opiekunów rodzinnych. </w:t>
      </w:r>
    </w:p>
    <w:p w14:paraId="35EE5531" w14:textId="77777777" w:rsidR="00F64D6B" w:rsidRPr="00CB0BA4" w:rsidRDefault="00F64D6B" w:rsidP="00EA70F8">
      <w:pPr>
        <w:pStyle w:val="Akapitzlist"/>
        <w:numPr>
          <w:ilvl w:val="0"/>
          <w:numId w:val="62"/>
        </w:numPr>
        <w:spacing w:after="0" w:line="360" w:lineRule="auto"/>
        <w:rPr>
          <w:rFonts w:cstheme="minorHAnsi"/>
          <w:color w:val="000000" w:themeColor="text1"/>
        </w:rPr>
      </w:pPr>
      <w:r w:rsidRPr="00CB0BA4">
        <w:rPr>
          <w:rFonts w:cstheme="minorHAnsi"/>
          <w:color w:val="000000" w:themeColor="text1"/>
        </w:rPr>
        <w:t>Grupy wsparcia - udział opiekunów w grupach wsparcia nastawionych na dyskusję, wymianę doświadczeń, pomoc specjalisty.</w:t>
      </w:r>
    </w:p>
    <w:p w14:paraId="262A8BB4" w14:textId="77777777" w:rsidR="00F64D6B" w:rsidRPr="00CB0BA4" w:rsidRDefault="00F64D6B" w:rsidP="00EA70F8">
      <w:pPr>
        <w:pStyle w:val="Akapitzlist"/>
        <w:numPr>
          <w:ilvl w:val="0"/>
          <w:numId w:val="62"/>
        </w:numPr>
        <w:spacing w:after="0" w:line="360" w:lineRule="auto"/>
        <w:rPr>
          <w:rFonts w:cstheme="minorHAnsi"/>
          <w:color w:val="000000" w:themeColor="text1"/>
        </w:rPr>
      </w:pPr>
      <w:r w:rsidRPr="00CB0BA4">
        <w:rPr>
          <w:rFonts w:cstheme="minorHAnsi"/>
          <w:color w:val="000000" w:themeColor="text1"/>
        </w:rPr>
        <w:t xml:space="preserve">Szkolenia dla opiekunów rodzinnych z zakresu pielęgnacji i opieki nad osobami starszymi i niepełnosprawnymi. </w:t>
      </w:r>
    </w:p>
    <w:p w14:paraId="493E43B1" w14:textId="77777777" w:rsidR="00F64D6B" w:rsidRPr="00CB0BA4" w:rsidRDefault="00F64D6B" w:rsidP="00EA70F8">
      <w:pPr>
        <w:pStyle w:val="Akapitzlist"/>
        <w:numPr>
          <w:ilvl w:val="0"/>
          <w:numId w:val="62"/>
        </w:numPr>
        <w:spacing w:after="0" w:line="360" w:lineRule="auto"/>
        <w:rPr>
          <w:rFonts w:cstheme="minorHAnsi"/>
          <w:color w:val="000000" w:themeColor="text1"/>
        </w:rPr>
      </w:pPr>
      <w:r w:rsidRPr="00CB0BA4">
        <w:rPr>
          <w:rFonts w:cstheme="minorHAnsi"/>
          <w:color w:val="000000" w:themeColor="text1"/>
        </w:rPr>
        <w:t>Indywidualny instruktaż opieki,</w:t>
      </w:r>
    </w:p>
    <w:p w14:paraId="74B7CC31" w14:textId="0233F92F" w:rsidR="00F64D6B" w:rsidRPr="00CB0BA4" w:rsidRDefault="00F64D6B" w:rsidP="00EA70F8">
      <w:pPr>
        <w:pStyle w:val="Akapitzlist"/>
        <w:numPr>
          <w:ilvl w:val="0"/>
          <w:numId w:val="62"/>
        </w:numPr>
        <w:spacing w:after="0" w:line="360" w:lineRule="auto"/>
        <w:rPr>
          <w:rFonts w:cstheme="minorHAnsi"/>
          <w:color w:val="000000" w:themeColor="text1"/>
        </w:rPr>
      </w:pPr>
      <w:r w:rsidRPr="00CB0BA4">
        <w:rPr>
          <w:rFonts w:cstheme="minorHAnsi"/>
          <w:color w:val="000000" w:themeColor="text1"/>
        </w:rPr>
        <w:t>Wyjścia w środowisko,</w:t>
      </w:r>
    </w:p>
    <w:p w14:paraId="4A216D69" w14:textId="77777777" w:rsidR="00F64D6B" w:rsidRPr="00CB0BA4" w:rsidRDefault="00F64D6B" w:rsidP="00EA70F8">
      <w:pPr>
        <w:pStyle w:val="Akapitzlist"/>
        <w:numPr>
          <w:ilvl w:val="0"/>
          <w:numId w:val="62"/>
        </w:numPr>
        <w:spacing w:after="0" w:line="360" w:lineRule="auto"/>
        <w:rPr>
          <w:rFonts w:cstheme="minorHAnsi"/>
          <w:color w:val="000000" w:themeColor="text1"/>
        </w:rPr>
      </w:pPr>
      <w:r w:rsidRPr="00CB0BA4">
        <w:rPr>
          <w:rFonts w:cstheme="minorHAnsi"/>
          <w:color w:val="000000" w:themeColor="text1"/>
        </w:rPr>
        <w:t>Warsztaty radzenia sobie ze stresem, techniki relaksacji</w:t>
      </w:r>
    </w:p>
    <w:p w14:paraId="7F6F277D" w14:textId="77777777" w:rsidR="00F64D6B" w:rsidRPr="00CB0BA4" w:rsidRDefault="00F64D6B" w:rsidP="00EA70F8">
      <w:pPr>
        <w:pStyle w:val="Akapitzlist"/>
        <w:numPr>
          <w:ilvl w:val="0"/>
          <w:numId w:val="62"/>
        </w:numPr>
        <w:spacing w:after="0" w:line="360" w:lineRule="auto"/>
        <w:rPr>
          <w:rFonts w:cstheme="minorHAnsi"/>
          <w:color w:val="000000" w:themeColor="text1"/>
        </w:rPr>
      </w:pPr>
      <w:r w:rsidRPr="00CB0BA4">
        <w:rPr>
          <w:rFonts w:cstheme="minorHAnsi"/>
          <w:color w:val="000000" w:themeColor="text1"/>
        </w:rPr>
        <w:t xml:space="preserve">Opcjonalne, w zależności od potrzeb, zapewnienie opieki w postacie usług opiekuńczych lub specjalistycznych usług opiekuńczych </w:t>
      </w:r>
    </w:p>
    <w:p w14:paraId="664AD826" w14:textId="40828227" w:rsidR="00F64D6B" w:rsidRPr="00CB0BA4" w:rsidRDefault="00F64D6B" w:rsidP="00CB0BA4">
      <w:pPr>
        <w:pStyle w:val="Akapitzlist"/>
        <w:numPr>
          <w:ilvl w:val="0"/>
          <w:numId w:val="17"/>
        </w:numPr>
        <w:spacing w:after="0" w:line="360" w:lineRule="auto"/>
        <w:rPr>
          <w:rFonts w:cstheme="minorHAnsi"/>
          <w:color w:val="000000" w:themeColor="text1"/>
        </w:rPr>
      </w:pPr>
      <w:r w:rsidRPr="00CB0BA4">
        <w:rPr>
          <w:rFonts w:cstheme="minorHAnsi"/>
          <w:color w:val="000000" w:themeColor="text1"/>
        </w:rPr>
        <w:lastRenderedPageBreak/>
        <w:t xml:space="preserve">Działania kompleksowe w zakresie rozwoju usług asystenckich i aktywizacji społ. dla osób z niepełnosprawnościami (zadanie Stowarzyszenia), w tym: </w:t>
      </w:r>
    </w:p>
    <w:p w14:paraId="60531FD1" w14:textId="77777777" w:rsidR="00F64D6B" w:rsidRPr="00CB0BA4" w:rsidRDefault="00F64D6B" w:rsidP="00EA70F8">
      <w:pPr>
        <w:pStyle w:val="Akapitzlist"/>
        <w:numPr>
          <w:ilvl w:val="0"/>
          <w:numId w:val="63"/>
        </w:numPr>
        <w:spacing w:after="0" w:line="360" w:lineRule="auto"/>
        <w:rPr>
          <w:rFonts w:cstheme="minorHAnsi"/>
          <w:color w:val="000000" w:themeColor="text1"/>
        </w:rPr>
      </w:pPr>
      <w:r w:rsidRPr="00CB0BA4">
        <w:rPr>
          <w:rFonts w:cstheme="minorHAnsi"/>
          <w:color w:val="000000" w:themeColor="text1"/>
        </w:rPr>
        <w:t xml:space="preserve">Zapewnienie usługi asystenta OzN, pełniącego funkcje kompensacyjne dostosowane do zindywidualizowanych potrzeb beneficjenta usługi np. pomoc w poruszaniu się, załatwianiu spraw, ułatwienie w dostępie do kultury itp. </w:t>
      </w:r>
    </w:p>
    <w:p w14:paraId="27BA0224" w14:textId="2523F9CC" w:rsidR="00F64D6B" w:rsidRPr="00CB0BA4" w:rsidRDefault="00F64D6B" w:rsidP="00EA70F8">
      <w:pPr>
        <w:pStyle w:val="Akapitzlist"/>
        <w:numPr>
          <w:ilvl w:val="0"/>
          <w:numId w:val="63"/>
        </w:numPr>
        <w:spacing w:after="0" w:line="360" w:lineRule="auto"/>
        <w:rPr>
          <w:rFonts w:eastAsia="Times New Roman" w:cstheme="minorHAnsi"/>
          <w:color w:val="000000" w:themeColor="text1"/>
          <w:lang w:eastAsia="pl-PL"/>
        </w:rPr>
      </w:pPr>
      <w:r w:rsidRPr="00CB0BA4">
        <w:rPr>
          <w:rFonts w:cstheme="minorHAnsi"/>
          <w:color w:val="000000" w:themeColor="text1"/>
        </w:rPr>
        <w:t>Działania klubu dla OzN - miejsca aktywności społecznej stanowiącego równocześnie element w postaci m.in. animacji czasu wolnego odbiorców w formie szeroko rozumianej terapii zajęciowej.</w:t>
      </w:r>
    </w:p>
    <w:p w14:paraId="295C6666" w14:textId="77777777" w:rsidR="009936CD" w:rsidRPr="00CB0BA4" w:rsidRDefault="009936CD" w:rsidP="00CB0BA4">
      <w:pPr>
        <w:spacing w:after="0" w:line="360" w:lineRule="auto"/>
        <w:ind w:left="284"/>
        <w:rPr>
          <w:rFonts w:eastAsia="Times New Roman" w:cstheme="minorHAnsi"/>
          <w:color w:val="000000" w:themeColor="text1"/>
          <w:lang w:eastAsia="pl-PL"/>
        </w:rPr>
      </w:pPr>
    </w:p>
    <w:p w14:paraId="510C10E1" w14:textId="100A12D9" w:rsidR="009936CD" w:rsidRPr="00CB0BA4" w:rsidRDefault="009936CD" w:rsidP="00CB0BA4">
      <w:pPr>
        <w:spacing w:after="0" w:line="360" w:lineRule="auto"/>
        <w:ind w:hanging="11"/>
        <w:rPr>
          <w:rFonts w:cstheme="minorHAnsi"/>
          <w:color w:val="000000" w:themeColor="text1"/>
        </w:rPr>
      </w:pPr>
      <w:r w:rsidRPr="00CB0BA4">
        <w:rPr>
          <w:rFonts w:cstheme="minorHAnsi"/>
          <w:color w:val="000000" w:themeColor="text1"/>
        </w:rPr>
        <w:t xml:space="preserve">Wartość projektu: </w:t>
      </w:r>
      <w:r w:rsidR="00AD347D" w:rsidRPr="00CB0BA4">
        <w:rPr>
          <w:rFonts w:cstheme="minorHAnsi"/>
          <w:color w:val="000000" w:themeColor="text1"/>
        </w:rPr>
        <w:t>642 808,05</w:t>
      </w:r>
    </w:p>
    <w:p w14:paraId="64063765" w14:textId="3B766907" w:rsidR="00F64D6B" w:rsidRPr="00CB0BA4" w:rsidRDefault="00F64D6B" w:rsidP="00CB0BA4">
      <w:pPr>
        <w:spacing w:after="0" w:line="360" w:lineRule="auto"/>
        <w:ind w:hanging="11"/>
        <w:rPr>
          <w:rFonts w:cstheme="minorHAnsi"/>
          <w:color w:val="000000" w:themeColor="text1"/>
        </w:rPr>
      </w:pPr>
      <w:r w:rsidRPr="00CB0BA4">
        <w:rPr>
          <w:rFonts w:cstheme="minorHAnsi"/>
          <w:color w:val="000000" w:themeColor="text1"/>
        </w:rPr>
        <w:t>Kwota dofinansowania dla MOPS: 249</w:t>
      </w:r>
      <w:r w:rsidR="009936CD" w:rsidRPr="00CB0BA4">
        <w:rPr>
          <w:rFonts w:cstheme="minorHAnsi"/>
          <w:color w:val="000000" w:themeColor="text1"/>
        </w:rPr>
        <w:t> </w:t>
      </w:r>
      <w:r w:rsidRPr="00CB0BA4">
        <w:rPr>
          <w:rFonts w:cstheme="minorHAnsi"/>
          <w:color w:val="000000" w:themeColor="text1"/>
        </w:rPr>
        <w:t>600</w:t>
      </w:r>
      <w:r w:rsidR="009936CD" w:rsidRPr="00CB0BA4">
        <w:rPr>
          <w:rFonts w:cstheme="minorHAnsi"/>
          <w:color w:val="000000" w:themeColor="text1"/>
        </w:rPr>
        <w:t>,00</w:t>
      </w:r>
      <w:r w:rsidRPr="00CB0BA4">
        <w:rPr>
          <w:rFonts w:cstheme="minorHAnsi"/>
          <w:color w:val="000000" w:themeColor="text1"/>
        </w:rPr>
        <w:t xml:space="preserve"> zł</w:t>
      </w:r>
    </w:p>
    <w:p w14:paraId="5D9F3E6C" w14:textId="683AE705" w:rsidR="00F64D6B" w:rsidRPr="00CB0BA4" w:rsidRDefault="00F64D6B" w:rsidP="00CB0BA4">
      <w:pPr>
        <w:spacing w:after="0" w:line="360" w:lineRule="auto"/>
        <w:ind w:hanging="11"/>
        <w:rPr>
          <w:rFonts w:cstheme="minorHAnsi"/>
          <w:color w:val="000000" w:themeColor="text1"/>
        </w:rPr>
      </w:pPr>
      <w:r w:rsidRPr="00CB0BA4">
        <w:rPr>
          <w:rFonts w:cstheme="minorHAnsi"/>
          <w:color w:val="000000" w:themeColor="text1"/>
        </w:rPr>
        <w:t>Wkład własny MOPS: 59</w:t>
      </w:r>
      <w:r w:rsidR="003126AB" w:rsidRPr="00CB0BA4">
        <w:rPr>
          <w:rFonts w:cstheme="minorHAnsi"/>
          <w:color w:val="000000" w:themeColor="text1"/>
        </w:rPr>
        <w:t> </w:t>
      </w:r>
      <w:r w:rsidRPr="00CB0BA4">
        <w:rPr>
          <w:rFonts w:cstheme="minorHAnsi"/>
          <w:color w:val="000000" w:themeColor="text1"/>
        </w:rPr>
        <w:t>850</w:t>
      </w:r>
      <w:r w:rsidR="003126AB" w:rsidRPr="00CB0BA4">
        <w:rPr>
          <w:rFonts w:cstheme="minorHAnsi"/>
          <w:color w:val="000000" w:themeColor="text1"/>
        </w:rPr>
        <w:t>,00</w:t>
      </w:r>
      <w:r w:rsidRPr="00CB0BA4">
        <w:rPr>
          <w:rFonts w:cstheme="minorHAnsi"/>
          <w:color w:val="000000" w:themeColor="text1"/>
        </w:rPr>
        <w:t xml:space="preserve"> zł</w:t>
      </w:r>
    </w:p>
    <w:p w14:paraId="054576E0" w14:textId="77777777" w:rsidR="00A150D7" w:rsidRPr="00CB0BA4" w:rsidRDefault="00A150D7" w:rsidP="00CB0BA4">
      <w:pPr>
        <w:spacing w:after="0" w:line="360" w:lineRule="auto"/>
        <w:ind w:hanging="11"/>
        <w:rPr>
          <w:rFonts w:cstheme="minorHAnsi"/>
          <w:color w:val="000000" w:themeColor="text1"/>
        </w:rPr>
      </w:pPr>
    </w:p>
    <w:p w14:paraId="50BB7FD9" w14:textId="77777777" w:rsidR="00A150D7" w:rsidRPr="00CB0BA4" w:rsidRDefault="00A150D7" w:rsidP="00CB0BA4">
      <w:pPr>
        <w:spacing w:after="0" w:line="360" w:lineRule="auto"/>
        <w:ind w:hanging="11"/>
        <w:rPr>
          <w:rFonts w:cstheme="minorHAnsi"/>
          <w:color w:val="000000" w:themeColor="text1"/>
        </w:rPr>
      </w:pPr>
    </w:p>
    <w:p w14:paraId="710A56CB" w14:textId="77777777" w:rsidR="00F64D6B" w:rsidRPr="00CB0BA4" w:rsidRDefault="00F64D6B" w:rsidP="00CB0BA4">
      <w:pPr>
        <w:pStyle w:val="Akapitzlist"/>
        <w:numPr>
          <w:ilvl w:val="0"/>
          <w:numId w:val="4"/>
        </w:numPr>
        <w:spacing w:after="0" w:line="360" w:lineRule="auto"/>
        <w:ind w:left="284" w:hanging="295"/>
        <w:rPr>
          <w:rFonts w:eastAsia="Times New Roman" w:cstheme="minorHAnsi"/>
          <w:color w:val="000000" w:themeColor="text1"/>
          <w:lang w:eastAsia="pl-PL"/>
        </w:rPr>
      </w:pPr>
      <w:r w:rsidRPr="00CB0BA4">
        <w:rPr>
          <w:rFonts w:eastAsia="Times New Roman" w:cstheme="minorHAnsi"/>
          <w:color w:val="000000" w:themeColor="text1"/>
          <w:lang w:eastAsia="pl-PL"/>
        </w:rPr>
        <w:t xml:space="preserve">Projekt pn. „Zaangażowanie – Zrozumienie  – Czas” </w:t>
      </w:r>
    </w:p>
    <w:p w14:paraId="7846A317" w14:textId="06A7DDC2" w:rsidR="00F64D6B" w:rsidRPr="00CB0BA4" w:rsidRDefault="00F64D6B" w:rsidP="00CB0BA4">
      <w:pPr>
        <w:spacing w:after="0" w:line="360" w:lineRule="auto"/>
        <w:ind w:hanging="11"/>
        <w:rPr>
          <w:rFonts w:eastAsia="Times New Roman" w:cstheme="minorHAnsi"/>
          <w:color w:val="000000" w:themeColor="text1"/>
          <w:lang w:eastAsia="pl-PL"/>
        </w:rPr>
      </w:pPr>
      <w:r w:rsidRPr="00CB0BA4">
        <w:rPr>
          <w:rFonts w:eastAsia="Times New Roman" w:cstheme="minorHAnsi"/>
          <w:color w:val="000000" w:themeColor="text1"/>
          <w:lang w:eastAsia="pl-PL"/>
        </w:rPr>
        <w:t>Projekt partnerski Fundacji Niesiemy Pomoc, Gminy Miasta Sopotu (w której imieniu realizatorem jest Miejski Ośrodek Pomocy Społecznej w Sopocie) i sektora prywatnego. Celem projektu jest:</w:t>
      </w:r>
    </w:p>
    <w:p w14:paraId="48EBA549" w14:textId="77777777" w:rsidR="00F64D6B" w:rsidRPr="00CB0BA4" w:rsidRDefault="00F64D6B" w:rsidP="00EA70F8">
      <w:pPr>
        <w:numPr>
          <w:ilvl w:val="0"/>
          <w:numId w:val="64"/>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podniesienie jakości życia osób niesamodzielnych poprzez zapewnienie opieki i wsparcia aktywizacyjnego w miejscu zamieszkania i w najbliższym otoczeniu;</w:t>
      </w:r>
    </w:p>
    <w:p w14:paraId="1330CC25" w14:textId="77777777" w:rsidR="00F64D6B" w:rsidRPr="00CB0BA4" w:rsidRDefault="00F64D6B" w:rsidP="00EA70F8">
      <w:pPr>
        <w:numPr>
          <w:ilvl w:val="0"/>
          <w:numId w:val="64"/>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integracja samotnych seniorów ze społecznością lokalną, z rodzinami poprzez zajęcia animacyjne, środowiskowe, edukacyjne, międzypokoleniowe  w małych grupach;</w:t>
      </w:r>
    </w:p>
    <w:p w14:paraId="52146D20" w14:textId="77777777" w:rsidR="00F64D6B" w:rsidRPr="00CB0BA4" w:rsidRDefault="00F64D6B" w:rsidP="00EA70F8">
      <w:pPr>
        <w:numPr>
          <w:ilvl w:val="0"/>
          <w:numId w:val="64"/>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podniesienie wiedzy i umiejętności opiekuńczych opiekunów, sąsiedztwa, wolontariuszy, przygotowanie ich do świadczenia usług opiekuńczych w społeczności lokalnej;</w:t>
      </w:r>
    </w:p>
    <w:p w14:paraId="74AB3B9D" w14:textId="77777777" w:rsidR="00F64D6B" w:rsidRPr="00CB0BA4" w:rsidRDefault="00F64D6B" w:rsidP="00EA70F8">
      <w:pPr>
        <w:numPr>
          <w:ilvl w:val="0"/>
          <w:numId w:val="64"/>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wsparcie psychologiczne, specjalistyczne w realizacji usług opiekuńczych.</w:t>
      </w:r>
    </w:p>
    <w:p w14:paraId="681AF1D1" w14:textId="77777777" w:rsidR="00F64D6B" w:rsidRPr="00CB0BA4" w:rsidRDefault="00F64D6B" w:rsidP="00CB0BA4">
      <w:pPr>
        <w:spacing w:after="0" w:line="360" w:lineRule="auto"/>
        <w:ind w:hanging="11"/>
        <w:rPr>
          <w:rFonts w:eastAsia="Times New Roman" w:cstheme="minorHAnsi"/>
          <w:color w:val="000000" w:themeColor="text1"/>
          <w:lang w:eastAsia="pl-PL"/>
        </w:rPr>
      </w:pPr>
      <w:r w:rsidRPr="00CB0BA4">
        <w:rPr>
          <w:rFonts w:eastAsia="Times New Roman" w:cstheme="minorHAnsi"/>
          <w:color w:val="000000" w:themeColor="text1"/>
          <w:lang w:eastAsia="pl-PL"/>
        </w:rPr>
        <w:t>Ostatecznymi odbiorcami wsparcia są osoby zagrożone ubóstwem lub wykluczeniem społecznym oraz ich rodziny, w tym przede wszystkim: seniorzy, osoby z niepełnosprawnościami i chorobami przewlekłymi, dzieci i młodzież, opiekunowie osób potrzebujących wsparcia w codziennym funkcjonowaniu, kandydaci oraz osoby sprawujące rodzinną pieczę zastępczą, usamodzielniani wychowankowie pieczy zastępczej.</w:t>
      </w:r>
    </w:p>
    <w:p w14:paraId="6CBBBB76" w14:textId="77777777" w:rsidR="00F64D6B" w:rsidRPr="00CB0BA4" w:rsidRDefault="00F64D6B" w:rsidP="00CB0BA4">
      <w:pPr>
        <w:spacing w:after="0" w:line="360" w:lineRule="auto"/>
        <w:ind w:hanging="11"/>
        <w:rPr>
          <w:rFonts w:eastAsia="Times New Roman" w:cstheme="minorHAnsi"/>
          <w:color w:val="000000" w:themeColor="text1"/>
          <w:lang w:eastAsia="pl-PL"/>
        </w:rPr>
      </w:pPr>
      <w:r w:rsidRPr="00CB0BA4">
        <w:rPr>
          <w:rFonts w:eastAsia="Times New Roman" w:cstheme="minorHAnsi"/>
          <w:color w:val="000000" w:themeColor="text1"/>
          <w:lang w:eastAsia="pl-PL"/>
        </w:rPr>
        <w:t>Projekt realizowany jest na terenie siedmiu gmin wiejskich i wiejsko-miejskich o wysokim stopniu wykluczenia społecznego, w powiatach: chojnickim, kościerskim, starogardzkim.</w:t>
      </w:r>
    </w:p>
    <w:p w14:paraId="79138437" w14:textId="77777777" w:rsidR="00F64D6B" w:rsidRPr="00CB0BA4" w:rsidRDefault="00F64D6B" w:rsidP="00CB0BA4">
      <w:pPr>
        <w:spacing w:after="0" w:line="360" w:lineRule="auto"/>
        <w:ind w:hanging="11"/>
        <w:rPr>
          <w:rFonts w:eastAsia="Times New Roman" w:cstheme="minorHAnsi"/>
          <w:color w:val="000000" w:themeColor="text1"/>
          <w:lang w:eastAsia="pl-PL"/>
        </w:rPr>
      </w:pPr>
      <w:r w:rsidRPr="00CB0BA4">
        <w:rPr>
          <w:rFonts w:eastAsia="Times New Roman" w:cstheme="minorHAnsi"/>
          <w:color w:val="000000" w:themeColor="text1"/>
          <w:lang w:eastAsia="pl-PL"/>
        </w:rPr>
        <w:t>W ramach działań projektowych Miejski Ośrodek Pomocy Społecznej w Sopocie prowadzi trening dla kadr opiekuńczych w gminach objętych działaniami projektowymi. Zajęcia dotyczą dobrych praktyk i standardów wsparcia opiekuńczego.</w:t>
      </w:r>
    </w:p>
    <w:p w14:paraId="0E7DFE8C" w14:textId="77777777" w:rsidR="00F64D6B" w:rsidRPr="00CB0BA4" w:rsidRDefault="00F64D6B" w:rsidP="00CB0BA4">
      <w:pPr>
        <w:spacing w:after="0" w:line="360" w:lineRule="auto"/>
        <w:ind w:hanging="11"/>
        <w:rPr>
          <w:rFonts w:eastAsia="Times New Roman" w:cstheme="minorHAnsi"/>
          <w:color w:val="000000" w:themeColor="text1"/>
          <w:lang w:eastAsia="pl-PL"/>
        </w:rPr>
      </w:pPr>
      <w:r w:rsidRPr="00CB0BA4">
        <w:rPr>
          <w:rFonts w:cstheme="minorHAnsi"/>
          <w:color w:val="000000" w:themeColor="text1"/>
        </w:rPr>
        <w:t>Kwota dofinansowania ze środków UE: 1 914 047,87 zł.</w:t>
      </w:r>
    </w:p>
    <w:p w14:paraId="129AFFBA" w14:textId="77777777" w:rsidR="00F64D6B" w:rsidRPr="00CB0BA4" w:rsidRDefault="00F64D6B" w:rsidP="00CB0BA4">
      <w:pPr>
        <w:spacing w:after="0" w:line="360" w:lineRule="auto"/>
        <w:ind w:hanging="11"/>
        <w:rPr>
          <w:rFonts w:cstheme="minorHAnsi"/>
          <w:color w:val="000000" w:themeColor="text1"/>
        </w:rPr>
      </w:pPr>
      <w:r w:rsidRPr="00CB0BA4">
        <w:rPr>
          <w:rFonts w:cstheme="minorHAnsi"/>
          <w:color w:val="000000" w:themeColor="text1"/>
        </w:rPr>
        <w:t>Wkład własny ogółem: 100 739,36</w:t>
      </w:r>
    </w:p>
    <w:p w14:paraId="5A92DEE4" w14:textId="301CD57E" w:rsidR="00BC6402" w:rsidRPr="00CB0BA4" w:rsidRDefault="00F64D6B" w:rsidP="00CB0BA4">
      <w:pPr>
        <w:spacing w:after="0" w:line="360" w:lineRule="auto"/>
        <w:ind w:hanging="11"/>
        <w:rPr>
          <w:rFonts w:cstheme="minorHAnsi"/>
          <w:color w:val="000000" w:themeColor="text1"/>
        </w:rPr>
      </w:pPr>
      <w:r w:rsidRPr="00CB0BA4">
        <w:rPr>
          <w:rFonts w:cstheme="minorHAnsi"/>
          <w:color w:val="000000" w:themeColor="text1"/>
        </w:rPr>
        <w:t>Dofinansowa</w:t>
      </w:r>
      <w:r w:rsidR="00BC6402" w:rsidRPr="00CB0BA4">
        <w:rPr>
          <w:rFonts w:cstheme="minorHAnsi"/>
          <w:color w:val="000000" w:themeColor="text1"/>
        </w:rPr>
        <w:t>n</w:t>
      </w:r>
      <w:r w:rsidRPr="00CB0BA4">
        <w:rPr>
          <w:rFonts w:cstheme="minorHAnsi"/>
          <w:color w:val="000000" w:themeColor="text1"/>
        </w:rPr>
        <w:t>ie dla MOPS: 25</w:t>
      </w:r>
      <w:r w:rsidR="00DE77FF" w:rsidRPr="00CB0BA4">
        <w:rPr>
          <w:rFonts w:cstheme="minorHAnsi"/>
          <w:color w:val="000000" w:themeColor="text1"/>
        </w:rPr>
        <w:t> </w:t>
      </w:r>
      <w:r w:rsidRPr="00CB0BA4">
        <w:rPr>
          <w:rFonts w:cstheme="minorHAnsi"/>
          <w:color w:val="000000" w:themeColor="text1"/>
        </w:rPr>
        <w:t>000</w:t>
      </w:r>
      <w:r w:rsidR="00DE77FF" w:rsidRPr="00CB0BA4">
        <w:rPr>
          <w:rFonts w:cstheme="minorHAnsi"/>
          <w:color w:val="000000" w:themeColor="text1"/>
        </w:rPr>
        <w:t>,00</w:t>
      </w:r>
      <w:r w:rsidRPr="00CB0BA4">
        <w:rPr>
          <w:rFonts w:cstheme="minorHAnsi"/>
          <w:color w:val="000000" w:themeColor="text1"/>
        </w:rPr>
        <w:t xml:space="preserve"> zł</w:t>
      </w:r>
    </w:p>
    <w:p w14:paraId="2C7A7DFC" w14:textId="1148B403" w:rsidR="00BC6402" w:rsidRPr="00CB0BA4" w:rsidRDefault="005E34C5" w:rsidP="00CB0BA4">
      <w:pPr>
        <w:rPr>
          <w:rFonts w:cstheme="minorHAnsi"/>
          <w:color w:val="000000" w:themeColor="text1"/>
        </w:rPr>
      </w:pPr>
      <w:r w:rsidRPr="00CB0BA4">
        <w:rPr>
          <w:rFonts w:cstheme="minorHAnsi"/>
          <w:color w:val="000000" w:themeColor="text1"/>
        </w:rPr>
        <w:br w:type="page"/>
      </w:r>
    </w:p>
    <w:p w14:paraId="4B5400A6" w14:textId="77777777" w:rsidR="00BC6402" w:rsidRPr="00CB0BA4" w:rsidRDefault="00F64D6B" w:rsidP="00CB0BA4">
      <w:pPr>
        <w:pStyle w:val="Akapitzlist"/>
        <w:numPr>
          <w:ilvl w:val="0"/>
          <w:numId w:val="4"/>
        </w:numPr>
        <w:spacing w:after="0" w:line="360" w:lineRule="auto"/>
        <w:ind w:left="284" w:hanging="284"/>
        <w:rPr>
          <w:rFonts w:cstheme="minorHAnsi"/>
          <w:color w:val="000000" w:themeColor="text1"/>
        </w:rPr>
      </w:pPr>
      <w:r w:rsidRPr="00CB0BA4">
        <w:rPr>
          <w:rFonts w:cstheme="minorHAnsi"/>
          <w:iCs/>
          <w:color w:val="000000" w:themeColor="text1"/>
        </w:rPr>
        <w:lastRenderedPageBreak/>
        <w:t xml:space="preserve">Opracowanie i pilotażowe wdrożenie mechanizmów i planów deinstytucjonalizacji usług społecznych </w:t>
      </w:r>
    </w:p>
    <w:p w14:paraId="1C11A8EB" w14:textId="77777777" w:rsidR="00BC6402" w:rsidRPr="00CB0BA4" w:rsidRDefault="00BC6402" w:rsidP="00CB0BA4">
      <w:pPr>
        <w:spacing w:after="0" w:line="360" w:lineRule="auto"/>
        <w:rPr>
          <w:rFonts w:cstheme="minorHAnsi"/>
          <w:color w:val="000000" w:themeColor="text1"/>
        </w:rPr>
      </w:pPr>
    </w:p>
    <w:p w14:paraId="2DFB5DF9" w14:textId="77777777" w:rsidR="00BC6402" w:rsidRPr="00CB0BA4" w:rsidRDefault="00F64D6B" w:rsidP="00CB0BA4">
      <w:pPr>
        <w:spacing w:after="0" w:line="360" w:lineRule="auto"/>
        <w:rPr>
          <w:rFonts w:cstheme="minorHAnsi"/>
          <w:color w:val="000000" w:themeColor="text1"/>
        </w:rPr>
      </w:pPr>
      <w:r w:rsidRPr="00CB0BA4">
        <w:rPr>
          <w:rFonts w:cstheme="minorHAnsi"/>
          <w:color w:val="000000" w:themeColor="text1"/>
        </w:rPr>
        <w:t>Projekt realizowany w ramach Programu Operacyjny Wiedza Edukacja Rozwój 2014-2020 Oś priorytetowa II Efektywne polityki publiczne dla rynku pracy, gospodarki i edukacji  Działanie 2.8. Rozwój usług społecznych świadczonych w środowisku lokalnym.</w:t>
      </w:r>
    </w:p>
    <w:p w14:paraId="32B56FC8" w14:textId="02D484E8" w:rsidR="00F64D6B" w:rsidRPr="00CB0BA4" w:rsidRDefault="00F64D6B" w:rsidP="00CB0BA4">
      <w:pPr>
        <w:spacing w:after="0" w:line="360" w:lineRule="auto"/>
        <w:rPr>
          <w:rFonts w:cstheme="minorHAnsi"/>
          <w:color w:val="000000" w:themeColor="text1"/>
        </w:rPr>
      </w:pPr>
      <w:r w:rsidRPr="00CB0BA4">
        <w:rPr>
          <w:rFonts w:cstheme="minorHAnsi"/>
          <w:color w:val="000000" w:themeColor="text1"/>
        </w:rPr>
        <w:t>Nadrzędnym celem projektu jest opracowanie i wdrożenie lokalnego planu deinstytucjonalizacji usług społecznych w Gminie Miasta Sopotu. Plany zawierać będą spersonalizowane formy wsparcia, opieki (m.in. usługi opiekuńcze, usługi asystenta osobistego osoby z niepełnoprawnościami, usługi wspierające). Dodatkowo planuje się szkolenia dla opiekunów zawodowych i dla grupy opiekunów nieformalnych osób starszych z chorobą Alzheimera i innymi otępieniami oraz osób obłożnie chorych pozostających w domach. Oprócz wskazanych szkoleń dla opiekunów, szkoleniami objętych zostanie dodatkowa grupa: osoby zaangażowane do opracowania lokalnego planu DI.</w:t>
      </w:r>
    </w:p>
    <w:p w14:paraId="758E1AED" w14:textId="1D19C27F" w:rsidR="00F64D6B" w:rsidRPr="00CB0BA4" w:rsidRDefault="00F64D6B" w:rsidP="00CB0BA4">
      <w:pPr>
        <w:keepNext/>
        <w:keepLines/>
        <w:spacing w:after="0" w:line="360" w:lineRule="auto"/>
        <w:rPr>
          <w:rFonts w:cstheme="minorHAnsi"/>
          <w:color w:val="000000" w:themeColor="text1"/>
        </w:rPr>
      </w:pPr>
      <w:r w:rsidRPr="00CB0BA4">
        <w:rPr>
          <w:rFonts w:cstheme="minorHAnsi"/>
          <w:color w:val="000000" w:themeColor="text1"/>
        </w:rPr>
        <w:t xml:space="preserve">Planem deinstytucjonalizacji zostanie objętych 20 osób, wymagających wsparcia opiekuńczego. Będą to osoby przebywające w DPS jak również osoby oczekujące na miejsce w DPS. Są to osoby starsze, osoby </w:t>
      </w:r>
      <w:r w:rsidR="00ED4A8E" w:rsidRPr="00CB0BA4">
        <w:rPr>
          <w:rFonts w:cstheme="minorHAnsi"/>
          <w:color w:val="000000" w:themeColor="text1"/>
        </w:rPr>
        <w:br/>
      </w:r>
      <w:r w:rsidRPr="00CB0BA4">
        <w:rPr>
          <w:rFonts w:cstheme="minorHAnsi"/>
          <w:color w:val="000000" w:themeColor="text1"/>
        </w:rPr>
        <w:t>z niepełnosprawnościami, osoby w kryzysie psychicznym, osoby w kryzysie bezdomności.</w:t>
      </w:r>
    </w:p>
    <w:p w14:paraId="67ABFD0B" w14:textId="153837B8" w:rsidR="00F64D6B" w:rsidRPr="00CB0BA4" w:rsidRDefault="00F64D6B" w:rsidP="00CB0BA4">
      <w:pPr>
        <w:spacing w:after="0" w:line="360" w:lineRule="auto"/>
        <w:rPr>
          <w:rFonts w:cstheme="minorHAnsi"/>
          <w:color w:val="000000" w:themeColor="text1"/>
        </w:rPr>
      </w:pPr>
      <w:r w:rsidRPr="00CB0BA4">
        <w:rPr>
          <w:rFonts w:cstheme="minorHAnsi"/>
          <w:color w:val="000000" w:themeColor="text1"/>
        </w:rPr>
        <w:t xml:space="preserve">Po zakończeniu indywidualnej ścieżki zgodnej z planem DI, osoby zostaną umieszczone w mieszkaniach wspomaganych/ chronionych (10 osób – mieszkanie ul. Haffnera).  Celem jest  podniesienie sprawności osób </w:t>
      </w:r>
      <w:r w:rsidR="00BC6402" w:rsidRPr="00CB0BA4">
        <w:rPr>
          <w:rFonts w:cstheme="minorHAnsi"/>
          <w:color w:val="000000" w:themeColor="text1"/>
        </w:rPr>
        <w:br/>
      </w:r>
      <w:r w:rsidRPr="00CB0BA4">
        <w:rPr>
          <w:rFonts w:cstheme="minorHAnsi"/>
          <w:color w:val="000000" w:themeColor="text1"/>
        </w:rPr>
        <w:t xml:space="preserve">z niepełnosprawnością intelektualną i/lub z zaburzeniami psychicznymi w tym również </w:t>
      </w:r>
      <w:r w:rsidR="00BC6402" w:rsidRPr="00CB0BA4">
        <w:rPr>
          <w:rFonts w:cstheme="minorHAnsi"/>
          <w:color w:val="000000" w:themeColor="text1"/>
        </w:rPr>
        <w:br/>
      </w:r>
      <w:r w:rsidRPr="00CB0BA4">
        <w:rPr>
          <w:rFonts w:cstheme="minorHAnsi"/>
          <w:color w:val="000000" w:themeColor="text1"/>
        </w:rPr>
        <w:t>z niepełnosprawnościami  sprzężonymi wprowadzeniu samodzielnego życia oraz wzrost kompetencji umożliwiających  im pełnienie  różnorodnych ról społecznych  i pełne uczestnictwo w życiu społecznym.  Formy wsparcia: asysta w porze nocnej, indywidualna asysta w czynnościach dnia codziennego, organizacja czasu wolnego, wsparcie w utrzymaniu kondycji zdrowotnej i fizycznej, indywidualne wsparcie psychologiczne, wsparcie w dbałości o wizerunek i integrację społeczną, współpraca z rodzinami i opiekunami.</w:t>
      </w:r>
    </w:p>
    <w:p w14:paraId="01D19F0B" w14:textId="3A10E417" w:rsidR="00ED4A8E" w:rsidRPr="00CB0BA4" w:rsidRDefault="00ED4A8E" w:rsidP="00CB0BA4">
      <w:pPr>
        <w:spacing w:after="0" w:line="360" w:lineRule="auto"/>
        <w:rPr>
          <w:rFonts w:cstheme="minorHAnsi"/>
          <w:color w:val="000000" w:themeColor="text1"/>
        </w:rPr>
      </w:pPr>
      <w:r w:rsidRPr="00CB0BA4">
        <w:rPr>
          <w:rFonts w:cstheme="minorHAnsi"/>
          <w:color w:val="000000" w:themeColor="text1"/>
        </w:rPr>
        <w:t xml:space="preserve">Pracownicy MOPS uczestniczą w zespole, którego zadaniem jest stworzenie planu DI. Zadaniem MOPS w projekcie jest również profesjonalizacja zawodu asystenta osobistego osoby z niepełnosprawnością poprzez organizację superwizji i szkoleń dla asystentów. </w:t>
      </w:r>
    </w:p>
    <w:p w14:paraId="39E6E25D" w14:textId="6B0552DB" w:rsidR="00F64D6B" w:rsidRPr="00CB0BA4" w:rsidRDefault="00713D65" w:rsidP="00CB0BA4">
      <w:pPr>
        <w:spacing w:after="0" w:line="360" w:lineRule="auto"/>
        <w:ind w:hanging="11"/>
        <w:rPr>
          <w:rFonts w:cstheme="minorHAnsi"/>
          <w:color w:val="000000" w:themeColor="text1"/>
        </w:rPr>
      </w:pPr>
      <w:r w:rsidRPr="00CB0BA4">
        <w:rPr>
          <w:rFonts w:cstheme="minorHAnsi"/>
          <w:color w:val="000000" w:themeColor="text1"/>
        </w:rPr>
        <w:t>Kwota dofinansowania dla Gminy:</w:t>
      </w:r>
      <w:r w:rsidR="00F64D6B" w:rsidRPr="00CB0BA4">
        <w:rPr>
          <w:rFonts w:cstheme="minorHAnsi"/>
          <w:color w:val="000000" w:themeColor="text1"/>
        </w:rPr>
        <w:t xml:space="preserve"> 1 371 668,60 zł</w:t>
      </w:r>
    </w:p>
    <w:p w14:paraId="6986CF3E" w14:textId="77777777" w:rsidR="00F64D6B" w:rsidRPr="00CB0BA4" w:rsidRDefault="00F64D6B" w:rsidP="00CB0BA4">
      <w:pPr>
        <w:spacing w:after="0" w:line="360" w:lineRule="auto"/>
        <w:ind w:hanging="11"/>
        <w:rPr>
          <w:rFonts w:cstheme="minorHAnsi"/>
          <w:color w:val="000000" w:themeColor="text1"/>
        </w:rPr>
      </w:pPr>
      <w:r w:rsidRPr="00CB0BA4">
        <w:rPr>
          <w:rFonts w:cstheme="minorHAnsi"/>
          <w:color w:val="000000" w:themeColor="text1"/>
        </w:rPr>
        <w:t>Kwota dla MOPS: 42 000,00 zł</w:t>
      </w:r>
    </w:p>
    <w:p w14:paraId="40B0D62C" w14:textId="77777777" w:rsidR="00A150D7" w:rsidRPr="00CB0BA4" w:rsidRDefault="00A150D7" w:rsidP="00CB0BA4">
      <w:pPr>
        <w:spacing w:after="0" w:line="360" w:lineRule="auto"/>
        <w:rPr>
          <w:rFonts w:cstheme="minorHAnsi"/>
          <w:color w:val="000000" w:themeColor="text1"/>
        </w:rPr>
      </w:pPr>
    </w:p>
    <w:p w14:paraId="76C58377" w14:textId="77777777" w:rsidR="00F64D6B" w:rsidRPr="00CB0BA4" w:rsidRDefault="00F64D6B" w:rsidP="00CB0BA4">
      <w:pPr>
        <w:pStyle w:val="Akapitzlist"/>
        <w:numPr>
          <w:ilvl w:val="0"/>
          <w:numId w:val="4"/>
        </w:numPr>
        <w:spacing w:after="0" w:line="360" w:lineRule="auto"/>
        <w:ind w:left="284" w:hanging="295"/>
        <w:rPr>
          <w:rFonts w:cstheme="minorHAnsi"/>
          <w:color w:val="000000" w:themeColor="text1"/>
        </w:rPr>
      </w:pPr>
      <w:r w:rsidRPr="00CB0BA4">
        <w:rPr>
          <w:rFonts w:cstheme="minorHAnsi"/>
          <w:color w:val="000000" w:themeColor="text1"/>
        </w:rPr>
        <w:t>Dostępny Samorząd – granty</w:t>
      </w:r>
    </w:p>
    <w:p w14:paraId="12516910" w14:textId="536B0F8D" w:rsidR="00F64D6B" w:rsidRPr="00CB0BA4" w:rsidRDefault="00F64D6B" w:rsidP="00CB0BA4">
      <w:pPr>
        <w:spacing w:after="0" w:line="360" w:lineRule="auto"/>
        <w:rPr>
          <w:rFonts w:cstheme="minorHAnsi"/>
          <w:color w:val="000000" w:themeColor="text1"/>
        </w:rPr>
      </w:pPr>
      <w:r w:rsidRPr="00CB0BA4">
        <w:rPr>
          <w:rFonts w:cstheme="minorHAnsi"/>
          <w:color w:val="000000" w:themeColor="text1"/>
        </w:rPr>
        <w:t xml:space="preserve">Celem przedsięwzięcia jest poprawa dostępności do usług publicznych świadczonych przez Gminę Miasta Sopotu (GMS) i jednostki organizacyjne dla osób ze szczególnymi potrzebami, w tym osób z niepełnosprawnościami, poprzez wsparcie JST w spełnieniu wymogów dostępności określonych w Ustawie o dostępności. W MOPS planowane jest zapewnienie wolnych od barier pionowych przestrzeni komunikacyjnych poprzez dostawę, zakup i montaż urządzenia do transportu pionowego (windy). Ponad to, na etapie realizacji przedsięwzięcia, </w:t>
      </w:r>
      <w:r w:rsidRPr="00CB0BA4">
        <w:rPr>
          <w:rFonts w:cstheme="minorHAnsi"/>
          <w:color w:val="000000" w:themeColor="text1"/>
        </w:rPr>
        <w:lastRenderedPageBreak/>
        <w:t xml:space="preserve">pracownicy instytucji miejskich w tym m.in. MOPS i GMS </w:t>
      </w:r>
      <w:r w:rsidR="00ED4A8E" w:rsidRPr="00CB0BA4">
        <w:rPr>
          <w:rFonts w:cstheme="minorHAnsi"/>
          <w:color w:val="000000" w:themeColor="text1"/>
        </w:rPr>
        <w:t>skorzystają</w:t>
      </w:r>
      <w:r w:rsidRPr="00CB0BA4">
        <w:rPr>
          <w:rFonts w:cstheme="minorHAnsi"/>
          <w:color w:val="000000" w:themeColor="text1"/>
        </w:rPr>
        <w:t xml:space="preserve"> ze wsparcia doradczego w zakresie dostępności cyfrowej i informacyjno-komunikacyjnej.</w:t>
      </w:r>
    </w:p>
    <w:p w14:paraId="583855F7" w14:textId="2D2E991A" w:rsidR="00F64D6B" w:rsidRPr="00CB0BA4" w:rsidRDefault="00F64D6B" w:rsidP="00CB0BA4">
      <w:pPr>
        <w:spacing w:after="0" w:line="360" w:lineRule="auto"/>
        <w:ind w:hanging="11"/>
        <w:rPr>
          <w:rFonts w:cstheme="minorHAnsi"/>
          <w:color w:val="000000" w:themeColor="text1"/>
        </w:rPr>
      </w:pPr>
      <w:r w:rsidRPr="00CB0BA4">
        <w:rPr>
          <w:rFonts w:cstheme="minorHAnsi"/>
          <w:color w:val="000000" w:themeColor="text1"/>
        </w:rPr>
        <w:t xml:space="preserve"> Dzięki powyższej inwestycji osoby z niepełnosprawnościami ruchowymi, będą mogły korzystać z pełnej dostępności do piętra i pomieszczeń MOPS. W ramach przedsięwzięcia grantowego nastąpi poprawa  dostępności usług dla osób o różnorodnych potrzebach i rodzajach niepełnosprawności, w tym poprawa dostępności dla osób z ograniczeniami w poruszaniu się i dla osób z problemami poznawczymi oraz słuchu i wzroku.</w:t>
      </w:r>
    </w:p>
    <w:p w14:paraId="2A1ACC6D" w14:textId="3B11FD25" w:rsidR="00F64D6B" w:rsidRPr="00CB0BA4" w:rsidRDefault="00713D65" w:rsidP="00CB0BA4">
      <w:pPr>
        <w:spacing w:after="0" w:line="360" w:lineRule="auto"/>
        <w:ind w:hanging="11"/>
        <w:rPr>
          <w:rFonts w:cstheme="minorHAnsi"/>
          <w:color w:val="000000" w:themeColor="text1"/>
        </w:rPr>
      </w:pPr>
      <w:r w:rsidRPr="00CB0BA4">
        <w:rPr>
          <w:rFonts w:cstheme="minorHAnsi"/>
          <w:color w:val="000000" w:themeColor="text1"/>
        </w:rPr>
        <w:t>Wartość projektu</w:t>
      </w:r>
      <w:r w:rsidR="00F64D6B" w:rsidRPr="00CB0BA4">
        <w:rPr>
          <w:rFonts w:cstheme="minorHAnsi"/>
          <w:color w:val="000000" w:themeColor="text1"/>
        </w:rPr>
        <w:t>: 211 572,85 zł</w:t>
      </w:r>
    </w:p>
    <w:p w14:paraId="6121431E" w14:textId="77777777" w:rsidR="00F64D6B" w:rsidRPr="00CB0BA4" w:rsidRDefault="00F64D6B" w:rsidP="00CB0BA4">
      <w:pPr>
        <w:spacing w:after="0" w:line="360" w:lineRule="auto"/>
        <w:ind w:hanging="11"/>
        <w:rPr>
          <w:rFonts w:cstheme="minorHAnsi"/>
          <w:color w:val="000000" w:themeColor="text1"/>
        </w:rPr>
      </w:pPr>
      <w:r w:rsidRPr="00CB0BA4">
        <w:rPr>
          <w:rFonts w:cstheme="minorHAnsi"/>
          <w:color w:val="000000" w:themeColor="text1"/>
        </w:rPr>
        <w:t>Kwota dofinansowania: 176 000,00 zł</w:t>
      </w:r>
    </w:p>
    <w:p w14:paraId="5418C7B7" w14:textId="77777777" w:rsidR="00F64D6B" w:rsidRPr="00CB0BA4" w:rsidRDefault="00F64D6B" w:rsidP="00CB0BA4">
      <w:pPr>
        <w:spacing w:after="0" w:line="360" w:lineRule="auto"/>
        <w:ind w:hanging="11"/>
        <w:rPr>
          <w:rFonts w:cstheme="minorHAnsi"/>
          <w:color w:val="000000" w:themeColor="text1"/>
        </w:rPr>
      </w:pPr>
      <w:r w:rsidRPr="00CB0BA4">
        <w:rPr>
          <w:rFonts w:cstheme="minorHAnsi"/>
          <w:color w:val="000000" w:themeColor="text1"/>
        </w:rPr>
        <w:t>Wkład własny: 35 572,85 zł</w:t>
      </w:r>
    </w:p>
    <w:p w14:paraId="4D33A3CA" w14:textId="7A6F63CA" w:rsidR="00ED4A8E" w:rsidRPr="00CB0BA4" w:rsidRDefault="00ED4A8E" w:rsidP="00CB0BA4">
      <w:pPr>
        <w:spacing w:after="0" w:line="360" w:lineRule="auto"/>
        <w:rPr>
          <w:rFonts w:cstheme="minorHAnsi"/>
          <w:color w:val="000000" w:themeColor="text1"/>
          <w:sz w:val="24"/>
          <w:szCs w:val="24"/>
        </w:rPr>
      </w:pPr>
    </w:p>
    <w:p w14:paraId="7FA4E3FB" w14:textId="77777777" w:rsidR="00AA199A" w:rsidRPr="00CB0BA4" w:rsidRDefault="00AA199A" w:rsidP="00CB0BA4">
      <w:pPr>
        <w:spacing w:after="0" w:line="360" w:lineRule="auto"/>
        <w:rPr>
          <w:rFonts w:cstheme="minorHAnsi"/>
          <w:color w:val="000000" w:themeColor="text1"/>
          <w:sz w:val="24"/>
          <w:szCs w:val="24"/>
        </w:rPr>
      </w:pPr>
    </w:p>
    <w:p w14:paraId="1E5442E2" w14:textId="7599DB9B" w:rsidR="00ED4A8E" w:rsidRPr="00CB0BA4" w:rsidRDefault="00757E8D" w:rsidP="00CB0BA4">
      <w:pPr>
        <w:pStyle w:val="Nagwek3"/>
        <w:rPr>
          <w:rFonts w:asciiTheme="minorHAnsi" w:hAnsiTheme="minorHAnsi" w:cstheme="minorHAnsi"/>
          <w:color w:val="000000" w:themeColor="text1"/>
          <w:sz w:val="22"/>
          <w:szCs w:val="22"/>
        </w:rPr>
      </w:pPr>
      <w:bookmarkStart w:id="58" w:name="_Toc137541771"/>
      <w:r w:rsidRPr="00CB0BA4">
        <w:rPr>
          <w:rFonts w:asciiTheme="minorHAnsi" w:hAnsiTheme="minorHAnsi" w:cstheme="minorHAnsi"/>
          <w:color w:val="000000" w:themeColor="text1"/>
          <w:sz w:val="22"/>
          <w:szCs w:val="22"/>
        </w:rPr>
        <w:t>9</w:t>
      </w:r>
      <w:r w:rsidR="00ED4A8E" w:rsidRPr="00CB0BA4">
        <w:rPr>
          <w:rFonts w:asciiTheme="minorHAnsi" w:hAnsiTheme="minorHAnsi" w:cstheme="minorHAnsi"/>
          <w:color w:val="000000" w:themeColor="text1"/>
          <w:sz w:val="22"/>
          <w:szCs w:val="22"/>
        </w:rPr>
        <w:t>.</w:t>
      </w:r>
      <w:r w:rsidRPr="00CB0BA4">
        <w:rPr>
          <w:rFonts w:asciiTheme="minorHAnsi" w:hAnsiTheme="minorHAnsi" w:cstheme="minorHAnsi"/>
          <w:color w:val="000000" w:themeColor="text1"/>
          <w:sz w:val="22"/>
          <w:szCs w:val="22"/>
        </w:rPr>
        <w:t>3</w:t>
      </w:r>
      <w:r w:rsidR="00ED4A8E" w:rsidRPr="00CB0BA4">
        <w:rPr>
          <w:rFonts w:asciiTheme="minorHAnsi" w:hAnsiTheme="minorHAnsi" w:cstheme="minorHAnsi"/>
          <w:color w:val="000000" w:themeColor="text1"/>
          <w:sz w:val="22"/>
          <w:szCs w:val="22"/>
        </w:rPr>
        <w:t>.2. Projekty realizowane ze środków ministerialnych/budżetu państwa/funduszy krajowych</w:t>
      </w:r>
      <w:bookmarkEnd w:id="58"/>
    </w:p>
    <w:p w14:paraId="7FF6AF21" w14:textId="77777777" w:rsidR="00ED4A8E" w:rsidRPr="00CB0BA4" w:rsidRDefault="00ED4A8E" w:rsidP="00CB0BA4">
      <w:pPr>
        <w:rPr>
          <w:rFonts w:cstheme="minorHAnsi"/>
          <w:color w:val="000000" w:themeColor="text1"/>
        </w:rPr>
      </w:pPr>
    </w:p>
    <w:p w14:paraId="17ECDEBE" w14:textId="5B1E3F76" w:rsidR="00ED4A8E" w:rsidRPr="00CB0BA4" w:rsidRDefault="00ED4A8E" w:rsidP="00CB0BA4">
      <w:pPr>
        <w:pStyle w:val="Akapitzlist"/>
        <w:numPr>
          <w:ilvl w:val="0"/>
          <w:numId w:val="25"/>
        </w:numPr>
        <w:spacing w:after="0" w:line="360" w:lineRule="auto"/>
        <w:ind w:left="284" w:hanging="284"/>
        <w:rPr>
          <w:rFonts w:cstheme="minorHAnsi"/>
          <w:color w:val="000000" w:themeColor="text1"/>
        </w:rPr>
      </w:pPr>
      <w:r w:rsidRPr="00CB0BA4">
        <w:rPr>
          <w:rFonts w:cstheme="minorHAnsi"/>
          <w:color w:val="000000" w:themeColor="text1"/>
        </w:rPr>
        <w:t>Wielokulturowy Sopot</w:t>
      </w:r>
    </w:p>
    <w:p w14:paraId="618E5DE2" w14:textId="78F0A7E7" w:rsidR="00ED4A8E" w:rsidRPr="00CB0BA4" w:rsidRDefault="00ED4A8E" w:rsidP="00CB0BA4">
      <w:pPr>
        <w:pStyle w:val="NormalnyWeb"/>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Projekt </w:t>
      </w:r>
      <w:r w:rsidR="00053280" w:rsidRPr="00CB0BA4">
        <w:rPr>
          <w:rFonts w:asciiTheme="minorHAnsi" w:hAnsiTheme="minorHAnsi" w:cstheme="minorHAnsi"/>
          <w:color w:val="000000" w:themeColor="text1"/>
          <w:sz w:val="22"/>
          <w:szCs w:val="22"/>
        </w:rPr>
        <w:t>„</w:t>
      </w:r>
      <w:r w:rsidRPr="00CB0BA4">
        <w:rPr>
          <w:rFonts w:asciiTheme="minorHAnsi" w:hAnsiTheme="minorHAnsi" w:cstheme="minorHAnsi"/>
          <w:color w:val="000000" w:themeColor="text1"/>
          <w:sz w:val="22"/>
          <w:szCs w:val="22"/>
        </w:rPr>
        <w:t xml:space="preserve">Wielokulturowy Sopot – wzmocnienie sopockiego systemu wsparcia cudzoziemców” wybrany został w konkursie ofert pt. „Razem Możemy Więcej. Pierwsza Edycja Programu Aktywizacyjnego dla Cudzoziemców na lata 2022-2023” realizowany </w:t>
      </w:r>
      <w:r w:rsidR="00053280" w:rsidRPr="00CB0BA4">
        <w:rPr>
          <w:rFonts w:asciiTheme="minorHAnsi" w:hAnsiTheme="minorHAnsi" w:cstheme="minorHAnsi"/>
          <w:color w:val="000000" w:themeColor="text1"/>
          <w:sz w:val="22"/>
          <w:szCs w:val="22"/>
        </w:rPr>
        <w:t xml:space="preserve">jest </w:t>
      </w:r>
      <w:r w:rsidRPr="00CB0BA4">
        <w:rPr>
          <w:rFonts w:asciiTheme="minorHAnsi" w:hAnsiTheme="minorHAnsi" w:cstheme="minorHAnsi"/>
          <w:color w:val="000000" w:themeColor="text1"/>
          <w:sz w:val="22"/>
          <w:szCs w:val="22"/>
        </w:rPr>
        <w:t>w partnerstwie Towarzystw</w:t>
      </w:r>
      <w:r w:rsidR="00053280" w:rsidRPr="00CB0BA4">
        <w:rPr>
          <w:rFonts w:asciiTheme="minorHAnsi" w:hAnsiTheme="minorHAnsi" w:cstheme="minorHAnsi"/>
          <w:color w:val="000000" w:themeColor="text1"/>
          <w:sz w:val="22"/>
          <w:szCs w:val="22"/>
        </w:rPr>
        <w:t>a</w:t>
      </w:r>
      <w:r w:rsidRPr="00CB0BA4">
        <w:rPr>
          <w:rFonts w:asciiTheme="minorHAnsi" w:hAnsiTheme="minorHAnsi" w:cstheme="minorHAnsi"/>
          <w:color w:val="000000" w:themeColor="text1"/>
          <w:sz w:val="22"/>
          <w:szCs w:val="22"/>
        </w:rPr>
        <w:t xml:space="preserve"> Pomocy im. św. Brata Alberta oraz Gminy Miasta Sopotu (MOPS, CKU). </w:t>
      </w:r>
    </w:p>
    <w:p w14:paraId="2DB49F10" w14:textId="77777777" w:rsidR="00ED4A8E" w:rsidRPr="00CB0BA4" w:rsidRDefault="00ED4A8E" w:rsidP="00CB0BA4">
      <w:pPr>
        <w:pStyle w:val="NormalnyWeb"/>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 xml:space="preserve">Grupą docelową projektu są cudzoziemcy przebywający w Sopocie, wymagający wsparcia w zakresie reintegracji społecznej, ze szczególnym uwzględnieniem cudzoziemców, którzy przyjechali do Polski z państw, znajdujących się w sytuacji kryzysowej, np. Ukrainy, ewakuowani czy ramach rządowego wsparcia sojuszników z Afganistanu. Wsparciem planuje się objąć około 300 osób. </w:t>
      </w:r>
      <w:r w:rsidRPr="00CB0BA4">
        <w:rPr>
          <w:rFonts w:asciiTheme="minorHAnsi" w:hAnsiTheme="minorHAnsi" w:cstheme="minorHAnsi"/>
          <w:noProof/>
          <w:color w:val="000000" w:themeColor="text1"/>
          <w:sz w:val="22"/>
          <w:szCs w:val="22"/>
        </w:rPr>
        <w:t>Planowane działania:</w:t>
      </w:r>
    </w:p>
    <w:p w14:paraId="0546FB3D" w14:textId="77777777" w:rsidR="00ED4A8E" w:rsidRPr="00CB0BA4" w:rsidRDefault="00ED4A8E" w:rsidP="00EA70F8">
      <w:pPr>
        <w:pStyle w:val="NormalnyWeb"/>
        <w:numPr>
          <w:ilvl w:val="0"/>
          <w:numId w:val="65"/>
        </w:numPr>
        <w:spacing w:before="0" w:beforeAutospacing="0" w:after="0" w:afterAutospacing="0" w:line="360" w:lineRule="auto"/>
        <w:rPr>
          <w:rFonts w:asciiTheme="minorHAnsi" w:hAnsiTheme="minorHAnsi" w:cstheme="minorHAnsi"/>
          <w:noProof/>
          <w:color w:val="000000" w:themeColor="text1"/>
          <w:sz w:val="22"/>
          <w:szCs w:val="22"/>
        </w:rPr>
      </w:pPr>
      <w:r w:rsidRPr="00CB0BA4">
        <w:rPr>
          <w:rFonts w:asciiTheme="minorHAnsi" w:hAnsiTheme="minorHAnsi" w:cstheme="minorHAnsi"/>
          <w:noProof/>
          <w:color w:val="000000" w:themeColor="text1"/>
          <w:sz w:val="22"/>
          <w:szCs w:val="22"/>
        </w:rPr>
        <w:t>Towarzystwo im. św Brata Alberta: psycholog, doradca zawodowy, tłumacz, prawnik, doradztwo formalne, kursy językowe.</w:t>
      </w:r>
    </w:p>
    <w:p w14:paraId="0F20FF25" w14:textId="77777777" w:rsidR="00ED4A8E" w:rsidRPr="00CB0BA4" w:rsidRDefault="00ED4A8E" w:rsidP="00EA70F8">
      <w:pPr>
        <w:pStyle w:val="NormalnyWeb"/>
        <w:numPr>
          <w:ilvl w:val="0"/>
          <w:numId w:val="65"/>
        </w:numPr>
        <w:spacing w:before="0" w:beforeAutospacing="0" w:after="0" w:afterAutospacing="0" w:line="360" w:lineRule="auto"/>
        <w:rPr>
          <w:rFonts w:asciiTheme="minorHAnsi" w:hAnsiTheme="minorHAnsi" w:cstheme="minorHAnsi"/>
          <w:noProof/>
          <w:color w:val="000000" w:themeColor="text1"/>
          <w:sz w:val="22"/>
          <w:szCs w:val="22"/>
        </w:rPr>
      </w:pPr>
      <w:r w:rsidRPr="00CB0BA4">
        <w:rPr>
          <w:rFonts w:asciiTheme="minorHAnsi" w:hAnsiTheme="minorHAnsi" w:cstheme="minorHAnsi"/>
          <w:noProof/>
          <w:color w:val="000000" w:themeColor="text1"/>
          <w:sz w:val="22"/>
          <w:szCs w:val="22"/>
        </w:rPr>
        <w:t>Gmina Miasta Sopotu: aystentura integracyjna (MOPS), asystentura międzykulturowa (CKU, szkoły).</w:t>
      </w:r>
    </w:p>
    <w:p w14:paraId="7FE8F9D1" w14:textId="6536C1DE" w:rsidR="00ED4A8E" w:rsidRPr="00CB0BA4" w:rsidRDefault="00ED4A8E" w:rsidP="00CB0BA4">
      <w:pPr>
        <w:pStyle w:val="NormalnyWeb"/>
        <w:spacing w:before="0" w:beforeAutospacing="0" w:after="0" w:afterAutospacing="0" w:line="360" w:lineRule="auto"/>
        <w:rPr>
          <w:rFonts w:asciiTheme="minorHAnsi" w:hAnsiTheme="minorHAnsi" w:cstheme="minorHAnsi"/>
          <w:noProof/>
          <w:color w:val="000000" w:themeColor="text1"/>
          <w:sz w:val="22"/>
          <w:szCs w:val="22"/>
        </w:rPr>
      </w:pPr>
      <w:r w:rsidRPr="00CB0BA4">
        <w:rPr>
          <w:rFonts w:asciiTheme="minorHAnsi" w:hAnsiTheme="minorHAnsi" w:cstheme="minorHAnsi"/>
          <w:noProof/>
          <w:color w:val="000000" w:themeColor="text1"/>
          <w:sz w:val="22"/>
          <w:szCs w:val="22"/>
        </w:rPr>
        <w:t>W ramach działań MOPS zatrudniono 5 asytentów międzykulturowych na okres 12 miesięcy (3 m-ce w 2022 i 9 m-cy w 2023). Zadaniami asystentów międzykulturowych są:</w:t>
      </w:r>
    </w:p>
    <w:p w14:paraId="27C4BCCA" w14:textId="77777777" w:rsidR="00ED4A8E" w:rsidRPr="00CB0BA4" w:rsidRDefault="00ED4A8E" w:rsidP="00CB0BA4">
      <w:pPr>
        <w:pStyle w:val="NormalnyWeb"/>
        <w:numPr>
          <w:ilvl w:val="0"/>
          <w:numId w:val="18"/>
        </w:numPr>
        <w:spacing w:before="0" w:beforeAutospacing="0" w:after="0" w:afterAutospacing="0" w:line="360" w:lineRule="auto"/>
        <w:rPr>
          <w:rFonts w:asciiTheme="minorHAnsi" w:hAnsiTheme="minorHAnsi" w:cstheme="minorHAnsi"/>
          <w:noProof/>
          <w:color w:val="000000" w:themeColor="text1"/>
          <w:sz w:val="22"/>
          <w:szCs w:val="22"/>
        </w:rPr>
      </w:pPr>
      <w:r w:rsidRPr="00CB0BA4">
        <w:rPr>
          <w:rFonts w:asciiTheme="minorHAnsi" w:hAnsiTheme="minorHAnsi" w:cstheme="minorHAnsi"/>
          <w:noProof/>
          <w:color w:val="000000" w:themeColor="text1"/>
          <w:sz w:val="22"/>
          <w:szCs w:val="22"/>
        </w:rPr>
        <w:t>Opracowywać indywidualną ścieżkę integracji</w:t>
      </w:r>
    </w:p>
    <w:p w14:paraId="418B6095" w14:textId="77777777" w:rsidR="00ED4A8E" w:rsidRPr="00CB0BA4" w:rsidRDefault="00ED4A8E" w:rsidP="00CB0BA4">
      <w:pPr>
        <w:pStyle w:val="NormalnyWeb"/>
        <w:numPr>
          <w:ilvl w:val="0"/>
          <w:numId w:val="18"/>
        </w:numPr>
        <w:spacing w:before="0" w:beforeAutospacing="0" w:after="0" w:afterAutospacing="0" w:line="360" w:lineRule="auto"/>
        <w:rPr>
          <w:rFonts w:asciiTheme="minorHAnsi" w:hAnsiTheme="minorHAnsi" w:cstheme="minorHAnsi"/>
          <w:noProof/>
          <w:color w:val="000000" w:themeColor="text1"/>
          <w:sz w:val="22"/>
          <w:szCs w:val="22"/>
        </w:rPr>
      </w:pPr>
      <w:r w:rsidRPr="00CB0BA4">
        <w:rPr>
          <w:rFonts w:asciiTheme="minorHAnsi" w:hAnsiTheme="minorHAnsi" w:cstheme="minorHAnsi"/>
          <w:noProof/>
          <w:color w:val="000000" w:themeColor="text1"/>
          <w:sz w:val="22"/>
          <w:szCs w:val="22"/>
        </w:rPr>
        <w:t>Wspierać w kontaktach z instytucjhami</w:t>
      </w:r>
    </w:p>
    <w:p w14:paraId="1B050DBF" w14:textId="77777777" w:rsidR="00ED4A8E" w:rsidRPr="00CB0BA4" w:rsidRDefault="00ED4A8E" w:rsidP="00CB0BA4">
      <w:pPr>
        <w:pStyle w:val="NormalnyWeb"/>
        <w:numPr>
          <w:ilvl w:val="0"/>
          <w:numId w:val="18"/>
        </w:numPr>
        <w:spacing w:before="0" w:beforeAutospacing="0" w:after="0" w:afterAutospacing="0" w:line="360" w:lineRule="auto"/>
        <w:rPr>
          <w:rFonts w:asciiTheme="minorHAnsi" w:hAnsiTheme="minorHAnsi" w:cstheme="minorHAnsi"/>
          <w:noProof/>
          <w:color w:val="000000" w:themeColor="text1"/>
          <w:sz w:val="22"/>
          <w:szCs w:val="22"/>
        </w:rPr>
      </w:pPr>
      <w:r w:rsidRPr="00CB0BA4">
        <w:rPr>
          <w:rFonts w:asciiTheme="minorHAnsi" w:hAnsiTheme="minorHAnsi" w:cstheme="minorHAnsi"/>
          <w:noProof/>
          <w:color w:val="000000" w:themeColor="text1"/>
          <w:sz w:val="22"/>
          <w:szCs w:val="22"/>
        </w:rPr>
        <w:t>Tworzyć plany pratc z rodziną</w:t>
      </w:r>
    </w:p>
    <w:p w14:paraId="2BED1528" w14:textId="77777777" w:rsidR="00ED4A8E" w:rsidRPr="00CB0BA4" w:rsidRDefault="00ED4A8E" w:rsidP="00CB0BA4">
      <w:pPr>
        <w:pStyle w:val="NormalnyWeb"/>
        <w:numPr>
          <w:ilvl w:val="0"/>
          <w:numId w:val="18"/>
        </w:numPr>
        <w:spacing w:before="0" w:beforeAutospacing="0" w:after="0" w:afterAutospacing="0" w:line="360" w:lineRule="auto"/>
        <w:rPr>
          <w:rFonts w:asciiTheme="minorHAnsi" w:hAnsiTheme="minorHAnsi" w:cstheme="minorHAnsi"/>
          <w:noProof/>
          <w:color w:val="000000" w:themeColor="text1"/>
          <w:sz w:val="22"/>
          <w:szCs w:val="22"/>
        </w:rPr>
      </w:pPr>
      <w:r w:rsidRPr="00CB0BA4">
        <w:rPr>
          <w:rFonts w:asciiTheme="minorHAnsi" w:hAnsiTheme="minorHAnsi" w:cstheme="minorHAnsi"/>
          <w:noProof/>
          <w:color w:val="000000" w:themeColor="text1"/>
          <w:sz w:val="22"/>
          <w:szCs w:val="22"/>
        </w:rPr>
        <w:t>Udzialać pomocy w poprawie sytuacji życiowej</w:t>
      </w:r>
    </w:p>
    <w:p w14:paraId="41515EEC" w14:textId="77777777" w:rsidR="00ED4A8E" w:rsidRPr="00CB0BA4" w:rsidRDefault="00ED4A8E" w:rsidP="00CB0BA4">
      <w:pPr>
        <w:pStyle w:val="NormalnyWeb"/>
        <w:numPr>
          <w:ilvl w:val="0"/>
          <w:numId w:val="18"/>
        </w:numPr>
        <w:spacing w:before="0" w:beforeAutospacing="0" w:after="0" w:afterAutospacing="0" w:line="360" w:lineRule="auto"/>
        <w:rPr>
          <w:rFonts w:asciiTheme="minorHAnsi" w:hAnsiTheme="minorHAnsi" w:cstheme="minorHAnsi"/>
          <w:noProof/>
          <w:color w:val="000000" w:themeColor="text1"/>
          <w:sz w:val="22"/>
          <w:szCs w:val="22"/>
        </w:rPr>
      </w:pPr>
      <w:r w:rsidRPr="00CB0BA4">
        <w:rPr>
          <w:rFonts w:asciiTheme="minorHAnsi" w:hAnsiTheme="minorHAnsi" w:cstheme="minorHAnsi"/>
          <w:noProof/>
          <w:color w:val="000000" w:themeColor="text1"/>
          <w:sz w:val="22"/>
          <w:szCs w:val="22"/>
        </w:rPr>
        <w:t>Podejmować działania interwencyjne i zaradcze w trudnych sytuacjach życiowych.</w:t>
      </w:r>
    </w:p>
    <w:p w14:paraId="69B350D5" w14:textId="77777777" w:rsidR="00ED4A8E" w:rsidRPr="00CB0BA4" w:rsidRDefault="00ED4A8E" w:rsidP="00CB0BA4">
      <w:pPr>
        <w:pStyle w:val="NormalnyWeb"/>
        <w:spacing w:before="0" w:beforeAutospacing="0" w:after="0" w:afterAutospacing="0" w:line="360" w:lineRule="auto"/>
        <w:ind w:left="360"/>
        <w:rPr>
          <w:rFonts w:asciiTheme="minorHAnsi" w:hAnsiTheme="minorHAnsi" w:cstheme="minorHAnsi"/>
          <w:noProof/>
          <w:color w:val="000000" w:themeColor="text1"/>
          <w:sz w:val="22"/>
          <w:szCs w:val="22"/>
        </w:rPr>
      </w:pPr>
      <w:r w:rsidRPr="00CB0BA4">
        <w:rPr>
          <w:rFonts w:asciiTheme="minorHAnsi" w:hAnsiTheme="minorHAnsi" w:cstheme="minorHAnsi"/>
          <w:noProof/>
          <w:color w:val="000000" w:themeColor="text1"/>
          <w:sz w:val="22"/>
          <w:szCs w:val="22"/>
        </w:rPr>
        <w:t>Asystenci integracyjni wsparciem obejmą 90 gospodartw domowych (270 osób).</w:t>
      </w:r>
    </w:p>
    <w:p w14:paraId="34A93AE1" w14:textId="55BE67DD" w:rsidR="00ED4A8E" w:rsidRPr="00CB0BA4" w:rsidRDefault="00713D65" w:rsidP="00CB0BA4">
      <w:pPr>
        <w:pStyle w:val="NormalnyWeb"/>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Kwota dofinansowania dla Gminy</w:t>
      </w:r>
      <w:r w:rsidR="00ED4A8E" w:rsidRPr="00CB0BA4">
        <w:rPr>
          <w:rFonts w:asciiTheme="minorHAnsi" w:hAnsiTheme="minorHAnsi" w:cstheme="minorHAnsi"/>
          <w:color w:val="000000" w:themeColor="text1"/>
          <w:sz w:val="22"/>
          <w:szCs w:val="22"/>
        </w:rPr>
        <w:t>: 1 299 600,00 zł</w:t>
      </w:r>
    </w:p>
    <w:p w14:paraId="5B9E6289" w14:textId="5D768938" w:rsidR="00ED4A8E" w:rsidRPr="00CB0BA4" w:rsidRDefault="00ED4A8E" w:rsidP="00CB0BA4">
      <w:pPr>
        <w:pStyle w:val="NormalnyWeb"/>
        <w:spacing w:before="0" w:beforeAutospacing="0" w:after="0" w:afterAutospacing="0" w:line="360" w:lineRule="auto"/>
        <w:rPr>
          <w:rFonts w:asciiTheme="minorHAnsi" w:hAnsiTheme="minorHAnsi" w:cstheme="minorHAnsi"/>
          <w:color w:val="000000" w:themeColor="text1"/>
          <w:sz w:val="22"/>
          <w:szCs w:val="22"/>
        </w:rPr>
      </w:pPr>
      <w:r w:rsidRPr="00CB0BA4">
        <w:rPr>
          <w:rFonts w:asciiTheme="minorHAnsi" w:hAnsiTheme="minorHAnsi" w:cstheme="minorHAnsi"/>
          <w:color w:val="000000" w:themeColor="text1"/>
          <w:sz w:val="22"/>
          <w:szCs w:val="22"/>
        </w:rPr>
        <w:t>Dofinansowanie dla MOPS: 360 000,00 zł</w:t>
      </w:r>
    </w:p>
    <w:p w14:paraId="66370C3E" w14:textId="6DC8C2DE" w:rsidR="00ED4A8E" w:rsidRPr="00CB0BA4" w:rsidRDefault="00ED4A8E" w:rsidP="00CB0BA4">
      <w:pPr>
        <w:pStyle w:val="Akapitzlist"/>
        <w:keepNext/>
        <w:keepLines/>
        <w:numPr>
          <w:ilvl w:val="0"/>
          <w:numId w:val="25"/>
        </w:numPr>
        <w:spacing w:after="0" w:line="360" w:lineRule="auto"/>
        <w:ind w:left="360"/>
        <w:rPr>
          <w:rFonts w:cstheme="minorHAnsi"/>
          <w:color w:val="000000" w:themeColor="text1"/>
        </w:rPr>
      </w:pPr>
      <w:r w:rsidRPr="00CB0BA4">
        <w:rPr>
          <w:rFonts w:cstheme="minorHAnsi"/>
          <w:color w:val="000000" w:themeColor="text1"/>
        </w:rPr>
        <w:lastRenderedPageBreak/>
        <w:t>Opieka wytchnieniowa – edycja 2022</w:t>
      </w:r>
    </w:p>
    <w:p w14:paraId="68DD84A2" w14:textId="77777777" w:rsidR="00ED4A8E" w:rsidRPr="00CB0BA4" w:rsidRDefault="00ED4A8E" w:rsidP="00CB0BA4">
      <w:pPr>
        <w:spacing w:after="0" w:line="360" w:lineRule="auto"/>
        <w:outlineLvl w:val="1"/>
        <w:rPr>
          <w:rFonts w:eastAsia="Times New Roman" w:cstheme="minorHAnsi"/>
          <w:color w:val="000000" w:themeColor="text1"/>
          <w:lang w:eastAsia="pl-PL"/>
        </w:rPr>
      </w:pPr>
      <w:bookmarkStart w:id="59" w:name="_Toc132972597"/>
      <w:bookmarkStart w:id="60" w:name="_Toc136325082"/>
      <w:bookmarkStart w:id="61" w:name="_Toc136326047"/>
      <w:bookmarkStart w:id="62" w:name="_Toc137473288"/>
      <w:bookmarkStart w:id="63" w:name="_Toc137541772"/>
      <w:r w:rsidRPr="00CB0BA4">
        <w:rPr>
          <w:rFonts w:eastAsia="Times New Roman" w:cstheme="minorHAnsi"/>
          <w:color w:val="000000" w:themeColor="text1"/>
          <w:lang w:eastAsia="pl-PL"/>
        </w:rPr>
        <w:t>Adresatami programu są członkowie rodzin lub opiekunowie sprawujący bezpośrednią opiekę nad dziećmi z orzeczeniem o niepełnosprawności i osobami posiadającymi orzeczenie o znacznym stopniu niepełnosprawności albo orzeczenie traktowane na równi z orzeczeniem o znacznym stopniem niepełnosprawności. Usługi opieki wytchnieniowej przysługują jeśli członek rodziny lub opiekun zamieszkuje we wspólnym gospodarstwie domowym z osobą z niepełnosprawnością i sprawuje nad nią całodobową opiekę.</w:t>
      </w:r>
      <w:bookmarkEnd w:id="59"/>
      <w:bookmarkEnd w:id="60"/>
      <w:bookmarkEnd w:id="61"/>
      <w:bookmarkEnd w:id="62"/>
      <w:bookmarkEnd w:id="63"/>
    </w:p>
    <w:p w14:paraId="15361A17" w14:textId="162C3232" w:rsidR="00ED4A8E" w:rsidRPr="00CB0BA4" w:rsidRDefault="00ED4A8E" w:rsidP="00CB0BA4">
      <w:p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Wsparcie realizowane było w formie usługi opieki wytchnieniowej:</w:t>
      </w:r>
    </w:p>
    <w:p w14:paraId="579392A9" w14:textId="77777777" w:rsidR="00ED4A8E" w:rsidRPr="00CB0BA4" w:rsidRDefault="00ED4A8E" w:rsidP="00CB0BA4">
      <w:pPr>
        <w:numPr>
          <w:ilvl w:val="0"/>
          <w:numId w:val="20"/>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w ramach pobytu dziennego w miejscu zamieszkania osoby z niepełnosprawnością</w:t>
      </w:r>
    </w:p>
    <w:p w14:paraId="536E40F9" w14:textId="388E59B1" w:rsidR="00ED4A8E" w:rsidRPr="00CB0BA4" w:rsidRDefault="00ED4A8E" w:rsidP="00CB0BA4">
      <w:pPr>
        <w:numPr>
          <w:ilvl w:val="0"/>
          <w:numId w:val="20"/>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 xml:space="preserve">w ramach pobytu całodobowego w ośrodku/placówce zapewniającej całodobową opiekę osobom z niepełnosprawnością wpisaną do rejestru wojewody </w:t>
      </w:r>
    </w:p>
    <w:p w14:paraId="47BF79A8" w14:textId="77777777" w:rsidR="00ED4A8E" w:rsidRPr="00CB0BA4" w:rsidRDefault="00ED4A8E" w:rsidP="00CB0BA4">
      <w:pPr>
        <w:numPr>
          <w:ilvl w:val="0"/>
          <w:numId w:val="20"/>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 xml:space="preserve">w ramach pobytu całodobowego w innym miejscu wskazanym przez uczestnika Programu lub jego opiekuna prawnego, które otrzyma pozytywną opinię gminy/powiatu realizującego Program (np. miejsce typu </w:t>
      </w:r>
      <w:proofErr w:type="spellStart"/>
      <w:r w:rsidRPr="00CB0BA4">
        <w:rPr>
          <w:rFonts w:eastAsia="Times New Roman" w:cstheme="minorHAnsi"/>
          <w:color w:val="000000" w:themeColor="text1"/>
          <w:lang w:eastAsia="pl-PL"/>
        </w:rPr>
        <w:t>dps</w:t>
      </w:r>
      <w:proofErr w:type="spellEnd"/>
      <w:r w:rsidRPr="00CB0BA4">
        <w:rPr>
          <w:rFonts w:eastAsia="Times New Roman" w:cstheme="minorHAnsi"/>
          <w:color w:val="000000" w:themeColor="text1"/>
          <w:lang w:eastAsia="pl-PL"/>
        </w:rPr>
        <w:t xml:space="preserve"> itp. (limit do 14 dni).</w:t>
      </w:r>
    </w:p>
    <w:p w14:paraId="38610FDB" w14:textId="77777777" w:rsidR="006E6580" w:rsidRPr="00CB0BA4" w:rsidRDefault="006E6580" w:rsidP="00CB0BA4">
      <w:pPr>
        <w:spacing w:after="0" w:line="360" w:lineRule="auto"/>
        <w:rPr>
          <w:rFonts w:cstheme="minorHAnsi"/>
          <w:color w:val="000000" w:themeColor="text1"/>
        </w:rPr>
      </w:pPr>
    </w:p>
    <w:p w14:paraId="17AAFCC6" w14:textId="167C449E" w:rsidR="00ED4A8E" w:rsidRPr="00CB0BA4" w:rsidRDefault="00713D65" w:rsidP="00CB0BA4">
      <w:pPr>
        <w:spacing w:after="0" w:line="360" w:lineRule="auto"/>
        <w:rPr>
          <w:rFonts w:cstheme="minorHAnsi"/>
          <w:color w:val="000000" w:themeColor="text1"/>
        </w:rPr>
      </w:pPr>
      <w:r w:rsidRPr="00CB0BA4">
        <w:rPr>
          <w:rFonts w:cstheme="minorHAnsi"/>
          <w:color w:val="000000" w:themeColor="text1"/>
        </w:rPr>
        <w:t>Kwota dofinansowania:</w:t>
      </w:r>
      <w:r w:rsidR="00875C64" w:rsidRPr="00CB0BA4">
        <w:rPr>
          <w:rFonts w:cstheme="minorHAnsi"/>
          <w:color w:val="000000" w:themeColor="text1"/>
        </w:rPr>
        <w:t xml:space="preserve"> 330 480,00 zł</w:t>
      </w:r>
    </w:p>
    <w:p w14:paraId="18B5E8A8" w14:textId="16920360" w:rsidR="00ED4A8E" w:rsidRPr="00CB0BA4" w:rsidRDefault="00ED4A8E" w:rsidP="00CB0BA4">
      <w:pPr>
        <w:spacing w:after="0" w:line="240" w:lineRule="auto"/>
        <w:outlineLvl w:val="1"/>
        <w:rPr>
          <w:rFonts w:eastAsia="Times New Roman" w:cstheme="minorHAnsi"/>
          <w:color w:val="000000" w:themeColor="text1"/>
          <w:lang w:eastAsia="pl-PL"/>
        </w:rPr>
      </w:pPr>
    </w:p>
    <w:p w14:paraId="7A984A45" w14:textId="77777777" w:rsidR="001141EB" w:rsidRPr="00CB0BA4" w:rsidRDefault="001141EB" w:rsidP="00CB0BA4">
      <w:pPr>
        <w:spacing w:after="0" w:line="240" w:lineRule="auto"/>
        <w:outlineLvl w:val="1"/>
        <w:rPr>
          <w:rFonts w:eastAsia="Times New Roman" w:cstheme="minorHAnsi"/>
          <w:color w:val="000000" w:themeColor="text1"/>
          <w:lang w:eastAsia="pl-PL"/>
        </w:rPr>
      </w:pPr>
    </w:p>
    <w:p w14:paraId="15AB2164" w14:textId="7180BCFC" w:rsidR="00ED4A8E" w:rsidRPr="00CB0BA4" w:rsidRDefault="00ED4A8E" w:rsidP="00CB0BA4">
      <w:pPr>
        <w:pStyle w:val="Akapitzlist"/>
        <w:numPr>
          <w:ilvl w:val="0"/>
          <w:numId w:val="25"/>
        </w:numPr>
        <w:spacing w:after="0" w:line="240" w:lineRule="auto"/>
        <w:ind w:left="360"/>
        <w:outlineLvl w:val="1"/>
        <w:rPr>
          <w:rFonts w:eastAsia="Times New Roman" w:cstheme="minorHAnsi"/>
          <w:color w:val="000000" w:themeColor="text1"/>
          <w:lang w:eastAsia="pl-PL"/>
        </w:rPr>
      </w:pPr>
      <w:bookmarkStart w:id="64" w:name="_Toc136325083"/>
      <w:bookmarkStart w:id="65" w:name="_Toc136326048"/>
      <w:bookmarkStart w:id="66" w:name="_Toc137473289"/>
      <w:bookmarkStart w:id="67" w:name="_Toc137541773"/>
      <w:r w:rsidRPr="00CB0BA4">
        <w:rPr>
          <w:rFonts w:eastAsia="Times New Roman" w:cstheme="minorHAnsi"/>
          <w:color w:val="000000" w:themeColor="text1"/>
          <w:lang w:eastAsia="pl-PL"/>
        </w:rPr>
        <w:t>Asystent Osobisty Osoby z Niepełnosprawnością</w:t>
      </w:r>
      <w:bookmarkEnd w:id="64"/>
      <w:bookmarkEnd w:id="65"/>
      <w:bookmarkEnd w:id="66"/>
      <w:bookmarkEnd w:id="67"/>
    </w:p>
    <w:p w14:paraId="72DEFD77" w14:textId="77777777" w:rsidR="008B2DEE" w:rsidRPr="00CB0BA4" w:rsidRDefault="008B2DEE" w:rsidP="00CB0BA4">
      <w:pPr>
        <w:pStyle w:val="Akapitzlist"/>
        <w:spacing w:after="0" w:line="240" w:lineRule="auto"/>
        <w:ind w:left="360"/>
        <w:outlineLvl w:val="1"/>
        <w:rPr>
          <w:rFonts w:eastAsia="Times New Roman" w:cstheme="minorHAnsi"/>
          <w:color w:val="000000" w:themeColor="text1"/>
          <w:lang w:eastAsia="pl-PL"/>
        </w:rPr>
      </w:pPr>
    </w:p>
    <w:p w14:paraId="612CC12F" w14:textId="46845C68" w:rsidR="00ED4A8E" w:rsidRPr="00CB0BA4" w:rsidRDefault="00ED4A8E" w:rsidP="00CB0BA4">
      <w:p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Głównym celem Programu „Asystent osobisty osoby niepełnosprawnej” – edycja 2022 było wprowadzenie usługi asystenta jako formy ogólnodostępnego wsparcia w wykonywaniu codziennych czynności oraz funkcjonowaniu w życiu społecznym, której adresatami są:</w:t>
      </w:r>
    </w:p>
    <w:p w14:paraId="0CFC0956" w14:textId="77777777" w:rsidR="00ED4A8E" w:rsidRPr="00CB0BA4" w:rsidRDefault="00ED4A8E" w:rsidP="00CB0BA4">
      <w:pPr>
        <w:numPr>
          <w:ilvl w:val="0"/>
          <w:numId w:val="21"/>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dzieci do 16 roku życia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 oraz</w:t>
      </w:r>
    </w:p>
    <w:p w14:paraId="3BFED2E1" w14:textId="77777777" w:rsidR="00ED4A8E" w:rsidRPr="00CB0BA4" w:rsidRDefault="00ED4A8E" w:rsidP="00CB0BA4">
      <w:pPr>
        <w:numPr>
          <w:ilvl w:val="0"/>
          <w:numId w:val="21"/>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osoby z niepełnosprawnościami posiadające orzeczenie o niepełnosprawności: a) o stopniu znacznym lub b) o stopniu umiarkowanym albo c) traktowane na równi do obu wcześniej wymienionych w pkt. a, b.</w:t>
      </w:r>
    </w:p>
    <w:p w14:paraId="4AF9193E" w14:textId="200EBE61" w:rsidR="00ED4A8E" w:rsidRPr="00CB0BA4" w:rsidRDefault="00ED4A8E" w:rsidP="00CB0BA4">
      <w:p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Uczestnik programu nie ponosił odpłatności za usługę.</w:t>
      </w:r>
      <w:r w:rsidR="008B2DEE" w:rsidRPr="00CB0BA4">
        <w:rPr>
          <w:rFonts w:eastAsia="Times New Roman" w:cstheme="minorHAnsi"/>
          <w:color w:val="000000" w:themeColor="text1"/>
          <w:lang w:eastAsia="pl-PL"/>
        </w:rPr>
        <w:t xml:space="preserve"> </w:t>
      </w:r>
      <w:r w:rsidRPr="00CB0BA4">
        <w:rPr>
          <w:rFonts w:eastAsia="Times New Roman" w:cstheme="minorHAnsi"/>
          <w:color w:val="000000" w:themeColor="text1"/>
          <w:lang w:eastAsia="pl-PL"/>
        </w:rPr>
        <w:t>Usługi asystenta w szczególności polegają na jego pomocy w:</w:t>
      </w:r>
    </w:p>
    <w:p w14:paraId="514A4E44" w14:textId="77777777" w:rsidR="00ED4A8E" w:rsidRPr="00CB0BA4" w:rsidRDefault="00ED4A8E" w:rsidP="00CB0BA4">
      <w:pPr>
        <w:numPr>
          <w:ilvl w:val="0"/>
          <w:numId w:val="2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wykonywaniu czynności dnia codziennego dla uczestnika Programu;</w:t>
      </w:r>
    </w:p>
    <w:p w14:paraId="2AA97260" w14:textId="77777777" w:rsidR="00ED4A8E" w:rsidRPr="00CB0BA4" w:rsidRDefault="00ED4A8E" w:rsidP="00CB0BA4">
      <w:pPr>
        <w:numPr>
          <w:ilvl w:val="0"/>
          <w:numId w:val="2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wyjściu, powrocie lub dojazdach z uczestnikiem Programu w wybrane przez niego miejsca;</w:t>
      </w:r>
    </w:p>
    <w:p w14:paraId="4195A763" w14:textId="77777777" w:rsidR="00ED4A8E" w:rsidRPr="00CB0BA4" w:rsidRDefault="00ED4A8E" w:rsidP="00CB0BA4">
      <w:pPr>
        <w:numPr>
          <w:ilvl w:val="0"/>
          <w:numId w:val="2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załatwianiu spraw urzędowych;</w:t>
      </w:r>
    </w:p>
    <w:p w14:paraId="25436AFE" w14:textId="77777777" w:rsidR="00ED4A8E" w:rsidRPr="00CB0BA4" w:rsidRDefault="00ED4A8E" w:rsidP="00CB0BA4">
      <w:pPr>
        <w:numPr>
          <w:ilvl w:val="0"/>
          <w:numId w:val="2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korzystaniu z dóbr kultury (np. muzeum, teatr, kino, galerie sztuki, wystawy);</w:t>
      </w:r>
    </w:p>
    <w:p w14:paraId="266C4693" w14:textId="77777777" w:rsidR="00ED4A8E" w:rsidRPr="00CB0BA4" w:rsidRDefault="00ED4A8E" w:rsidP="00CB0BA4">
      <w:pPr>
        <w:numPr>
          <w:ilvl w:val="0"/>
          <w:numId w:val="22"/>
        </w:num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zaprowadzaniu dzieci z orzeczeniem o niepełnosprawności do placówki oświatowej lub przyprowadzaniu ich z niej.</w:t>
      </w:r>
    </w:p>
    <w:p w14:paraId="22DC4700" w14:textId="77777777" w:rsidR="00ED4A8E" w:rsidRPr="00CB0BA4" w:rsidRDefault="00ED4A8E" w:rsidP="00CB0BA4">
      <w:p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lastRenderedPageBreak/>
        <w:t>Usługi asystenta mogą być realizowane przez 24 godziny na dobę, 7 dni w tygodniu. Limit godzin usług asystencji osobistej, finansowanych ze środków Funduszu, przypadających na jednego uczestnika wynosi nie więcej niż:</w:t>
      </w:r>
    </w:p>
    <w:p w14:paraId="779C9D6B" w14:textId="53EC5CE1" w:rsidR="00ED4A8E" w:rsidRPr="00CB0BA4" w:rsidRDefault="00ED4A8E" w:rsidP="00CB0BA4">
      <w:pPr>
        <w:pStyle w:val="Akapitzlist"/>
        <w:numPr>
          <w:ilvl w:val="0"/>
          <w:numId w:val="23"/>
        </w:numPr>
        <w:tabs>
          <w:tab w:val="clear" w:pos="720"/>
          <w:tab w:val="num" w:pos="1134"/>
        </w:tabs>
        <w:spacing w:after="0" w:line="360" w:lineRule="auto"/>
        <w:ind w:hanging="294"/>
        <w:rPr>
          <w:rFonts w:eastAsia="Times New Roman" w:cstheme="minorHAnsi"/>
          <w:color w:val="000000" w:themeColor="text1"/>
          <w:lang w:eastAsia="pl-PL"/>
        </w:rPr>
      </w:pPr>
      <w:r w:rsidRPr="00CB0BA4">
        <w:rPr>
          <w:rFonts w:eastAsia="Times New Roman" w:cstheme="minorHAnsi"/>
          <w:color w:val="000000" w:themeColor="text1"/>
          <w:lang w:eastAsia="pl-PL"/>
        </w:rPr>
        <w:t>840 godzin rocznie dla osób posiadających orzeczenie o znacznym stopniu niepełnosprawności z niepełnosprawnością sprzężoną;</w:t>
      </w:r>
    </w:p>
    <w:p w14:paraId="4E500A94" w14:textId="77777777" w:rsidR="00ED4A8E" w:rsidRPr="00CB0BA4" w:rsidRDefault="00ED4A8E" w:rsidP="00CB0BA4">
      <w:pPr>
        <w:numPr>
          <w:ilvl w:val="0"/>
          <w:numId w:val="23"/>
        </w:numPr>
        <w:tabs>
          <w:tab w:val="clear" w:pos="720"/>
          <w:tab w:val="num" w:pos="1134"/>
        </w:tabs>
        <w:spacing w:after="0" w:line="360" w:lineRule="auto"/>
        <w:ind w:hanging="294"/>
        <w:rPr>
          <w:rFonts w:eastAsia="Times New Roman" w:cstheme="minorHAnsi"/>
          <w:color w:val="000000" w:themeColor="text1"/>
          <w:lang w:eastAsia="pl-PL"/>
        </w:rPr>
      </w:pPr>
      <w:r w:rsidRPr="00CB0BA4">
        <w:rPr>
          <w:rFonts w:eastAsia="Times New Roman" w:cstheme="minorHAnsi"/>
          <w:color w:val="000000" w:themeColor="text1"/>
          <w:lang w:eastAsia="pl-PL"/>
        </w:rPr>
        <w:t>720 godzin rocznie dla osób posiadających orzeczenie o znacznym stopniu niepełnosprawności;</w:t>
      </w:r>
    </w:p>
    <w:p w14:paraId="6FB2C194" w14:textId="77777777" w:rsidR="00ED4A8E" w:rsidRPr="00CB0BA4" w:rsidRDefault="00ED4A8E" w:rsidP="00CB0BA4">
      <w:pPr>
        <w:numPr>
          <w:ilvl w:val="0"/>
          <w:numId w:val="23"/>
        </w:numPr>
        <w:tabs>
          <w:tab w:val="clear" w:pos="720"/>
          <w:tab w:val="num" w:pos="1134"/>
        </w:tabs>
        <w:spacing w:after="0" w:line="360" w:lineRule="auto"/>
        <w:ind w:hanging="294"/>
        <w:rPr>
          <w:rFonts w:eastAsia="Times New Roman" w:cstheme="minorHAnsi"/>
          <w:color w:val="000000" w:themeColor="text1"/>
          <w:lang w:eastAsia="pl-PL"/>
        </w:rPr>
      </w:pPr>
      <w:r w:rsidRPr="00CB0BA4">
        <w:rPr>
          <w:rFonts w:eastAsia="Times New Roman" w:cstheme="minorHAnsi"/>
          <w:color w:val="000000" w:themeColor="text1"/>
          <w:lang w:eastAsia="pl-PL"/>
        </w:rPr>
        <w:t>360 godzin rocznie dla:</w:t>
      </w:r>
    </w:p>
    <w:p w14:paraId="37B94799" w14:textId="77777777" w:rsidR="00ED4A8E" w:rsidRPr="00CB0BA4" w:rsidRDefault="00ED4A8E" w:rsidP="00EA70F8">
      <w:pPr>
        <w:numPr>
          <w:ilvl w:val="0"/>
          <w:numId w:val="66"/>
        </w:numPr>
        <w:tabs>
          <w:tab w:val="clear" w:pos="720"/>
        </w:tabs>
        <w:spacing w:after="0" w:line="360" w:lineRule="auto"/>
        <w:ind w:left="1276" w:hanging="283"/>
        <w:rPr>
          <w:rFonts w:eastAsia="Times New Roman" w:cstheme="minorHAnsi"/>
          <w:color w:val="000000" w:themeColor="text1"/>
          <w:lang w:eastAsia="pl-PL"/>
        </w:rPr>
      </w:pPr>
      <w:r w:rsidRPr="00CB0BA4">
        <w:rPr>
          <w:rFonts w:eastAsia="Times New Roman" w:cstheme="minorHAnsi"/>
          <w:color w:val="000000" w:themeColor="text1"/>
          <w:lang w:eastAsia="pl-PL"/>
        </w:rPr>
        <w:t>osób posiadających orzeczenie o umiarkowanym stopniu niepełnosprawności;</w:t>
      </w:r>
    </w:p>
    <w:p w14:paraId="59FC83BC" w14:textId="2BD5AF6A" w:rsidR="00ED4A8E" w:rsidRPr="00CB0BA4" w:rsidRDefault="00ED4A8E" w:rsidP="00EA70F8">
      <w:pPr>
        <w:numPr>
          <w:ilvl w:val="0"/>
          <w:numId w:val="66"/>
        </w:numPr>
        <w:spacing w:after="0" w:line="360" w:lineRule="auto"/>
        <w:ind w:left="1276" w:hanging="283"/>
        <w:rPr>
          <w:rFonts w:eastAsia="Times New Roman" w:cstheme="minorHAnsi"/>
          <w:color w:val="000000" w:themeColor="text1"/>
          <w:lang w:eastAsia="pl-PL"/>
        </w:rPr>
      </w:pPr>
      <w:r w:rsidRPr="00CB0BA4">
        <w:rPr>
          <w:rFonts w:eastAsia="Times New Roman" w:cstheme="minorHAnsi"/>
          <w:color w:val="000000" w:themeColor="text1"/>
          <w:lang w:eastAsia="pl-PL"/>
        </w:rPr>
        <w:t>dzieci do 16 roku życia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w:t>
      </w:r>
    </w:p>
    <w:p w14:paraId="1FB5A4B4" w14:textId="77777777" w:rsidR="006E6580" w:rsidRPr="00CB0BA4" w:rsidRDefault="006E6580" w:rsidP="00CB0BA4">
      <w:pPr>
        <w:spacing w:after="0" w:line="360" w:lineRule="auto"/>
        <w:rPr>
          <w:rFonts w:eastAsia="Times New Roman" w:cstheme="minorHAnsi"/>
          <w:color w:val="000000" w:themeColor="text1"/>
          <w:lang w:eastAsia="pl-PL"/>
        </w:rPr>
      </w:pPr>
    </w:p>
    <w:p w14:paraId="3FB73067" w14:textId="2312B4FA" w:rsidR="001141EB" w:rsidRPr="00CB0BA4" w:rsidRDefault="00875C64" w:rsidP="00CB0BA4">
      <w:pPr>
        <w:spacing w:after="0"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Kwota dofinansowania: 786 114,00</w:t>
      </w:r>
    </w:p>
    <w:p w14:paraId="00156643" w14:textId="77777777" w:rsidR="00875C64" w:rsidRPr="00CB0BA4" w:rsidRDefault="00875C64" w:rsidP="00CB0BA4">
      <w:pPr>
        <w:spacing w:after="0" w:line="360" w:lineRule="auto"/>
        <w:ind w:left="851"/>
        <w:rPr>
          <w:rFonts w:eastAsia="Times New Roman" w:cstheme="minorHAnsi"/>
          <w:color w:val="000000" w:themeColor="text1"/>
          <w:lang w:eastAsia="pl-PL"/>
        </w:rPr>
      </w:pPr>
    </w:p>
    <w:p w14:paraId="4F1D4455" w14:textId="3D5B2EF6" w:rsidR="001141EB" w:rsidRPr="00CB0BA4" w:rsidRDefault="001141EB" w:rsidP="00CB0BA4">
      <w:pPr>
        <w:pStyle w:val="Akapitzlist"/>
        <w:numPr>
          <w:ilvl w:val="0"/>
          <w:numId w:val="25"/>
        </w:numPr>
        <w:spacing w:after="0" w:line="360" w:lineRule="auto"/>
        <w:ind w:left="284" w:hanging="284"/>
        <w:rPr>
          <w:rFonts w:eastAsia="Times New Roman" w:cstheme="minorHAnsi"/>
          <w:color w:val="000000" w:themeColor="text1"/>
          <w:lang w:eastAsia="pl-PL"/>
        </w:rPr>
      </w:pPr>
      <w:r w:rsidRPr="00CB0BA4">
        <w:rPr>
          <w:rFonts w:eastAsia="Times New Roman" w:cstheme="minorHAnsi"/>
          <w:color w:val="000000" w:themeColor="text1"/>
          <w:lang w:eastAsia="pl-PL"/>
        </w:rPr>
        <w:t>Korpus Wsparcia Seniorów</w:t>
      </w:r>
    </w:p>
    <w:p w14:paraId="6BA267AD" w14:textId="71CF1AA9" w:rsidR="001141EB" w:rsidRPr="00CB0BA4" w:rsidRDefault="001141EB" w:rsidP="00CB0BA4">
      <w:pPr>
        <w:spacing w:after="0" w:line="360" w:lineRule="auto"/>
        <w:rPr>
          <w:rFonts w:cstheme="minorHAnsi"/>
          <w:color w:val="000000" w:themeColor="text1"/>
        </w:rPr>
      </w:pPr>
      <w:r w:rsidRPr="00CB0BA4">
        <w:rPr>
          <w:rFonts w:cstheme="minorHAnsi"/>
          <w:color w:val="000000" w:themeColor="text1"/>
        </w:rPr>
        <w:t xml:space="preserve">Ministerstwo Rodziny i Polityki Społecznej  ustanowiło w 2022 roku program wsparcia finansowego gmin „Korpus Wsparcia Seniorów” ze środków pochodzących z Funduszu Przeciwdziałania COVID-19 na podstawie art. 65 ust. 5 pkt 1 ustawy z dnia 31 marca 2020 roku o zmianie ustawy o szczególnych rozwiązaniach związanych </w:t>
      </w:r>
      <w:r w:rsidRPr="00CB0BA4">
        <w:rPr>
          <w:rFonts w:cstheme="minorHAnsi"/>
          <w:color w:val="000000" w:themeColor="text1"/>
        </w:rPr>
        <w:br/>
        <w:t xml:space="preserve">z zapobieganiem, przeciwdziałaniem i zwalczaniem COVID-19, innych chorób zakaźnych oraz wywołanych nimi sytuacji kryzysowych oraz niektórych innych ustaw (Dz. U. poz. 568 z </w:t>
      </w:r>
      <w:proofErr w:type="spellStart"/>
      <w:r w:rsidRPr="00CB0BA4">
        <w:rPr>
          <w:rFonts w:cstheme="minorHAnsi"/>
          <w:color w:val="000000" w:themeColor="text1"/>
        </w:rPr>
        <w:t>późń</w:t>
      </w:r>
      <w:proofErr w:type="spellEnd"/>
      <w:r w:rsidRPr="00CB0BA4">
        <w:rPr>
          <w:rFonts w:cstheme="minorHAnsi"/>
          <w:color w:val="000000" w:themeColor="text1"/>
        </w:rPr>
        <w:t>. zm.).  MOPS w Sopocie przystąpił do realizacji Programu.</w:t>
      </w:r>
    </w:p>
    <w:p w14:paraId="572FC20C" w14:textId="0096A8BA" w:rsidR="001141EB" w:rsidRPr="00CB0BA4" w:rsidRDefault="001141EB" w:rsidP="00CB0BA4">
      <w:pPr>
        <w:spacing w:after="0" w:line="360" w:lineRule="auto"/>
        <w:ind w:firstLine="708"/>
        <w:rPr>
          <w:rFonts w:eastAsia="Times New Roman" w:cstheme="minorHAnsi"/>
          <w:color w:val="000000" w:themeColor="text1"/>
        </w:rPr>
      </w:pPr>
      <w:r w:rsidRPr="00CB0BA4">
        <w:rPr>
          <w:rFonts w:cstheme="minorHAnsi"/>
          <w:color w:val="000000" w:themeColor="text1"/>
        </w:rPr>
        <w:t xml:space="preserve">Celem programu było zapewnienie usługi wsparcia na rzecz seniorów w wieku 65 lat i więcej przez świadczenie usług wynikających z rozeznanych potrzeb na terenie Gminy Miasta Sopotu w obszarach: wsparcia społecznego, ułatwienia dostępności do podstawowej oraz specjalistycznej opieki zdrowotnej, wsparcia psychologicznego, wsparcia w czynnościach dniach codziennego. </w:t>
      </w:r>
      <w:r w:rsidRPr="00CB0BA4">
        <w:rPr>
          <w:rFonts w:eastAsia="Times New Roman" w:cstheme="minorHAnsi"/>
          <w:color w:val="000000" w:themeColor="text1"/>
          <w:lang w:eastAsia="pl-PL"/>
        </w:rPr>
        <w:t xml:space="preserve">Gmina Miasta Sopotu realizowała „Program Korpus Wsparcia Seniorów” we współpracy z organizacją pozarządową, zlecając realizację usług wsparcia w otwartym konkursie ofert. Realizacja Programu </w:t>
      </w:r>
      <w:r w:rsidRPr="00CB0BA4">
        <w:rPr>
          <w:rFonts w:eastAsia="Times New Roman" w:cstheme="minorHAnsi"/>
          <w:color w:val="000000" w:themeColor="text1"/>
        </w:rPr>
        <w:t>wpłynęła na zwiększenie poczucia bezpieczeństwa seniorów poprzez objęcie ich dodatkową pozainstytucjonalną formą wsparcia, opartą na relacjach i zaufaniu. Zdecydowanie największe zapotrzebowanie wśród seniorów dotyczyło kategorii wsparcia społecznego oraz wsparcia w czynnościach dnia codziennego. Dzięki współpracy MOPS w Sopocie z organizacją pozarządową udało się efektywnie docierać do seniorów potrzebujących wsparcia zwłaszcza w kontekście wsparcia społecznego. Pomoc oparta o  budowanie relacji wolontariusza z seniorem poprzez rozmowę, spacer, czy też wsparcie w formie dostarczenia okolicznościowych paczek przed Świętami Bożego Narodzenia stanowiło cenne dopełnienie pomocy instytucjonalnej.</w:t>
      </w:r>
    </w:p>
    <w:p w14:paraId="5FBEB9CC" w14:textId="77777777" w:rsidR="00875C64" w:rsidRPr="00CB0BA4" w:rsidRDefault="00875C64" w:rsidP="00CB0BA4">
      <w:pPr>
        <w:spacing w:after="0" w:line="360" w:lineRule="auto"/>
        <w:rPr>
          <w:rFonts w:eastAsia="Times New Roman" w:cstheme="minorHAnsi"/>
          <w:color w:val="000000" w:themeColor="text1"/>
        </w:rPr>
      </w:pPr>
    </w:p>
    <w:p w14:paraId="2ED388B1" w14:textId="56F82348" w:rsidR="004A10D5" w:rsidRPr="00CB0BA4" w:rsidRDefault="00875C64" w:rsidP="00CB0BA4">
      <w:pPr>
        <w:spacing w:after="0" w:line="360" w:lineRule="auto"/>
        <w:rPr>
          <w:rFonts w:eastAsia="Times New Roman" w:cstheme="minorHAnsi"/>
          <w:color w:val="000000" w:themeColor="text1"/>
        </w:rPr>
      </w:pPr>
      <w:r w:rsidRPr="00CB0BA4">
        <w:rPr>
          <w:rFonts w:eastAsia="Times New Roman" w:cstheme="minorHAnsi"/>
          <w:color w:val="000000" w:themeColor="text1"/>
        </w:rPr>
        <w:t>Kwota dofinansowania: 112 568,00 zł.</w:t>
      </w:r>
    </w:p>
    <w:p w14:paraId="3401D996" w14:textId="10135EA4" w:rsidR="004A10D5" w:rsidRPr="00CB0BA4" w:rsidRDefault="004A10D5" w:rsidP="00CB0BA4">
      <w:pPr>
        <w:pStyle w:val="Akapitzlist"/>
        <w:numPr>
          <w:ilvl w:val="0"/>
          <w:numId w:val="25"/>
        </w:numPr>
        <w:tabs>
          <w:tab w:val="num" w:pos="284"/>
        </w:tabs>
        <w:spacing w:after="0" w:line="360" w:lineRule="auto"/>
        <w:ind w:left="0" w:firstLine="0"/>
        <w:rPr>
          <w:rFonts w:eastAsia="Times New Roman" w:cstheme="minorHAnsi"/>
          <w:color w:val="000000" w:themeColor="text1"/>
          <w:lang w:eastAsia="pl-PL"/>
        </w:rPr>
      </w:pPr>
      <w:r w:rsidRPr="00CB0BA4">
        <w:rPr>
          <w:rFonts w:eastAsia="Times New Roman" w:cstheme="minorHAnsi"/>
          <w:color w:val="000000" w:themeColor="text1"/>
          <w:lang w:eastAsia="pl-PL"/>
        </w:rPr>
        <w:lastRenderedPageBreak/>
        <w:t>Asystent rodziny</w:t>
      </w:r>
    </w:p>
    <w:p w14:paraId="2F92DACC" w14:textId="79668F33" w:rsidR="004A10D5" w:rsidRPr="00CB0BA4" w:rsidRDefault="004A10D5" w:rsidP="00CB0BA4">
      <w:pPr>
        <w:pStyle w:val="Akapitzlist"/>
        <w:tabs>
          <w:tab w:val="num" w:pos="0"/>
        </w:tabs>
        <w:spacing w:after="0" w:line="360" w:lineRule="auto"/>
        <w:ind w:left="0"/>
        <w:rPr>
          <w:rFonts w:cstheme="minorHAnsi"/>
          <w:color w:val="000000" w:themeColor="text1"/>
        </w:rPr>
      </w:pPr>
      <w:r w:rsidRPr="00CB0BA4">
        <w:rPr>
          <w:rFonts w:eastAsia="Times New Roman" w:cstheme="minorHAnsi"/>
          <w:color w:val="000000" w:themeColor="text1"/>
          <w:lang w:eastAsia="pl-PL"/>
        </w:rPr>
        <w:t xml:space="preserve">MOPS w Sopocie rokrocznie przystępuje również do programu „Asystent Rodziny”. </w:t>
      </w:r>
      <w:r w:rsidRPr="00CB0BA4">
        <w:rPr>
          <w:rFonts w:cstheme="minorHAnsi"/>
          <w:color w:val="000000" w:themeColor="text1"/>
        </w:rPr>
        <w:t>Dofinansowanie w ramach Programu jest adresowane do jednostek samorządu terytorialnego szczebla gminnego, których obowiązkiem jest realizacja zadań wynikających z ustawy z dnia 9 czerwca 2011 r. o wspieraniu rodziny i systemie pieczy zastępczej oraz ustawy z dnia 4 listopada 2016 r. o wsparciu kobiet w ciąży i rodzin „Za życiem”.  W ramach Programu ze środków finansowych mogą korzystać za pośrednictwem gmin również podmioty niepubliczne, które zgodnie z art. 190 ustawy z dnia 9 czerwca 2011 r. o wspieraniu rodziny i systemie pieczy zastępczej realizują zadanie pracy z rodziną na zlecenie samorządu.  Program zakłada dofinansowanie dodatków do wynagrodzenia asystentów rodziny.</w:t>
      </w:r>
    </w:p>
    <w:p w14:paraId="1AE87A89" w14:textId="77777777" w:rsidR="00875C64" w:rsidRPr="00CB0BA4" w:rsidRDefault="00875C64" w:rsidP="00CB0BA4">
      <w:pPr>
        <w:pStyle w:val="Akapitzlist"/>
        <w:tabs>
          <w:tab w:val="num" w:pos="0"/>
        </w:tabs>
        <w:spacing w:after="0" w:line="360" w:lineRule="auto"/>
        <w:ind w:left="0"/>
        <w:rPr>
          <w:rFonts w:cstheme="minorHAnsi"/>
          <w:color w:val="000000" w:themeColor="text1"/>
        </w:rPr>
      </w:pPr>
    </w:p>
    <w:p w14:paraId="2EBAED98" w14:textId="6BA466CF" w:rsidR="00875C64" w:rsidRPr="00CB0BA4" w:rsidRDefault="00875C64" w:rsidP="00CB0BA4">
      <w:pPr>
        <w:pStyle w:val="Akapitzlist"/>
        <w:tabs>
          <w:tab w:val="num" w:pos="0"/>
        </w:tabs>
        <w:spacing w:after="0" w:line="360" w:lineRule="auto"/>
        <w:ind w:left="0"/>
        <w:rPr>
          <w:rFonts w:cstheme="minorHAnsi"/>
          <w:color w:val="000000" w:themeColor="text1"/>
        </w:rPr>
      </w:pPr>
      <w:r w:rsidRPr="00CB0BA4">
        <w:rPr>
          <w:rFonts w:cstheme="minorHAnsi"/>
          <w:color w:val="000000" w:themeColor="text1"/>
        </w:rPr>
        <w:t xml:space="preserve">Kwota dofinansowania: 6 000,00 zł. </w:t>
      </w:r>
    </w:p>
    <w:p w14:paraId="4756A441" w14:textId="77777777" w:rsidR="00ED4A8E" w:rsidRPr="00CB0BA4" w:rsidRDefault="00ED4A8E" w:rsidP="00CB0BA4">
      <w:pPr>
        <w:spacing w:after="0" w:line="360" w:lineRule="auto"/>
        <w:rPr>
          <w:rFonts w:eastAsia="Times New Roman" w:cstheme="minorHAnsi"/>
          <w:color w:val="000000" w:themeColor="text1"/>
          <w:lang w:eastAsia="pl-PL"/>
        </w:rPr>
      </w:pPr>
    </w:p>
    <w:p w14:paraId="25AEE299" w14:textId="77777777" w:rsidR="00ED4A8E" w:rsidRPr="00CB0BA4" w:rsidRDefault="00ED4A8E" w:rsidP="00CB0BA4">
      <w:pPr>
        <w:pStyle w:val="Akapitzlist"/>
        <w:spacing w:after="0" w:line="360" w:lineRule="auto"/>
        <w:ind w:left="426" w:hanging="437"/>
        <w:rPr>
          <w:rFonts w:cstheme="minorHAnsi"/>
          <w:color w:val="000000" w:themeColor="text1"/>
        </w:rPr>
      </w:pPr>
    </w:p>
    <w:p w14:paraId="07F0C677" w14:textId="788EEFAE" w:rsidR="00216A45" w:rsidRPr="00CB0BA4" w:rsidRDefault="00301D7F" w:rsidP="00CB0BA4">
      <w:pPr>
        <w:pStyle w:val="Nagwek2"/>
        <w:numPr>
          <w:ilvl w:val="1"/>
          <w:numId w:val="2"/>
        </w:numPr>
        <w:spacing w:line="360" w:lineRule="auto"/>
        <w:ind w:left="426" w:hanging="437"/>
        <w:rPr>
          <w:rFonts w:asciiTheme="minorHAnsi" w:hAnsiTheme="minorHAnsi" w:cstheme="minorHAnsi"/>
          <w:color w:val="000000" w:themeColor="text1"/>
          <w:sz w:val="22"/>
          <w:szCs w:val="22"/>
        </w:rPr>
      </w:pPr>
      <w:bookmarkStart w:id="68" w:name="_Toc137541774"/>
      <w:r w:rsidRPr="00CB0BA4">
        <w:rPr>
          <w:rFonts w:asciiTheme="minorHAnsi" w:hAnsiTheme="minorHAnsi" w:cstheme="minorHAnsi"/>
          <w:color w:val="000000" w:themeColor="text1"/>
          <w:sz w:val="22"/>
          <w:szCs w:val="22"/>
        </w:rPr>
        <w:t>Wydane decyzje</w:t>
      </w:r>
      <w:bookmarkEnd w:id="68"/>
    </w:p>
    <w:p w14:paraId="402E8E29" w14:textId="48DD3FBF" w:rsidR="007A2C1F" w:rsidRPr="00CB0BA4" w:rsidRDefault="00216A45" w:rsidP="00CB0BA4">
      <w:pPr>
        <w:spacing w:line="360" w:lineRule="auto"/>
        <w:ind w:firstLine="516"/>
        <w:rPr>
          <w:rFonts w:cstheme="minorHAnsi"/>
          <w:color w:val="000000" w:themeColor="text1"/>
        </w:rPr>
      </w:pPr>
      <w:r w:rsidRPr="00CB0BA4">
        <w:rPr>
          <w:rFonts w:cstheme="minorHAnsi"/>
          <w:color w:val="000000" w:themeColor="text1"/>
        </w:rPr>
        <w:t>W 202</w:t>
      </w:r>
      <w:r w:rsidR="00AA199A" w:rsidRPr="00CB0BA4">
        <w:rPr>
          <w:rFonts w:cstheme="minorHAnsi"/>
          <w:color w:val="000000" w:themeColor="text1"/>
        </w:rPr>
        <w:t>2</w:t>
      </w:r>
      <w:r w:rsidRPr="00CB0BA4">
        <w:rPr>
          <w:rFonts w:cstheme="minorHAnsi"/>
          <w:color w:val="000000" w:themeColor="text1"/>
        </w:rPr>
        <w:t xml:space="preserve">r. Miejski Ośrodek Pomocy Społecznej w Sopocie wydał łącznie </w:t>
      </w:r>
      <w:r w:rsidR="00AA199A" w:rsidRPr="00CB0BA4">
        <w:rPr>
          <w:rFonts w:cstheme="minorHAnsi"/>
          <w:color w:val="000000" w:themeColor="text1"/>
        </w:rPr>
        <w:t>6 494</w:t>
      </w:r>
      <w:r w:rsidRPr="00CB0BA4">
        <w:rPr>
          <w:rFonts w:cstheme="minorHAnsi"/>
          <w:color w:val="000000" w:themeColor="text1"/>
        </w:rPr>
        <w:t xml:space="preserve"> decyzji, w tym </w:t>
      </w:r>
      <w:r w:rsidR="00AA199A" w:rsidRPr="00CB0BA4">
        <w:rPr>
          <w:rFonts w:cstheme="minorHAnsi"/>
          <w:color w:val="000000" w:themeColor="text1"/>
        </w:rPr>
        <w:t>155</w:t>
      </w:r>
      <w:r w:rsidRPr="00CB0BA4">
        <w:rPr>
          <w:rFonts w:cstheme="minorHAnsi"/>
          <w:color w:val="000000" w:themeColor="text1"/>
        </w:rPr>
        <w:t xml:space="preserve"> decyzj</w:t>
      </w:r>
      <w:r w:rsidR="00D46C8B" w:rsidRPr="00CB0BA4">
        <w:rPr>
          <w:rFonts w:cstheme="minorHAnsi"/>
          <w:color w:val="000000" w:themeColor="text1"/>
        </w:rPr>
        <w:t>i</w:t>
      </w:r>
      <w:r w:rsidRPr="00CB0BA4">
        <w:rPr>
          <w:rFonts w:cstheme="minorHAnsi"/>
          <w:color w:val="000000" w:themeColor="text1"/>
        </w:rPr>
        <w:t xml:space="preserve"> odmown</w:t>
      </w:r>
      <w:r w:rsidR="00D46C8B" w:rsidRPr="00CB0BA4">
        <w:rPr>
          <w:rFonts w:cstheme="minorHAnsi"/>
          <w:color w:val="000000" w:themeColor="text1"/>
        </w:rPr>
        <w:t>ych</w:t>
      </w:r>
      <w:r w:rsidRPr="00CB0BA4">
        <w:rPr>
          <w:rFonts w:cstheme="minorHAnsi"/>
          <w:color w:val="000000" w:themeColor="text1"/>
        </w:rPr>
        <w:t xml:space="preserve">. Były to decyzje w ramach spraw prowadzonych przez Dział Pomocy Seniorom i Osobom Niepełnosprawnym, Dział Pieczy Zastępczej, Dział Świadczeń Rodzinnych i Funduszu Alimentacyjnego oraz Dział Pracy Socjalnej – Zespół Świadczeń.  Od wydanych decyzji złożono </w:t>
      </w:r>
      <w:r w:rsidR="00AA199A" w:rsidRPr="00CB0BA4">
        <w:rPr>
          <w:rFonts w:cstheme="minorHAnsi"/>
          <w:color w:val="000000" w:themeColor="text1"/>
        </w:rPr>
        <w:t>24</w:t>
      </w:r>
      <w:r w:rsidRPr="00CB0BA4">
        <w:rPr>
          <w:rFonts w:cstheme="minorHAnsi"/>
          <w:color w:val="000000" w:themeColor="text1"/>
        </w:rPr>
        <w:t xml:space="preserve"> odwoła</w:t>
      </w:r>
      <w:r w:rsidR="00AA199A" w:rsidRPr="00CB0BA4">
        <w:rPr>
          <w:rFonts w:cstheme="minorHAnsi"/>
          <w:color w:val="000000" w:themeColor="text1"/>
        </w:rPr>
        <w:t>nia</w:t>
      </w:r>
      <w:r w:rsidRPr="00CB0BA4">
        <w:rPr>
          <w:rFonts w:cstheme="minorHAnsi"/>
          <w:color w:val="000000" w:themeColor="text1"/>
        </w:rPr>
        <w:t xml:space="preserve"> do Samorządowego Kolegium Odwoławczego. </w:t>
      </w:r>
    </w:p>
    <w:p w14:paraId="5AC3B95C" w14:textId="0D4C72D0" w:rsidR="00827BED" w:rsidRPr="00CB0BA4" w:rsidRDefault="00216A45" w:rsidP="00CB0BA4">
      <w:pPr>
        <w:spacing w:after="0" w:line="240" w:lineRule="auto"/>
        <w:rPr>
          <w:rFonts w:cstheme="minorHAnsi"/>
          <w:color w:val="000000" w:themeColor="text1"/>
          <w:sz w:val="20"/>
          <w:szCs w:val="20"/>
        </w:rPr>
      </w:pPr>
      <w:r w:rsidRPr="00CB0BA4">
        <w:rPr>
          <w:rFonts w:cstheme="minorHAnsi"/>
          <w:color w:val="000000" w:themeColor="text1"/>
          <w:sz w:val="20"/>
          <w:szCs w:val="20"/>
        </w:rPr>
        <w:t>Tabela nr 2</w:t>
      </w:r>
      <w:r w:rsidR="00757E8D" w:rsidRPr="00CB0BA4">
        <w:rPr>
          <w:rFonts w:cstheme="minorHAnsi"/>
          <w:color w:val="000000" w:themeColor="text1"/>
          <w:sz w:val="20"/>
          <w:szCs w:val="20"/>
        </w:rPr>
        <w:t>3</w:t>
      </w:r>
      <w:r w:rsidRPr="00CB0BA4">
        <w:rPr>
          <w:rFonts w:cstheme="minorHAnsi"/>
          <w:color w:val="000000" w:themeColor="text1"/>
          <w:sz w:val="20"/>
          <w:szCs w:val="20"/>
        </w:rPr>
        <w:t>. Decyzje wydane przez MOPS w 202</w:t>
      </w:r>
      <w:r w:rsidR="00224DAF" w:rsidRPr="00CB0BA4">
        <w:rPr>
          <w:rFonts w:cstheme="minorHAnsi"/>
          <w:color w:val="000000" w:themeColor="text1"/>
          <w:sz w:val="20"/>
          <w:szCs w:val="20"/>
        </w:rPr>
        <w:t>2</w:t>
      </w:r>
      <w:r w:rsidRPr="00CB0BA4">
        <w:rPr>
          <w:rFonts w:cstheme="minorHAnsi"/>
          <w:color w:val="000000" w:themeColor="text1"/>
          <w:sz w:val="20"/>
          <w:szCs w:val="20"/>
        </w:rPr>
        <w:t xml:space="preserve"> r.</w:t>
      </w:r>
    </w:p>
    <w:tbl>
      <w:tblPr>
        <w:tblStyle w:val="Tabela-Siatka"/>
        <w:tblW w:w="10467" w:type="dxa"/>
        <w:tblLook w:val="04A0" w:firstRow="1" w:lastRow="0" w:firstColumn="1" w:lastColumn="0" w:noHBand="0" w:noVBand="1"/>
      </w:tblPr>
      <w:tblGrid>
        <w:gridCol w:w="402"/>
        <w:gridCol w:w="6308"/>
        <w:gridCol w:w="1208"/>
        <w:gridCol w:w="1207"/>
        <w:gridCol w:w="1342"/>
      </w:tblGrid>
      <w:tr w:rsidR="00CB0BA4" w:rsidRPr="00CB0BA4" w14:paraId="627A4F2B" w14:textId="77777777" w:rsidTr="00EA70F8">
        <w:trPr>
          <w:trHeight w:val="194"/>
        </w:trPr>
        <w:tc>
          <w:tcPr>
            <w:tcW w:w="402" w:type="dxa"/>
            <w:noWrap/>
            <w:hideMark/>
          </w:tcPr>
          <w:p w14:paraId="07D09EC4" w14:textId="77777777" w:rsidR="00085417" w:rsidRPr="00CB0BA4" w:rsidRDefault="00085417" w:rsidP="00CB0BA4">
            <w:pPr>
              <w:rPr>
                <w:rFonts w:eastAsia="Times New Roman" w:cstheme="minorHAnsi"/>
                <w:color w:val="000000" w:themeColor="text1"/>
                <w:lang w:eastAsia="pl-PL"/>
              </w:rPr>
            </w:pPr>
          </w:p>
        </w:tc>
        <w:tc>
          <w:tcPr>
            <w:tcW w:w="6308" w:type="dxa"/>
            <w:hideMark/>
          </w:tcPr>
          <w:p w14:paraId="69676B31" w14:textId="77777777" w:rsidR="00085417" w:rsidRPr="00CB0BA4" w:rsidRDefault="00085417"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WYDANE DECYZJE</w:t>
            </w:r>
            <w:r w:rsidRPr="00CB0BA4">
              <w:rPr>
                <w:rFonts w:eastAsia="Times New Roman" w:cstheme="minorHAnsi"/>
                <w:color w:val="000000" w:themeColor="text1"/>
                <w:sz w:val="20"/>
                <w:szCs w:val="20"/>
                <w:lang w:eastAsia="pl-PL"/>
              </w:rPr>
              <w:br/>
            </w:r>
          </w:p>
        </w:tc>
        <w:tc>
          <w:tcPr>
            <w:tcW w:w="1208" w:type="dxa"/>
            <w:noWrap/>
            <w:hideMark/>
          </w:tcPr>
          <w:p w14:paraId="73994F8A" w14:textId="0D3E0985" w:rsidR="00085417" w:rsidRPr="00CB0BA4" w:rsidRDefault="00085417" w:rsidP="00CB0BA4">
            <w:pPr>
              <w:tabs>
                <w:tab w:val="center" w:pos="1120"/>
                <w:tab w:val="right" w:pos="2241"/>
              </w:tabs>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2020</w:t>
            </w:r>
          </w:p>
        </w:tc>
        <w:tc>
          <w:tcPr>
            <w:tcW w:w="1207" w:type="dxa"/>
          </w:tcPr>
          <w:p w14:paraId="2132CF58" w14:textId="016E1657" w:rsidR="00085417" w:rsidRPr="00CB0BA4" w:rsidRDefault="00085417" w:rsidP="00CB0BA4">
            <w:pPr>
              <w:tabs>
                <w:tab w:val="center" w:pos="1120"/>
                <w:tab w:val="right" w:pos="2241"/>
              </w:tabs>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2021</w:t>
            </w:r>
          </w:p>
        </w:tc>
        <w:tc>
          <w:tcPr>
            <w:tcW w:w="1342" w:type="dxa"/>
          </w:tcPr>
          <w:p w14:paraId="3F881429" w14:textId="28743CB9" w:rsidR="00085417" w:rsidRPr="00CB0BA4" w:rsidRDefault="00085417" w:rsidP="00CB0BA4">
            <w:pPr>
              <w:tabs>
                <w:tab w:val="center" w:pos="1120"/>
                <w:tab w:val="right" w:pos="2241"/>
              </w:tabs>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2022</w:t>
            </w:r>
          </w:p>
        </w:tc>
      </w:tr>
      <w:tr w:rsidR="00CB0BA4" w:rsidRPr="00CB0BA4" w14:paraId="58CA156F" w14:textId="77777777" w:rsidTr="00EA70F8">
        <w:trPr>
          <w:trHeight w:val="410"/>
        </w:trPr>
        <w:tc>
          <w:tcPr>
            <w:tcW w:w="402" w:type="dxa"/>
            <w:noWrap/>
            <w:hideMark/>
          </w:tcPr>
          <w:p w14:paraId="093C2281"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1.</w:t>
            </w:r>
          </w:p>
        </w:tc>
        <w:tc>
          <w:tcPr>
            <w:tcW w:w="6308" w:type="dxa"/>
            <w:hideMark/>
          </w:tcPr>
          <w:p w14:paraId="63046855" w14:textId="77777777"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Liczba wydanych decyzji administracyjnych okresie sprawozdawczym</w:t>
            </w:r>
            <w:r w:rsidRPr="00CB0BA4">
              <w:rPr>
                <w:rFonts w:eastAsia="Times New Roman" w:cstheme="minorHAnsi"/>
                <w:color w:val="000000" w:themeColor="text1"/>
                <w:sz w:val="20"/>
                <w:szCs w:val="20"/>
                <w:lang w:eastAsia="pl-PL"/>
              </w:rPr>
              <w:br/>
              <w:t>w tym:</w:t>
            </w:r>
          </w:p>
        </w:tc>
        <w:tc>
          <w:tcPr>
            <w:tcW w:w="1208" w:type="dxa"/>
          </w:tcPr>
          <w:p w14:paraId="3DAE6863" w14:textId="082A5BBD"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4949</w:t>
            </w:r>
          </w:p>
        </w:tc>
        <w:tc>
          <w:tcPr>
            <w:tcW w:w="1207" w:type="dxa"/>
          </w:tcPr>
          <w:p w14:paraId="7A9BF1B5" w14:textId="2456C676"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4 746</w:t>
            </w:r>
          </w:p>
        </w:tc>
        <w:tc>
          <w:tcPr>
            <w:tcW w:w="1342" w:type="dxa"/>
          </w:tcPr>
          <w:p w14:paraId="3B236AEF" w14:textId="50866B61"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6 949</w:t>
            </w:r>
          </w:p>
        </w:tc>
      </w:tr>
      <w:tr w:rsidR="00CB0BA4" w:rsidRPr="00CB0BA4" w14:paraId="48D65F3F" w14:textId="77777777" w:rsidTr="00EA70F8">
        <w:trPr>
          <w:trHeight w:val="331"/>
        </w:trPr>
        <w:tc>
          <w:tcPr>
            <w:tcW w:w="402" w:type="dxa"/>
            <w:noWrap/>
            <w:hideMark/>
          </w:tcPr>
          <w:p w14:paraId="5BA52F85"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 </w:t>
            </w:r>
          </w:p>
        </w:tc>
        <w:tc>
          <w:tcPr>
            <w:tcW w:w="6308" w:type="dxa"/>
            <w:hideMark/>
          </w:tcPr>
          <w:p w14:paraId="6B1CE63E" w14:textId="77777777" w:rsidR="0097467C" w:rsidRPr="00CB0BA4" w:rsidRDefault="0097467C" w:rsidP="00CB0BA4">
            <w:pPr>
              <w:ind w:firstLineChars="200" w:firstLine="400"/>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liczba decyzji odmownych</w:t>
            </w:r>
            <w:r w:rsidRPr="00CB0BA4">
              <w:rPr>
                <w:rFonts w:eastAsia="Times New Roman" w:cstheme="minorHAnsi"/>
                <w:color w:val="000000" w:themeColor="text1"/>
                <w:sz w:val="20"/>
                <w:szCs w:val="20"/>
                <w:lang w:eastAsia="pl-PL"/>
              </w:rPr>
              <w:br/>
              <w:t xml:space="preserve">         w tym:</w:t>
            </w:r>
          </w:p>
        </w:tc>
        <w:tc>
          <w:tcPr>
            <w:tcW w:w="1208" w:type="dxa"/>
          </w:tcPr>
          <w:p w14:paraId="3A6C20C9" w14:textId="5C0E14C3"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63</w:t>
            </w:r>
          </w:p>
        </w:tc>
        <w:tc>
          <w:tcPr>
            <w:tcW w:w="1207" w:type="dxa"/>
          </w:tcPr>
          <w:p w14:paraId="65948F76" w14:textId="300862DA"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60</w:t>
            </w:r>
          </w:p>
        </w:tc>
        <w:tc>
          <w:tcPr>
            <w:tcW w:w="1342" w:type="dxa"/>
          </w:tcPr>
          <w:p w14:paraId="4EB9CC10" w14:textId="4FD2520A"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155</w:t>
            </w:r>
          </w:p>
        </w:tc>
      </w:tr>
      <w:tr w:rsidR="00CB0BA4" w:rsidRPr="00CB0BA4" w14:paraId="04BDB4C1" w14:textId="77777777" w:rsidTr="00EA70F8">
        <w:trPr>
          <w:trHeight w:val="252"/>
        </w:trPr>
        <w:tc>
          <w:tcPr>
            <w:tcW w:w="402" w:type="dxa"/>
            <w:noWrap/>
            <w:hideMark/>
          </w:tcPr>
          <w:p w14:paraId="6310E121"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 </w:t>
            </w:r>
          </w:p>
        </w:tc>
        <w:tc>
          <w:tcPr>
            <w:tcW w:w="6308" w:type="dxa"/>
            <w:hideMark/>
          </w:tcPr>
          <w:p w14:paraId="1999A8C0" w14:textId="77777777" w:rsidR="0097467C" w:rsidRPr="00CB0BA4" w:rsidRDefault="0097467C" w:rsidP="00CB0BA4">
            <w:pPr>
              <w:ind w:leftChars="368" w:left="811" w:hanging="1"/>
              <w:rPr>
                <w:rFonts w:eastAsia="Times New Roman" w:cstheme="minorHAnsi"/>
                <w:i/>
                <w:iCs/>
                <w:color w:val="000000" w:themeColor="text1"/>
                <w:sz w:val="20"/>
                <w:szCs w:val="20"/>
                <w:lang w:eastAsia="pl-PL"/>
              </w:rPr>
            </w:pPr>
            <w:r w:rsidRPr="00CB0BA4">
              <w:rPr>
                <w:rFonts w:eastAsia="Times New Roman" w:cstheme="minorHAnsi"/>
                <w:i/>
                <w:iCs/>
                <w:color w:val="000000" w:themeColor="text1"/>
                <w:sz w:val="20"/>
                <w:szCs w:val="20"/>
                <w:lang w:eastAsia="pl-PL"/>
              </w:rPr>
              <w:t>liczba decyzji odmownych z powodu nie spełnienia     kryterium dochodowego</w:t>
            </w:r>
          </w:p>
        </w:tc>
        <w:tc>
          <w:tcPr>
            <w:tcW w:w="1208" w:type="dxa"/>
          </w:tcPr>
          <w:p w14:paraId="18AC01AD" w14:textId="233F5209"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44</w:t>
            </w:r>
          </w:p>
        </w:tc>
        <w:tc>
          <w:tcPr>
            <w:tcW w:w="1207" w:type="dxa"/>
          </w:tcPr>
          <w:p w14:paraId="259CD2BD" w14:textId="4CC511B2"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58</w:t>
            </w:r>
          </w:p>
        </w:tc>
        <w:tc>
          <w:tcPr>
            <w:tcW w:w="1342" w:type="dxa"/>
          </w:tcPr>
          <w:p w14:paraId="36EB8798" w14:textId="52A22665"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84</w:t>
            </w:r>
          </w:p>
        </w:tc>
      </w:tr>
      <w:tr w:rsidR="00CB0BA4" w:rsidRPr="00CB0BA4" w14:paraId="41AC469E" w14:textId="77777777" w:rsidTr="00EA70F8">
        <w:trPr>
          <w:trHeight w:val="111"/>
        </w:trPr>
        <w:tc>
          <w:tcPr>
            <w:tcW w:w="402" w:type="dxa"/>
            <w:noWrap/>
            <w:hideMark/>
          </w:tcPr>
          <w:p w14:paraId="7CCBFE1E"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 </w:t>
            </w:r>
          </w:p>
        </w:tc>
        <w:tc>
          <w:tcPr>
            <w:tcW w:w="6308" w:type="dxa"/>
            <w:hideMark/>
          </w:tcPr>
          <w:p w14:paraId="38E0B2F8" w14:textId="77777777" w:rsidR="0097467C" w:rsidRPr="00CB0BA4" w:rsidRDefault="0097467C" w:rsidP="00CB0BA4">
            <w:pPr>
              <w:ind w:left="-39" w:firstLineChars="400" w:firstLine="800"/>
              <w:rPr>
                <w:rFonts w:eastAsia="Times New Roman" w:cstheme="minorHAnsi"/>
                <w:i/>
                <w:iCs/>
                <w:color w:val="000000" w:themeColor="text1"/>
                <w:sz w:val="20"/>
                <w:szCs w:val="20"/>
                <w:lang w:eastAsia="pl-PL"/>
              </w:rPr>
            </w:pPr>
            <w:r w:rsidRPr="00CB0BA4">
              <w:rPr>
                <w:rFonts w:eastAsia="Times New Roman" w:cstheme="minorHAnsi"/>
                <w:i/>
                <w:iCs/>
                <w:color w:val="000000" w:themeColor="text1"/>
                <w:sz w:val="20"/>
                <w:szCs w:val="20"/>
                <w:lang w:eastAsia="pl-PL"/>
              </w:rPr>
              <w:t xml:space="preserve"> liczba decyzji odmownych z powodu braku środków</w:t>
            </w:r>
          </w:p>
        </w:tc>
        <w:tc>
          <w:tcPr>
            <w:tcW w:w="1208" w:type="dxa"/>
          </w:tcPr>
          <w:p w14:paraId="00B0BA88" w14:textId="4F3AEAE6"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0</w:t>
            </w:r>
          </w:p>
        </w:tc>
        <w:tc>
          <w:tcPr>
            <w:tcW w:w="1207" w:type="dxa"/>
          </w:tcPr>
          <w:p w14:paraId="7EF7B960" w14:textId="3F44C4F6"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0</w:t>
            </w:r>
          </w:p>
        </w:tc>
        <w:tc>
          <w:tcPr>
            <w:tcW w:w="1342" w:type="dxa"/>
          </w:tcPr>
          <w:p w14:paraId="1F3EA77E" w14:textId="31A7C596"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0</w:t>
            </w:r>
          </w:p>
        </w:tc>
      </w:tr>
      <w:tr w:rsidR="00CB0BA4" w:rsidRPr="00CB0BA4" w14:paraId="6736054F" w14:textId="77777777" w:rsidTr="00EA70F8">
        <w:trPr>
          <w:trHeight w:val="309"/>
        </w:trPr>
        <w:tc>
          <w:tcPr>
            <w:tcW w:w="402" w:type="dxa"/>
            <w:noWrap/>
            <w:hideMark/>
          </w:tcPr>
          <w:p w14:paraId="091DFDEF"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2.</w:t>
            </w:r>
          </w:p>
        </w:tc>
        <w:tc>
          <w:tcPr>
            <w:tcW w:w="6308" w:type="dxa"/>
            <w:hideMark/>
          </w:tcPr>
          <w:p w14:paraId="5EA367D4" w14:textId="77777777"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 xml:space="preserve">Liczba </w:t>
            </w:r>
            <w:proofErr w:type="spellStart"/>
            <w:r w:rsidRPr="00CB0BA4">
              <w:rPr>
                <w:rFonts w:eastAsia="Times New Roman" w:cstheme="minorHAnsi"/>
                <w:color w:val="000000" w:themeColor="text1"/>
                <w:sz w:val="20"/>
                <w:szCs w:val="20"/>
                <w:lang w:eastAsia="pl-PL"/>
              </w:rPr>
              <w:t>odwołań</w:t>
            </w:r>
            <w:proofErr w:type="spellEnd"/>
            <w:r w:rsidRPr="00CB0BA4">
              <w:rPr>
                <w:rFonts w:eastAsia="Times New Roman" w:cstheme="minorHAnsi"/>
                <w:color w:val="000000" w:themeColor="text1"/>
                <w:sz w:val="20"/>
                <w:szCs w:val="20"/>
                <w:lang w:eastAsia="pl-PL"/>
              </w:rPr>
              <w:t xml:space="preserve"> od decyzji MOPS ogółem złożonych w okresie sprawozdawczym</w:t>
            </w:r>
          </w:p>
        </w:tc>
        <w:tc>
          <w:tcPr>
            <w:tcW w:w="1208" w:type="dxa"/>
          </w:tcPr>
          <w:p w14:paraId="7CE348DF" w14:textId="22526C46"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13</w:t>
            </w:r>
          </w:p>
        </w:tc>
        <w:tc>
          <w:tcPr>
            <w:tcW w:w="1207" w:type="dxa"/>
          </w:tcPr>
          <w:p w14:paraId="44B6F833" w14:textId="4C44EF67"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9</w:t>
            </w:r>
          </w:p>
        </w:tc>
        <w:tc>
          <w:tcPr>
            <w:tcW w:w="1342" w:type="dxa"/>
          </w:tcPr>
          <w:p w14:paraId="3DD31E16" w14:textId="0C53DD9E"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24</w:t>
            </w:r>
          </w:p>
        </w:tc>
      </w:tr>
      <w:tr w:rsidR="00CB0BA4" w:rsidRPr="00CB0BA4" w14:paraId="3EAD797D" w14:textId="77777777" w:rsidTr="00EA70F8">
        <w:trPr>
          <w:trHeight w:val="599"/>
        </w:trPr>
        <w:tc>
          <w:tcPr>
            <w:tcW w:w="402" w:type="dxa"/>
            <w:noWrap/>
            <w:hideMark/>
          </w:tcPr>
          <w:p w14:paraId="1E76A74E"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3.</w:t>
            </w:r>
          </w:p>
        </w:tc>
        <w:tc>
          <w:tcPr>
            <w:tcW w:w="6308" w:type="dxa"/>
            <w:hideMark/>
          </w:tcPr>
          <w:p w14:paraId="48FD1BA0" w14:textId="77777777"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 xml:space="preserve">Liczba decyzji wydanych w okresie sprawozdawczym przez Samorządowe Kolegium Odwoławcze dotyczących </w:t>
            </w:r>
            <w:proofErr w:type="spellStart"/>
            <w:r w:rsidRPr="00CB0BA4">
              <w:rPr>
                <w:rFonts w:eastAsia="Times New Roman" w:cstheme="minorHAnsi"/>
                <w:color w:val="000000" w:themeColor="text1"/>
                <w:sz w:val="20"/>
                <w:szCs w:val="20"/>
                <w:lang w:eastAsia="pl-PL"/>
              </w:rPr>
              <w:t>odwołań</w:t>
            </w:r>
            <w:proofErr w:type="spellEnd"/>
            <w:r w:rsidRPr="00CB0BA4">
              <w:rPr>
                <w:rFonts w:eastAsia="Times New Roman" w:cstheme="minorHAnsi"/>
                <w:color w:val="000000" w:themeColor="text1"/>
                <w:sz w:val="20"/>
                <w:szCs w:val="20"/>
                <w:lang w:eastAsia="pl-PL"/>
              </w:rPr>
              <w:t xml:space="preserve"> z okresu sprawozdawczego, </w:t>
            </w:r>
            <w:r w:rsidRPr="00CB0BA4">
              <w:rPr>
                <w:rFonts w:eastAsia="Times New Roman" w:cstheme="minorHAnsi"/>
                <w:color w:val="000000" w:themeColor="text1"/>
                <w:sz w:val="20"/>
                <w:szCs w:val="20"/>
                <w:lang w:eastAsia="pl-PL"/>
              </w:rPr>
              <w:br/>
              <w:t>w tym:</w:t>
            </w:r>
          </w:p>
        </w:tc>
        <w:tc>
          <w:tcPr>
            <w:tcW w:w="1208" w:type="dxa"/>
          </w:tcPr>
          <w:p w14:paraId="3118E363" w14:textId="4F10706D"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11</w:t>
            </w:r>
          </w:p>
        </w:tc>
        <w:tc>
          <w:tcPr>
            <w:tcW w:w="1207" w:type="dxa"/>
          </w:tcPr>
          <w:p w14:paraId="6989D549" w14:textId="0BA11AB0"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9</w:t>
            </w:r>
          </w:p>
        </w:tc>
        <w:tc>
          <w:tcPr>
            <w:tcW w:w="1342" w:type="dxa"/>
          </w:tcPr>
          <w:p w14:paraId="31199D1F" w14:textId="0869ACE0"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12</w:t>
            </w:r>
          </w:p>
        </w:tc>
      </w:tr>
      <w:tr w:rsidR="00CB0BA4" w:rsidRPr="00CB0BA4" w14:paraId="117ED4F9" w14:textId="77777777" w:rsidTr="00EA70F8">
        <w:trPr>
          <w:trHeight w:val="58"/>
        </w:trPr>
        <w:tc>
          <w:tcPr>
            <w:tcW w:w="402" w:type="dxa"/>
            <w:noWrap/>
            <w:hideMark/>
          </w:tcPr>
          <w:p w14:paraId="201A9857"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 </w:t>
            </w:r>
          </w:p>
        </w:tc>
        <w:tc>
          <w:tcPr>
            <w:tcW w:w="6308" w:type="dxa"/>
            <w:hideMark/>
          </w:tcPr>
          <w:p w14:paraId="3752F29C" w14:textId="77777777" w:rsidR="0097467C" w:rsidRPr="00CB0BA4" w:rsidRDefault="0097467C" w:rsidP="00CB0BA4">
            <w:pPr>
              <w:ind w:left="244" w:firstLineChars="300" w:firstLine="600"/>
              <w:rPr>
                <w:rFonts w:eastAsia="Times New Roman" w:cstheme="minorHAnsi"/>
                <w:i/>
                <w:iCs/>
                <w:color w:val="000000" w:themeColor="text1"/>
                <w:sz w:val="20"/>
                <w:szCs w:val="20"/>
                <w:lang w:eastAsia="pl-PL"/>
              </w:rPr>
            </w:pPr>
            <w:r w:rsidRPr="00CB0BA4">
              <w:rPr>
                <w:rFonts w:eastAsia="Times New Roman" w:cstheme="minorHAnsi"/>
                <w:i/>
                <w:iCs/>
                <w:color w:val="000000" w:themeColor="text1"/>
                <w:sz w:val="20"/>
                <w:szCs w:val="20"/>
                <w:lang w:eastAsia="pl-PL"/>
              </w:rPr>
              <w:t>pozostawiające decyzję MOPS w mocy</w:t>
            </w:r>
          </w:p>
        </w:tc>
        <w:tc>
          <w:tcPr>
            <w:tcW w:w="1208" w:type="dxa"/>
          </w:tcPr>
          <w:p w14:paraId="46815024" w14:textId="44B5EBE0"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4</w:t>
            </w:r>
          </w:p>
        </w:tc>
        <w:tc>
          <w:tcPr>
            <w:tcW w:w="1207" w:type="dxa"/>
          </w:tcPr>
          <w:p w14:paraId="2D0A73D0" w14:textId="3E89845D"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7</w:t>
            </w:r>
          </w:p>
        </w:tc>
        <w:tc>
          <w:tcPr>
            <w:tcW w:w="1342" w:type="dxa"/>
          </w:tcPr>
          <w:p w14:paraId="04321C93" w14:textId="5919C2DF"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w:t>
            </w:r>
          </w:p>
        </w:tc>
      </w:tr>
      <w:tr w:rsidR="00CB0BA4" w:rsidRPr="00CB0BA4" w14:paraId="2C4A4247" w14:textId="77777777" w:rsidTr="00EA70F8">
        <w:trPr>
          <w:trHeight w:val="185"/>
        </w:trPr>
        <w:tc>
          <w:tcPr>
            <w:tcW w:w="402" w:type="dxa"/>
            <w:noWrap/>
            <w:hideMark/>
          </w:tcPr>
          <w:p w14:paraId="49BD1652"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 </w:t>
            </w:r>
          </w:p>
        </w:tc>
        <w:tc>
          <w:tcPr>
            <w:tcW w:w="6308" w:type="dxa"/>
            <w:hideMark/>
          </w:tcPr>
          <w:p w14:paraId="760E14AA" w14:textId="77777777" w:rsidR="0097467C" w:rsidRPr="00CB0BA4" w:rsidRDefault="0097467C" w:rsidP="00CB0BA4">
            <w:pPr>
              <w:ind w:left="244" w:firstLineChars="300" w:firstLine="600"/>
              <w:rPr>
                <w:rFonts w:eastAsia="Times New Roman" w:cstheme="minorHAnsi"/>
                <w:i/>
                <w:iCs/>
                <w:color w:val="000000" w:themeColor="text1"/>
                <w:sz w:val="20"/>
                <w:szCs w:val="20"/>
                <w:lang w:eastAsia="pl-PL"/>
              </w:rPr>
            </w:pPr>
            <w:r w:rsidRPr="00CB0BA4">
              <w:rPr>
                <w:rFonts w:eastAsia="Times New Roman" w:cstheme="minorHAnsi"/>
                <w:i/>
                <w:iCs/>
                <w:color w:val="000000" w:themeColor="text1"/>
                <w:sz w:val="20"/>
                <w:szCs w:val="20"/>
                <w:lang w:eastAsia="pl-PL"/>
              </w:rPr>
              <w:t xml:space="preserve">zmieniające decyzję MOPS </w:t>
            </w:r>
          </w:p>
        </w:tc>
        <w:tc>
          <w:tcPr>
            <w:tcW w:w="1208" w:type="dxa"/>
          </w:tcPr>
          <w:p w14:paraId="0E35DB79" w14:textId="1226C7E5"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4</w:t>
            </w:r>
          </w:p>
        </w:tc>
        <w:tc>
          <w:tcPr>
            <w:tcW w:w="1207" w:type="dxa"/>
          </w:tcPr>
          <w:p w14:paraId="450BBD93" w14:textId="3CA7C6FE"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1</w:t>
            </w:r>
          </w:p>
        </w:tc>
        <w:tc>
          <w:tcPr>
            <w:tcW w:w="1342" w:type="dxa"/>
          </w:tcPr>
          <w:p w14:paraId="153BA589" w14:textId="4C55D960"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0</w:t>
            </w:r>
          </w:p>
        </w:tc>
      </w:tr>
      <w:tr w:rsidR="00CB0BA4" w:rsidRPr="00CB0BA4" w14:paraId="4CC71D9E" w14:textId="77777777" w:rsidTr="00EA70F8">
        <w:trPr>
          <w:trHeight w:val="268"/>
        </w:trPr>
        <w:tc>
          <w:tcPr>
            <w:tcW w:w="402" w:type="dxa"/>
            <w:noWrap/>
            <w:hideMark/>
          </w:tcPr>
          <w:p w14:paraId="37DD588A"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 </w:t>
            </w:r>
          </w:p>
        </w:tc>
        <w:tc>
          <w:tcPr>
            <w:tcW w:w="6308" w:type="dxa"/>
            <w:hideMark/>
          </w:tcPr>
          <w:p w14:paraId="419A6932" w14:textId="77777777" w:rsidR="0097467C" w:rsidRPr="00CB0BA4" w:rsidRDefault="0097467C" w:rsidP="00CB0BA4">
            <w:pPr>
              <w:ind w:leftChars="367" w:left="809" w:hangingChars="1" w:hanging="2"/>
              <w:rPr>
                <w:rFonts w:eastAsia="Times New Roman" w:cstheme="minorHAnsi"/>
                <w:i/>
                <w:iCs/>
                <w:color w:val="000000" w:themeColor="text1"/>
                <w:sz w:val="20"/>
                <w:szCs w:val="20"/>
                <w:lang w:eastAsia="pl-PL"/>
              </w:rPr>
            </w:pPr>
            <w:r w:rsidRPr="00CB0BA4">
              <w:rPr>
                <w:rFonts w:eastAsia="Times New Roman" w:cstheme="minorHAnsi"/>
                <w:i/>
                <w:iCs/>
                <w:color w:val="000000" w:themeColor="text1"/>
                <w:sz w:val="20"/>
                <w:szCs w:val="20"/>
                <w:lang w:eastAsia="pl-PL"/>
              </w:rPr>
              <w:t>uchylające decyzję MOPS i przekazujące sprawę do ponownego rozpatrzenia</w:t>
            </w:r>
          </w:p>
        </w:tc>
        <w:tc>
          <w:tcPr>
            <w:tcW w:w="1208" w:type="dxa"/>
          </w:tcPr>
          <w:p w14:paraId="71D56D80" w14:textId="74CF55A9"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3</w:t>
            </w:r>
          </w:p>
        </w:tc>
        <w:tc>
          <w:tcPr>
            <w:tcW w:w="1207" w:type="dxa"/>
          </w:tcPr>
          <w:p w14:paraId="41A820DC" w14:textId="0B89C4A2"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1</w:t>
            </w:r>
          </w:p>
        </w:tc>
        <w:tc>
          <w:tcPr>
            <w:tcW w:w="1342" w:type="dxa"/>
          </w:tcPr>
          <w:p w14:paraId="5BC26C71" w14:textId="14811517"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10</w:t>
            </w:r>
          </w:p>
        </w:tc>
      </w:tr>
      <w:tr w:rsidR="00CB0BA4" w:rsidRPr="00CB0BA4" w14:paraId="23FD2B36" w14:textId="77777777" w:rsidTr="00EA70F8">
        <w:trPr>
          <w:trHeight w:val="611"/>
        </w:trPr>
        <w:tc>
          <w:tcPr>
            <w:tcW w:w="402" w:type="dxa"/>
            <w:noWrap/>
            <w:hideMark/>
          </w:tcPr>
          <w:p w14:paraId="0DC805D3"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4.</w:t>
            </w:r>
          </w:p>
        </w:tc>
        <w:tc>
          <w:tcPr>
            <w:tcW w:w="6308" w:type="dxa"/>
            <w:hideMark/>
          </w:tcPr>
          <w:p w14:paraId="4D9437CF" w14:textId="77777777"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 xml:space="preserve">Liczba decyzji wydanych w okresie sprawozdawczym przez Samorządowe Kolegium Odwoławcze dotyczących </w:t>
            </w:r>
            <w:proofErr w:type="spellStart"/>
            <w:r w:rsidRPr="00CB0BA4">
              <w:rPr>
                <w:rFonts w:eastAsia="Times New Roman" w:cstheme="minorHAnsi"/>
                <w:color w:val="000000" w:themeColor="text1"/>
                <w:sz w:val="20"/>
                <w:szCs w:val="20"/>
                <w:lang w:eastAsia="pl-PL"/>
              </w:rPr>
              <w:t>odwołań</w:t>
            </w:r>
            <w:proofErr w:type="spellEnd"/>
            <w:r w:rsidRPr="00CB0BA4">
              <w:rPr>
                <w:rFonts w:eastAsia="Times New Roman" w:cstheme="minorHAnsi"/>
                <w:color w:val="000000" w:themeColor="text1"/>
                <w:sz w:val="20"/>
                <w:szCs w:val="20"/>
                <w:lang w:eastAsia="pl-PL"/>
              </w:rPr>
              <w:t xml:space="preserve"> z lat wcześniejszych, </w:t>
            </w:r>
          </w:p>
          <w:p w14:paraId="4A2DD6F7" w14:textId="77777777"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w tym:</w:t>
            </w:r>
          </w:p>
        </w:tc>
        <w:tc>
          <w:tcPr>
            <w:tcW w:w="1208" w:type="dxa"/>
            <w:noWrap/>
          </w:tcPr>
          <w:p w14:paraId="5761F197" w14:textId="51161A72"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1</w:t>
            </w:r>
          </w:p>
        </w:tc>
        <w:tc>
          <w:tcPr>
            <w:tcW w:w="1207" w:type="dxa"/>
          </w:tcPr>
          <w:p w14:paraId="27557A2C" w14:textId="3F4943D5"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1</w:t>
            </w:r>
          </w:p>
        </w:tc>
        <w:tc>
          <w:tcPr>
            <w:tcW w:w="1342" w:type="dxa"/>
          </w:tcPr>
          <w:p w14:paraId="5B9CA89B" w14:textId="3712C555"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w:t>
            </w:r>
          </w:p>
        </w:tc>
      </w:tr>
      <w:tr w:rsidR="00CB0BA4" w:rsidRPr="00CB0BA4" w14:paraId="3454ACE4" w14:textId="77777777" w:rsidTr="00EA70F8">
        <w:trPr>
          <w:trHeight w:val="102"/>
        </w:trPr>
        <w:tc>
          <w:tcPr>
            <w:tcW w:w="402" w:type="dxa"/>
            <w:noWrap/>
            <w:hideMark/>
          </w:tcPr>
          <w:p w14:paraId="426F757B"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 </w:t>
            </w:r>
          </w:p>
        </w:tc>
        <w:tc>
          <w:tcPr>
            <w:tcW w:w="6308" w:type="dxa"/>
            <w:hideMark/>
          </w:tcPr>
          <w:p w14:paraId="48FAD8BC" w14:textId="77777777" w:rsidR="0097467C" w:rsidRPr="00CB0BA4" w:rsidRDefault="0097467C" w:rsidP="00CB0BA4">
            <w:pPr>
              <w:ind w:left="386" w:firstLineChars="300" w:firstLine="600"/>
              <w:rPr>
                <w:rFonts w:eastAsia="Times New Roman" w:cstheme="minorHAnsi"/>
                <w:i/>
                <w:iCs/>
                <w:color w:val="000000" w:themeColor="text1"/>
                <w:sz w:val="20"/>
                <w:szCs w:val="20"/>
                <w:lang w:eastAsia="pl-PL"/>
              </w:rPr>
            </w:pPr>
            <w:r w:rsidRPr="00CB0BA4">
              <w:rPr>
                <w:rFonts w:eastAsia="Times New Roman" w:cstheme="minorHAnsi"/>
                <w:i/>
                <w:iCs/>
                <w:color w:val="000000" w:themeColor="text1"/>
                <w:sz w:val="20"/>
                <w:szCs w:val="20"/>
                <w:lang w:eastAsia="pl-PL"/>
              </w:rPr>
              <w:t>pozostawiające decyzję MOPS w mocy</w:t>
            </w:r>
          </w:p>
        </w:tc>
        <w:tc>
          <w:tcPr>
            <w:tcW w:w="1208" w:type="dxa"/>
            <w:noWrap/>
          </w:tcPr>
          <w:p w14:paraId="0782EDB9" w14:textId="5801708A"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0</w:t>
            </w:r>
          </w:p>
        </w:tc>
        <w:tc>
          <w:tcPr>
            <w:tcW w:w="1207" w:type="dxa"/>
          </w:tcPr>
          <w:p w14:paraId="662F1CCB" w14:textId="78BC1911"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1</w:t>
            </w:r>
          </w:p>
        </w:tc>
        <w:tc>
          <w:tcPr>
            <w:tcW w:w="1342" w:type="dxa"/>
          </w:tcPr>
          <w:p w14:paraId="5A597119" w14:textId="66292DA3"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0</w:t>
            </w:r>
          </w:p>
        </w:tc>
      </w:tr>
      <w:tr w:rsidR="00CB0BA4" w:rsidRPr="00CB0BA4" w14:paraId="241FF5B0" w14:textId="77777777" w:rsidTr="00EA70F8">
        <w:trPr>
          <w:trHeight w:val="65"/>
        </w:trPr>
        <w:tc>
          <w:tcPr>
            <w:tcW w:w="402" w:type="dxa"/>
            <w:noWrap/>
            <w:hideMark/>
          </w:tcPr>
          <w:p w14:paraId="2F797461"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 </w:t>
            </w:r>
          </w:p>
        </w:tc>
        <w:tc>
          <w:tcPr>
            <w:tcW w:w="6308" w:type="dxa"/>
            <w:hideMark/>
          </w:tcPr>
          <w:p w14:paraId="61728700" w14:textId="77777777" w:rsidR="0097467C" w:rsidRPr="00CB0BA4" w:rsidRDefault="0097467C" w:rsidP="00CB0BA4">
            <w:pPr>
              <w:ind w:left="-606" w:firstLineChars="603" w:firstLine="1206"/>
              <w:rPr>
                <w:rFonts w:eastAsia="Times New Roman" w:cstheme="minorHAnsi"/>
                <w:i/>
                <w:iCs/>
                <w:color w:val="000000" w:themeColor="text1"/>
                <w:sz w:val="20"/>
                <w:szCs w:val="20"/>
                <w:lang w:eastAsia="pl-PL"/>
              </w:rPr>
            </w:pPr>
            <w:r w:rsidRPr="00CB0BA4">
              <w:rPr>
                <w:rFonts w:eastAsia="Times New Roman" w:cstheme="minorHAnsi"/>
                <w:i/>
                <w:iCs/>
                <w:color w:val="000000" w:themeColor="text1"/>
                <w:sz w:val="20"/>
                <w:szCs w:val="20"/>
                <w:lang w:eastAsia="pl-PL"/>
              </w:rPr>
              <w:t xml:space="preserve">         zmieniające decyzję MOPS </w:t>
            </w:r>
          </w:p>
        </w:tc>
        <w:tc>
          <w:tcPr>
            <w:tcW w:w="1208" w:type="dxa"/>
            <w:noWrap/>
          </w:tcPr>
          <w:p w14:paraId="1CC2F591" w14:textId="4A4731E7"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0</w:t>
            </w:r>
          </w:p>
        </w:tc>
        <w:tc>
          <w:tcPr>
            <w:tcW w:w="1207" w:type="dxa"/>
          </w:tcPr>
          <w:p w14:paraId="5DF63692" w14:textId="631AA772"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0</w:t>
            </w:r>
          </w:p>
        </w:tc>
        <w:tc>
          <w:tcPr>
            <w:tcW w:w="1342" w:type="dxa"/>
          </w:tcPr>
          <w:p w14:paraId="01B1FC12" w14:textId="54C8A54C"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0</w:t>
            </w:r>
          </w:p>
        </w:tc>
      </w:tr>
      <w:tr w:rsidR="00CB0BA4" w:rsidRPr="00CB0BA4" w14:paraId="1E85955A" w14:textId="77777777" w:rsidTr="00EA70F8">
        <w:trPr>
          <w:trHeight w:val="96"/>
        </w:trPr>
        <w:tc>
          <w:tcPr>
            <w:tcW w:w="402" w:type="dxa"/>
            <w:noWrap/>
            <w:hideMark/>
          </w:tcPr>
          <w:p w14:paraId="79212ECA"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 </w:t>
            </w:r>
          </w:p>
        </w:tc>
        <w:tc>
          <w:tcPr>
            <w:tcW w:w="6308" w:type="dxa"/>
            <w:hideMark/>
          </w:tcPr>
          <w:p w14:paraId="090CE1AA" w14:textId="77777777" w:rsidR="0097467C" w:rsidRPr="00CB0BA4" w:rsidRDefault="0097467C" w:rsidP="00CB0BA4">
            <w:pPr>
              <w:ind w:left="953" w:hanging="1"/>
              <w:rPr>
                <w:rFonts w:eastAsia="Times New Roman" w:cstheme="minorHAnsi"/>
                <w:i/>
                <w:iCs/>
                <w:color w:val="000000" w:themeColor="text1"/>
                <w:sz w:val="20"/>
                <w:szCs w:val="20"/>
                <w:lang w:eastAsia="pl-PL"/>
              </w:rPr>
            </w:pPr>
            <w:r w:rsidRPr="00CB0BA4">
              <w:rPr>
                <w:rFonts w:eastAsia="Times New Roman" w:cstheme="minorHAnsi"/>
                <w:i/>
                <w:iCs/>
                <w:color w:val="000000" w:themeColor="text1"/>
                <w:sz w:val="20"/>
                <w:szCs w:val="20"/>
                <w:lang w:eastAsia="pl-PL"/>
              </w:rPr>
              <w:t>uchylające decyzję MOPS i przekazujące sprawę do ponownego rozpatrzenia</w:t>
            </w:r>
          </w:p>
        </w:tc>
        <w:tc>
          <w:tcPr>
            <w:tcW w:w="1208" w:type="dxa"/>
            <w:noWrap/>
          </w:tcPr>
          <w:p w14:paraId="65C36EC9" w14:textId="2852479B"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1</w:t>
            </w:r>
          </w:p>
        </w:tc>
        <w:tc>
          <w:tcPr>
            <w:tcW w:w="1207" w:type="dxa"/>
          </w:tcPr>
          <w:p w14:paraId="20D205D8" w14:textId="1096AD70"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0</w:t>
            </w:r>
          </w:p>
        </w:tc>
        <w:tc>
          <w:tcPr>
            <w:tcW w:w="1342" w:type="dxa"/>
          </w:tcPr>
          <w:p w14:paraId="4E39E7FC" w14:textId="307A41B5"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2</w:t>
            </w:r>
          </w:p>
        </w:tc>
      </w:tr>
      <w:tr w:rsidR="00CB0BA4" w:rsidRPr="00CB0BA4" w14:paraId="45CA075C" w14:textId="77777777" w:rsidTr="00EA70F8">
        <w:trPr>
          <w:trHeight w:val="515"/>
        </w:trPr>
        <w:tc>
          <w:tcPr>
            <w:tcW w:w="402" w:type="dxa"/>
            <w:noWrap/>
            <w:hideMark/>
          </w:tcPr>
          <w:p w14:paraId="05BF5944"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lastRenderedPageBreak/>
              <w:t>5.</w:t>
            </w:r>
          </w:p>
        </w:tc>
        <w:tc>
          <w:tcPr>
            <w:tcW w:w="6308" w:type="dxa"/>
            <w:hideMark/>
          </w:tcPr>
          <w:p w14:paraId="18D048B1" w14:textId="77777777"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 xml:space="preserve">Liczba </w:t>
            </w:r>
            <w:proofErr w:type="spellStart"/>
            <w:r w:rsidRPr="00CB0BA4">
              <w:rPr>
                <w:rFonts w:eastAsia="Times New Roman" w:cstheme="minorHAnsi"/>
                <w:color w:val="000000" w:themeColor="text1"/>
                <w:sz w:val="20"/>
                <w:szCs w:val="20"/>
                <w:lang w:eastAsia="pl-PL"/>
              </w:rPr>
              <w:t>odwołań</w:t>
            </w:r>
            <w:proofErr w:type="spellEnd"/>
            <w:r w:rsidRPr="00CB0BA4">
              <w:rPr>
                <w:rFonts w:eastAsia="Times New Roman" w:cstheme="minorHAnsi"/>
                <w:color w:val="000000" w:themeColor="text1"/>
                <w:sz w:val="20"/>
                <w:szCs w:val="20"/>
                <w:lang w:eastAsia="pl-PL"/>
              </w:rPr>
              <w:t xml:space="preserve"> z okresu sprawozdawczego oczekujących na rozpatrzenie na ostatni dzień okresu sprawozdawczego w trybie odwoławczym (SKO, WSA, NSA)</w:t>
            </w:r>
          </w:p>
        </w:tc>
        <w:tc>
          <w:tcPr>
            <w:tcW w:w="1208" w:type="dxa"/>
          </w:tcPr>
          <w:p w14:paraId="30F7793B" w14:textId="7791D33B"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2</w:t>
            </w:r>
          </w:p>
        </w:tc>
        <w:tc>
          <w:tcPr>
            <w:tcW w:w="1207" w:type="dxa"/>
          </w:tcPr>
          <w:p w14:paraId="3CE5F865" w14:textId="7F88602D"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0</w:t>
            </w:r>
          </w:p>
        </w:tc>
        <w:tc>
          <w:tcPr>
            <w:tcW w:w="1342" w:type="dxa"/>
          </w:tcPr>
          <w:p w14:paraId="0981709E" w14:textId="5D378236"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12</w:t>
            </w:r>
          </w:p>
        </w:tc>
      </w:tr>
      <w:tr w:rsidR="00CB0BA4" w:rsidRPr="00CB0BA4" w14:paraId="29511D74" w14:textId="77777777" w:rsidTr="00EA70F8">
        <w:trPr>
          <w:trHeight w:val="470"/>
        </w:trPr>
        <w:tc>
          <w:tcPr>
            <w:tcW w:w="402" w:type="dxa"/>
            <w:noWrap/>
            <w:hideMark/>
          </w:tcPr>
          <w:p w14:paraId="72892378" w14:textId="77777777" w:rsidR="0097467C" w:rsidRPr="00CB0BA4" w:rsidRDefault="0097467C" w:rsidP="00CB0BA4">
            <w:pPr>
              <w:rPr>
                <w:rFonts w:eastAsia="Times New Roman" w:cstheme="minorHAnsi"/>
                <w:color w:val="000000" w:themeColor="text1"/>
                <w:lang w:eastAsia="pl-PL"/>
              </w:rPr>
            </w:pPr>
            <w:r w:rsidRPr="00CB0BA4">
              <w:rPr>
                <w:rFonts w:eastAsia="Times New Roman" w:cstheme="minorHAnsi"/>
                <w:color w:val="000000" w:themeColor="text1"/>
                <w:lang w:eastAsia="pl-PL"/>
              </w:rPr>
              <w:t>6.</w:t>
            </w:r>
          </w:p>
        </w:tc>
        <w:tc>
          <w:tcPr>
            <w:tcW w:w="6308" w:type="dxa"/>
            <w:hideMark/>
          </w:tcPr>
          <w:p w14:paraId="1222A4A3" w14:textId="77777777"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 xml:space="preserve">Liczba </w:t>
            </w:r>
            <w:proofErr w:type="spellStart"/>
            <w:r w:rsidRPr="00CB0BA4">
              <w:rPr>
                <w:rFonts w:eastAsia="Times New Roman" w:cstheme="minorHAnsi"/>
                <w:color w:val="000000" w:themeColor="text1"/>
                <w:sz w:val="20"/>
                <w:szCs w:val="20"/>
                <w:lang w:eastAsia="pl-PL"/>
              </w:rPr>
              <w:t>odwołań</w:t>
            </w:r>
            <w:proofErr w:type="spellEnd"/>
            <w:r w:rsidRPr="00CB0BA4">
              <w:rPr>
                <w:rFonts w:eastAsia="Times New Roman" w:cstheme="minorHAnsi"/>
                <w:color w:val="000000" w:themeColor="text1"/>
                <w:sz w:val="20"/>
                <w:szCs w:val="20"/>
                <w:lang w:eastAsia="pl-PL"/>
              </w:rPr>
              <w:t xml:space="preserve"> z lat wcześniejszych oczekujących na rozpatrzenie na ostatni dzień okresu sprawozdawczego w trybie odwoławczym (SKO, WSA, NSA)</w:t>
            </w:r>
          </w:p>
        </w:tc>
        <w:tc>
          <w:tcPr>
            <w:tcW w:w="1208" w:type="dxa"/>
          </w:tcPr>
          <w:p w14:paraId="1E131588" w14:textId="30617B0A"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1</w:t>
            </w:r>
          </w:p>
        </w:tc>
        <w:tc>
          <w:tcPr>
            <w:tcW w:w="1207" w:type="dxa"/>
          </w:tcPr>
          <w:p w14:paraId="0E1A7993" w14:textId="2DDE8AEC" w:rsidR="0097467C" w:rsidRPr="00CB0BA4" w:rsidRDefault="0097467C" w:rsidP="00CB0BA4">
            <w:pPr>
              <w:rPr>
                <w:rFonts w:eastAsia="Times New Roman" w:cstheme="minorHAnsi"/>
                <w:color w:val="000000" w:themeColor="text1"/>
                <w:sz w:val="20"/>
                <w:szCs w:val="20"/>
                <w:lang w:eastAsia="pl-PL"/>
              </w:rPr>
            </w:pPr>
            <w:r w:rsidRPr="00CB0BA4">
              <w:rPr>
                <w:color w:val="000000" w:themeColor="text1"/>
              </w:rPr>
              <w:t>0</w:t>
            </w:r>
          </w:p>
        </w:tc>
        <w:tc>
          <w:tcPr>
            <w:tcW w:w="1342" w:type="dxa"/>
          </w:tcPr>
          <w:p w14:paraId="5612C65F" w14:textId="358B3A11" w:rsidR="0097467C" w:rsidRPr="00CB0BA4" w:rsidRDefault="0097467C" w:rsidP="00CB0BA4">
            <w:pPr>
              <w:rPr>
                <w:rFonts w:eastAsia="Times New Roman" w:cstheme="minorHAnsi"/>
                <w:color w:val="000000" w:themeColor="text1"/>
                <w:sz w:val="20"/>
                <w:szCs w:val="20"/>
                <w:lang w:eastAsia="pl-PL"/>
              </w:rPr>
            </w:pPr>
            <w:r w:rsidRPr="00CB0BA4">
              <w:rPr>
                <w:rFonts w:eastAsia="Times New Roman" w:cstheme="minorHAnsi"/>
                <w:color w:val="000000" w:themeColor="text1"/>
                <w:sz w:val="20"/>
                <w:szCs w:val="20"/>
                <w:lang w:eastAsia="pl-PL"/>
              </w:rPr>
              <w:t>1</w:t>
            </w:r>
          </w:p>
        </w:tc>
      </w:tr>
    </w:tbl>
    <w:p w14:paraId="3F6B8CE4" w14:textId="77777777" w:rsidR="00BC6402" w:rsidRPr="00CB0BA4" w:rsidRDefault="00BC6402" w:rsidP="00CB0BA4">
      <w:pPr>
        <w:spacing w:after="0" w:line="360" w:lineRule="auto"/>
        <w:rPr>
          <w:rFonts w:cstheme="minorHAnsi"/>
          <w:color w:val="000000" w:themeColor="text1"/>
          <w:sz w:val="28"/>
          <w:szCs w:val="28"/>
        </w:rPr>
      </w:pPr>
    </w:p>
    <w:p w14:paraId="066CBDB3" w14:textId="721ABFD1" w:rsidR="00277AEC" w:rsidRPr="00CB0BA4" w:rsidRDefault="00AE6522" w:rsidP="00CB0BA4">
      <w:pPr>
        <w:pStyle w:val="Nagwek1"/>
        <w:numPr>
          <w:ilvl w:val="0"/>
          <w:numId w:val="2"/>
        </w:numPr>
        <w:spacing w:line="360" w:lineRule="auto"/>
        <w:ind w:left="426" w:hanging="426"/>
        <w:rPr>
          <w:rFonts w:asciiTheme="minorHAnsi" w:hAnsiTheme="minorHAnsi" w:cstheme="minorHAnsi"/>
          <w:color w:val="000000" w:themeColor="text1"/>
          <w:sz w:val="28"/>
          <w:szCs w:val="28"/>
        </w:rPr>
      </w:pPr>
      <w:r w:rsidRPr="00CB0BA4">
        <w:rPr>
          <w:rFonts w:asciiTheme="minorHAnsi" w:hAnsiTheme="minorHAnsi" w:cstheme="minorHAnsi"/>
          <w:color w:val="000000" w:themeColor="text1"/>
          <w:sz w:val="28"/>
          <w:szCs w:val="28"/>
        </w:rPr>
        <w:t xml:space="preserve"> </w:t>
      </w:r>
      <w:bookmarkStart w:id="69" w:name="_Toc137541775"/>
      <w:r w:rsidRPr="00CB0BA4">
        <w:rPr>
          <w:rFonts w:asciiTheme="minorHAnsi" w:hAnsiTheme="minorHAnsi" w:cstheme="minorHAnsi"/>
          <w:color w:val="000000" w:themeColor="text1"/>
          <w:sz w:val="28"/>
          <w:szCs w:val="28"/>
        </w:rPr>
        <w:t>R</w:t>
      </w:r>
      <w:r w:rsidR="00277AEC" w:rsidRPr="00CB0BA4">
        <w:rPr>
          <w:rFonts w:asciiTheme="minorHAnsi" w:hAnsiTheme="minorHAnsi" w:cstheme="minorHAnsi"/>
          <w:color w:val="000000" w:themeColor="text1"/>
          <w:sz w:val="28"/>
          <w:szCs w:val="28"/>
        </w:rPr>
        <w:t>ekomendacje</w:t>
      </w:r>
      <w:bookmarkEnd w:id="69"/>
    </w:p>
    <w:p w14:paraId="7A10B1FA" w14:textId="77777777" w:rsidR="00AA199A" w:rsidRPr="00CB0BA4" w:rsidRDefault="00AA199A" w:rsidP="00CB0BA4">
      <w:pPr>
        <w:spacing w:after="0" w:line="360" w:lineRule="auto"/>
        <w:ind w:right="283"/>
        <w:rPr>
          <w:rFonts w:cstheme="minorHAnsi"/>
          <w:color w:val="000000" w:themeColor="text1"/>
          <w:shd w:val="clear" w:color="auto" w:fill="FFFFFF"/>
        </w:rPr>
      </w:pPr>
    </w:p>
    <w:p w14:paraId="03796E64" w14:textId="77777777" w:rsidR="00F2596D" w:rsidRPr="00CB0BA4" w:rsidRDefault="00F2596D" w:rsidP="00CB0BA4">
      <w:pPr>
        <w:pStyle w:val="Akapitzlist"/>
        <w:numPr>
          <w:ilvl w:val="0"/>
          <w:numId w:val="3"/>
        </w:numPr>
        <w:spacing w:after="0" w:line="360" w:lineRule="auto"/>
        <w:ind w:left="284" w:hanging="284"/>
        <w:rPr>
          <w:rFonts w:cstheme="minorHAnsi"/>
          <w:color w:val="000000" w:themeColor="text1"/>
          <w:shd w:val="clear" w:color="auto" w:fill="FFFFFF"/>
        </w:rPr>
      </w:pPr>
      <w:r w:rsidRPr="00CB0BA4">
        <w:rPr>
          <w:rFonts w:cstheme="minorHAnsi"/>
          <w:color w:val="000000" w:themeColor="text1"/>
          <w:shd w:val="clear" w:color="auto" w:fill="FFFFFF"/>
        </w:rPr>
        <w:t>Rekomendacje w zakresie wsparcia rodziny i pieczy zastępczej:</w:t>
      </w:r>
    </w:p>
    <w:p w14:paraId="6B9398CF" w14:textId="77777777" w:rsidR="00AE6522" w:rsidRPr="00CB0BA4" w:rsidRDefault="00AE6522" w:rsidP="00EA70F8">
      <w:pPr>
        <w:pStyle w:val="Akapitzlist"/>
        <w:numPr>
          <w:ilvl w:val="0"/>
          <w:numId w:val="67"/>
        </w:numPr>
        <w:spacing w:before="100" w:beforeAutospacing="1" w:after="100" w:afterAutospacing="1"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intensywne wsparcie specjalistyczne rodzin zastępczych i zapewnienie terapii dzieciom w rodzinnej pieczy zastępczej;</w:t>
      </w:r>
    </w:p>
    <w:p w14:paraId="1868A69E" w14:textId="194AF487" w:rsidR="00AE6522" w:rsidRPr="00CB0BA4" w:rsidRDefault="00AE6522" w:rsidP="00EA70F8">
      <w:pPr>
        <w:pStyle w:val="Akapitzlist"/>
        <w:numPr>
          <w:ilvl w:val="0"/>
          <w:numId w:val="67"/>
        </w:numPr>
        <w:spacing w:before="100" w:beforeAutospacing="1" w:after="100" w:afterAutospacing="1"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intensywne przygotowywanie i usamodzielnianie wychowanków pieczy zastępczej do wejścia w dorosłe życie;  wprowadzenie i organizowanie cyklicznych warsztatów dla nastolatków;</w:t>
      </w:r>
    </w:p>
    <w:p w14:paraId="406D8081" w14:textId="26AA3246" w:rsidR="002B280D" w:rsidRPr="00CB0BA4" w:rsidRDefault="00AE6522" w:rsidP="00EA70F8">
      <w:pPr>
        <w:pStyle w:val="Akapitzlist"/>
        <w:numPr>
          <w:ilvl w:val="0"/>
          <w:numId w:val="67"/>
        </w:numPr>
        <w:spacing w:before="100" w:beforeAutospacing="1" w:after="100" w:afterAutospacing="1" w:line="360" w:lineRule="auto"/>
        <w:rPr>
          <w:rFonts w:eastAsia="Times New Roman" w:cstheme="minorHAnsi"/>
          <w:color w:val="000000" w:themeColor="text1"/>
          <w:lang w:eastAsia="pl-PL"/>
        </w:rPr>
      </w:pPr>
      <w:r w:rsidRPr="00CB0BA4">
        <w:rPr>
          <w:rFonts w:eastAsia="Times New Roman" w:cstheme="minorHAnsi"/>
          <w:color w:val="000000" w:themeColor="text1"/>
          <w:lang w:eastAsia="pl-PL"/>
        </w:rPr>
        <w:t>pozyskanie i szkolenie nowych kandydatów na zawodową rodzinę zastępczą;</w:t>
      </w:r>
    </w:p>
    <w:p w14:paraId="29206CD5" w14:textId="77777777" w:rsidR="002B280D" w:rsidRPr="00CB0BA4" w:rsidRDefault="002B280D" w:rsidP="00CB0BA4">
      <w:pPr>
        <w:pStyle w:val="Akapitzlist"/>
        <w:spacing w:before="100" w:beforeAutospacing="1" w:after="0" w:line="360" w:lineRule="auto"/>
        <w:ind w:left="284" w:hanging="284"/>
        <w:rPr>
          <w:rFonts w:eastAsia="Times New Roman" w:cstheme="minorHAnsi"/>
          <w:color w:val="000000" w:themeColor="text1"/>
          <w:lang w:eastAsia="pl-PL"/>
        </w:rPr>
      </w:pPr>
    </w:p>
    <w:p w14:paraId="5BF392EC" w14:textId="77777777" w:rsidR="00F2596D" w:rsidRPr="00CB0BA4" w:rsidRDefault="00F2596D" w:rsidP="00CB0BA4">
      <w:pPr>
        <w:pStyle w:val="Akapitzlist"/>
        <w:numPr>
          <w:ilvl w:val="0"/>
          <w:numId w:val="3"/>
        </w:numPr>
        <w:spacing w:after="0" w:line="360" w:lineRule="auto"/>
        <w:ind w:left="284" w:hanging="284"/>
        <w:rPr>
          <w:rFonts w:cstheme="minorHAnsi"/>
          <w:color w:val="000000" w:themeColor="text1"/>
          <w:shd w:val="clear" w:color="auto" w:fill="FFFFFF"/>
        </w:rPr>
      </w:pPr>
      <w:r w:rsidRPr="00CB0BA4">
        <w:rPr>
          <w:rFonts w:cstheme="minorHAnsi"/>
          <w:color w:val="000000" w:themeColor="text1"/>
          <w:shd w:val="clear" w:color="auto" w:fill="FFFFFF"/>
        </w:rPr>
        <w:t>Rekomendacje w zakresie wsparcia seniorów</w:t>
      </w:r>
    </w:p>
    <w:p w14:paraId="30EBE105" w14:textId="42FBE92E" w:rsidR="00AE6522" w:rsidRPr="00CB0BA4" w:rsidRDefault="002C57C4" w:rsidP="00EA70F8">
      <w:pPr>
        <w:pStyle w:val="Akapitzlist"/>
        <w:numPr>
          <w:ilvl w:val="1"/>
          <w:numId w:val="69"/>
        </w:numPr>
        <w:spacing w:after="0" w:line="360" w:lineRule="auto"/>
        <w:ind w:left="851" w:hanging="425"/>
        <w:rPr>
          <w:rFonts w:cstheme="minorHAnsi"/>
          <w:color w:val="000000" w:themeColor="text1"/>
          <w:shd w:val="clear" w:color="auto" w:fill="FFFFFF"/>
        </w:rPr>
      </w:pPr>
      <w:r w:rsidRPr="00CB0BA4">
        <w:rPr>
          <w:rFonts w:cstheme="minorHAnsi"/>
          <w:color w:val="000000" w:themeColor="text1"/>
          <w:shd w:val="clear" w:color="auto" w:fill="FFFFFF"/>
        </w:rPr>
        <w:t>stały monitoring sytuacji seniorów,</w:t>
      </w:r>
    </w:p>
    <w:p w14:paraId="58177B23" w14:textId="77777777" w:rsidR="00AE6522" w:rsidRPr="00CB0BA4" w:rsidRDefault="00AE6522" w:rsidP="00EA70F8">
      <w:pPr>
        <w:pStyle w:val="Akapitzlist"/>
        <w:numPr>
          <w:ilvl w:val="0"/>
          <w:numId w:val="69"/>
        </w:numPr>
        <w:spacing w:after="0" w:line="360" w:lineRule="auto"/>
        <w:ind w:left="851" w:hanging="425"/>
        <w:rPr>
          <w:rFonts w:cstheme="minorHAnsi"/>
          <w:color w:val="000000" w:themeColor="text1"/>
          <w:shd w:val="clear" w:color="auto" w:fill="FFFFFF"/>
        </w:rPr>
      </w:pPr>
      <w:r w:rsidRPr="00CB0BA4">
        <w:rPr>
          <w:rFonts w:eastAsia="Times New Roman" w:cstheme="minorHAnsi"/>
          <w:color w:val="000000" w:themeColor="text1"/>
          <w:shd w:val="clear" w:color="auto" w:fill="FFFFFF"/>
          <w:lang w:eastAsia="pl-PL"/>
        </w:rPr>
        <w:t>tworzenie nowych rozwiązań środowiskowych i utrzymywanie seniorów w środowisku lokalnym przy wsparciu różnych specjalistycznych form wsparcia;</w:t>
      </w:r>
    </w:p>
    <w:p w14:paraId="5FE2539C" w14:textId="08B71F15" w:rsidR="00AE6522" w:rsidRPr="00CB0BA4" w:rsidRDefault="00AE6522" w:rsidP="00EA70F8">
      <w:pPr>
        <w:pStyle w:val="Akapitzlist"/>
        <w:numPr>
          <w:ilvl w:val="0"/>
          <w:numId w:val="69"/>
        </w:numPr>
        <w:spacing w:after="0" w:line="360" w:lineRule="auto"/>
        <w:ind w:left="851" w:hanging="425"/>
        <w:rPr>
          <w:rFonts w:cstheme="minorHAnsi"/>
          <w:color w:val="000000" w:themeColor="text1"/>
          <w:shd w:val="clear" w:color="auto" w:fill="FFFFFF"/>
        </w:rPr>
      </w:pPr>
      <w:r w:rsidRPr="00CB0BA4">
        <w:rPr>
          <w:rFonts w:eastAsia="Times New Roman" w:cstheme="minorHAnsi"/>
          <w:color w:val="000000" w:themeColor="text1"/>
          <w:shd w:val="clear" w:color="auto" w:fill="FFFFFF"/>
          <w:lang w:eastAsia="pl-PL"/>
        </w:rPr>
        <w:t>tworzenie nowych miejsc w mieszkaniach chronionych, wspomaganych;</w:t>
      </w:r>
    </w:p>
    <w:p w14:paraId="382FE9EA" w14:textId="08F24269" w:rsidR="002C57C4" w:rsidRPr="00CB0BA4" w:rsidRDefault="0095031A" w:rsidP="00EA70F8">
      <w:pPr>
        <w:pStyle w:val="Akapitzlist"/>
        <w:numPr>
          <w:ilvl w:val="1"/>
          <w:numId w:val="69"/>
        </w:numPr>
        <w:spacing w:after="0" w:line="360" w:lineRule="auto"/>
        <w:ind w:left="851" w:hanging="425"/>
        <w:rPr>
          <w:rFonts w:cstheme="minorHAnsi"/>
          <w:color w:val="000000" w:themeColor="text1"/>
          <w:shd w:val="clear" w:color="auto" w:fill="FFFFFF"/>
        </w:rPr>
      </w:pPr>
      <w:r w:rsidRPr="00CB0BA4">
        <w:rPr>
          <w:rFonts w:cstheme="minorHAnsi"/>
          <w:color w:val="000000" w:themeColor="text1"/>
          <w:shd w:val="clear" w:color="auto" w:fill="FFFFFF"/>
        </w:rPr>
        <w:t>a</w:t>
      </w:r>
      <w:r w:rsidR="002C57C4" w:rsidRPr="00CB0BA4">
        <w:rPr>
          <w:rFonts w:cstheme="minorHAnsi"/>
          <w:color w:val="000000" w:themeColor="text1"/>
          <w:shd w:val="clear" w:color="auto" w:fill="FFFFFF"/>
        </w:rPr>
        <w:t>ktywizacja społeczna seniorów poprzez różne formy zajęć i wydarzeń dedykowanych seniorom,</w:t>
      </w:r>
    </w:p>
    <w:p w14:paraId="212D83C9" w14:textId="50EA6D97" w:rsidR="002C57C4" w:rsidRPr="00CB0BA4" w:rsidRDefault="002C57C4" w:rsidP="00EA70F8">
      <w:pPr>
        <w:pStyle w:val="Akapitzlist"/>
        <w:numPr>
          <w:ilvl w:val="1"/>
          <w:numId w:val="69"/>
        </w:numPr>
        <w:spacing w:after="0" w:line="360" w:lineRule="auto"/>
        <w:ind w:left="851" w:hanging="425"/>
        <w:rPr>
          <w:rFonts w:cstheme="minorHAnsi"/>
          <w:color w:val="000000" w:themeColor="text1"/>
          <w:shd w:val="clear" w:color="auto" w:fill="FFFFFF"/>
        </w:rPr>
      </w:pPr>
      <w:r w:rsidRPr="00CB0BA4">
        <w:rPr>
          <w:rFonts w:cstheme="minorHAnsi"/>
          <w:color w:val="000000" w:themeColor="text1"/>
          <w:shd w:val="clear" w:color="auto" w:fill="FFFFFF"/>
        </w:rPr>
        <w:t>organizacja środowiskowych form wsparcia na rzecz seniorów,</w:t>
      </w:r>
    </w:p>
    <w:p w14:paraId="6A257E53" w14:textId="4C7B2394" w:rsidR="002C57C4" w:rsidRPr="00CB0BA4" w:rsidRDefault="002C57C4" w:rsidP="00EA70F8">
      <w:pPr>
        <w:pStyle w:val="Akapitzlist"/>
        <w:numPr>
          <w:ilvl w:val="1"/>
          <w:numId w:val="69"/>
        </w:numPr>
        <w:spacing w:after="0" w:line="360" w:lineRule="auto"/>
        <w:ind w:left="851" w:hanging="425"/>
        <w:rPr>
          <w:rFonts w:cstheme="minorHAnsi"/>
          <w:color w:val="000000" w:themeColor="text1"/>
          <w:shd w:val="clear" w:color="auto" w:fill="FFFFFF"/>
        </w:rPr>
      </w:pPr>
      <w:r w:rsidRPr="00CB0BA4">
        <w:rPr>
          <w:rFonts w:cstheme="minorHAnsi"/>
          <w:color w:val="000000" w:themeColor="text1"/>
          <w:shd w:val="clear" w:color="auto" w:fill="FFFFFF"/>
        </w:rPr>
        <w:t>promocja i rozwijanie współpracy międzypokoleniowej poprzez organizowanie akcji okazjonalnych oraz warsztatów w szkołach, w celu uwrażliwienia młodszych ludzi na potrzeby osób starszych (sąsiadów, dziadków, seniorów w najbliższym otoczeniu), dzielenia się doświadczeniem życiowym przez seniorów,</w:t>
      </w:r>
    </w:p>
    <w:p w14:paraId="5DA2E0F4" w14:textId="2B10C9EC" w:rsidR="002C57C4" w:rsidRPr="00CB0BA4" w:rsidRDefault="002C57C4" w:rsidP="00EA70F8">
      <w:pPr>
        <w:pStyle w:val="Akapitzlist"/>
        <w:numPr>
          <w:ilvl w:val="1"/>
          <w:numId w:val="69"/>
        </w:numPr>
        <w:spacing w:after="0" w:line="360" w:lineRule="auto"/>
        <w:ind w:left="851" w:hanging="425"/>
        <w:rPr>
          <w:rFonts w:cstheme="minorHAnsi"/>
          <w:color w:val="000000" w:themeColor="text1"/>
          <w:shd w:val="clear" w:color="auto" w:fill="FFFFFF"/>
        </w:rPr>
      </w:pPr>
      <w:r w:rsidRPr="00CB0BA4">
        <w:rPr>
          <w:rFonts w:cstheme="minorHAnsi"/>
          <w:color w:val="000000" w:themeColor="text1"/>
          <w:shd w:val="clear" w:color="auto" w:fill="FFFFFF"/>
        </w:rPr>
        <w:t>udział w programach oraz projektach dedykowanych dla seniorów.</w:t>
      </w:r>
    </w:p>
    <w:p w14:paraId="27A47378" w14:textId="77777777" w:rsidR="00AA199A" w:rsidRPr="00CB0BA4" w:rsidRDefault="00AA199A" w:rsidP="00CB0BA4">
      <w:pPr>
        <w:spacing w:after="0" w:line="360" w:lineRule="auto"/>
        <w:rPr>
          <w:rFonts w:cstheme="minorHAnsi"/>
          <w:color w:val="000000" w:themeColor="text1"/>
          <w:shd w:val="clear" w:color="auto" w:fill="FFFFFF"/>
        </w:rPr>
      </w:pPr>
    </w:p>
    <w:p w14:paraId="1BCB6890" w14:textId="77777777" w:rsidR="00F2596D" w:rsidRPr="00CB0BA4" w:rsidRDefault="00F2596D" w:rsidP="00CB0BA4">
      <w:pPr>
        <w:pStyle w:val="Akapitzlist"/>
        <w:numPr>
          <w:ilvl w:val="0"/>
          <w:numId w:val="3"/>
        </w:numPr>
        <w:spacing w:after="0" w:line="360" w:lineRule="auto"/>
        <w:ind w:left="284" w:hanging="284"/>
        <w:rPr>
          <w:rFonts w:cstheme="minorHAnsi"/>
          <w:color w:val="000000" w:themeColor="text1"/>
          <w:shd w:val="clear" w:color="auto" w:fill="FFFFFF"/>
        </w:rPr>
      </w:pPr>
      <w:r w:rsidRPr="00CB0BA4">
        <w:rPr>
          <w:rFonts w:cstheme="minorHAnsi"/>
          <w:color w:val="000000" w:themeColor="text1"/>
          <w:shd w:val="clear" w:color="auto" w:fill="FFFFFF"/>
        </w:rPr>
        <w:t>Rekomendacje w zakresie wsparcia  osób z niepełnosprawnościami:</w:t>
      </w:r>
    </w:p>
    <w:p w14:paraId="50097468" w14:textId="77777777" w:rsidR="002C57C4" w:rsidRPr="00CB0BA4" w:rsidRDefault="002C57C4" w:rsidP="00EA70F8">
      <w:pPr>
        <w:pStyle w:val="Akapitzlist"/>
        <w:numPr>
          <w:ilvl w:val="0"/>
          <w:numId w:val="70"/>
        </w:numPr>
        <w:spacing w:after="240" w:line="360" w:lineRule="auto"/>
        <w:ind w:left="709" w:hanging="283"/>
        <w:rPr>
          <w:rFonts w:eastAsia="Times New Roman" w:cstheme="minorHAnsi"/>
          <w:color w:val="000000" w:themeColor="text1"/>
          <w:lang w:eastAsia="pl-PL"/>
        </w:rPr>
      </w:pPr>
      <w:r w:rsidRPr="00CB0BA4">
        <w:rPr>
          <w:rFonts w:eastAsia="Times New Roman" w:cstheme="minorHAnsi"/>
          <w:color w:val="000000" w:themeColor="text1"/>
          <w:lang w:eastAsia="pl-PL"/>
        </w:rPr>
        <w:t>stałe zwiększanie jakości i zakresu usług opiekuńczych poprzez wprowadzanie rozwiązań innowacyjnych z zakresu e-usług wspierających i monitorujących pracę opiekunów,</w:t>
      </w:r>
    </w:p>
    <w:p w14:paraId="15C39BA4" w14:textId="77777777" w:rsidR="002C57C4" w:rsidRPr="00CB0BA4" w:rsidRDefault="002C57C4" w:rsidP="00EA70F8">
      <w:pPr>
        <w:pStyle w:val="Akapitzlist"/>
        <w:numPr>
          <w:ilvl w:val="0"/>
          <w:numId w:val="70"/>
        </w:numPr>
        <w:spacing w:after="240" w:line="360" w:lineRule="auto"/>
        <w:ind w:left="709" w:hanging="283"/>
        <w:rPr>
          <w:rFonts w:eastAsia="Times New Roman" w:cstheme="minorHAnsi"/>
          <w:color w:val="000000" w:themeColor="text1"/>
          <w:lang w:eastAsia="pl-PL"/>
        </w:rPr>
      </w:pPr>
      <w:r w:rsidRPr="00CB0BA4">
        <w:rPr>
          <w:rFonts w:eastAsia="Times New Roman" w:cstheme="minorHAnsi"/>
          <w:color w:val="000000" w:themeColor="text1"/>
          <w:lang w:eastAsia="pl-PL"/>
        </w:rPr>
        <w:t>rozwój wsparcia dla osób z niepełnosprawnościami i niesamodzielnych poprzez zaspokajanie potrzeb w zakresie szerokiego wachlarza usług opiekuńczych dostosowanych do potrzeb klientów,</w:t>
      </w:r>
    </w:p>
    <w:p w14:paraId="0C369E99" w14:textId="77777777" w:rsidR="002C57C4" w:rsidRPr="00CB0BA4" w:rsidRDefault="002C57C4" w:rsidP="00EA70F8">
      <w:pPr>
        <w:pStyle w:val="Akapitzlist"/>
        <w:numPr>
          <w:ilvl w:val="0"/>
          <w:numId w:val="70"/>
        </w:numPr>
        <w:spacing w:after="240" w:line="360" w:lineRule="auto"/>
        <w:ind w:left="709" w:hanging="283"/>
        <w:rPr>
          <w:rFonts w:eastAsia="Times New Roman" w:cstheme="minorHAnsi"/>
          <w:color w:val="000000" w:themeColor="text1"/>
          <w:lang w:eastAsia="pl-PL"/>
        </w:rPr>
      </w:pPr>
      <w:r w:rsidRPr="00CB0BA4">
        <w:rPr>
          <w:rFonts w:eastAsia="Times New Roman" w:cstheme="minorHAnsi"/>
          <w:color w:val="000000" w:themeColor="text1"/>
          <w:lang w:eastAsia="pl-PL"/>
        </w:rPr>
        <w:t>wspieranie opiekunów osób z niepełnosprawnościami i niesamodzielnych poprzez rozwój oferty opieki wytchnieniowej dziennej i całodobowej oraz zapewnianie wsparcia psychologicznego i poradnictwa specjalistycznego, realizację projektów na rzecz opiekunów,</w:t>
      </w:r>
    </w:p>
    <w:p w14:paraId="09FC9E5C" w14:textId="0BBE2023" w:rsidR="002C57C4" w:rsidRPr="00CB0BA4" w:rsidRDefault="002C57C4" w:rsidP="00EA70F8">
      <w:pPr>
        <w:pStyle w:val="Akapitzlist"/>
        <w:numPr>
          <w:ilvl w:val="0"/>
          <w:numId w:val="70"/>
        </w:numPr>
        <w:spacing w:after="240" w:line="360" w:lineRule="auto"/>
        <w:ind w:left="709" w:hanging="283"/>
        <w:rPr>
          <w:rFonts w:eastAsia="Times New Roman" w:cstheme="minorHAnsi"/>
          <w:color w:val="000000" w:themeColor="text1"/>
          <w:lang w:eastAsia="pl-PL"/>
        </w:rPr>
      </w:pPr>
      <w:r w:rsidRPr="00CB0BA4">
        <w:rPr>
          <w:rFonts w:eastAsia="Times New Roman" w:cstheme="minorHAnsi"/>
          <w:color w:val="000000" w:themeColor="text1"/>
          <w:lang w:eastAsia="pl-PL"/>
        </w:rPr>
        <w:lastRenderedPageBreak/>
        <w:t>rozszerzenie oferty wsparcia dla osób z poprzez wprowadzenie i realizację zadania „Asystent Osoby z Niepełnosprawnością”, rozwijanie współpracy z organizacjami pozarządowymi oraz innymi instytucjami w zakresie świadczonych usług,</w:t>
      </w:r>
    </w:p>
    <w:p w14:paraId="0F45DB68" w14:textId="77777777" w:rsidR="002C57C4" w:rsidRPr="00CB0BA4" w:rsidRDefault="002C57C4" w:rsidP="00EA70F8">
      <w:pPr>
        <w:pStyle w:val="Akapitzlist"/>
        <w:numPr>
          <w:ilvl w:val="0"/>
          <w:numId w:val="70"/>
        </w:numPr>
        <w:spacing w:after="240" w:line="360" w:lineRule="auto"/>
        <w:ind w:left="709" w:hanging="283"/>
        <w:rPr>
          <w:rFonts w:eastAsia="Times New Roman" w:cstheme="minorHAnsi"/>
          <w:color w:val="000000" w:themeColor="text1"/>
          <w:lang w:eastAsia="pl-PL"/>
        </w:rPr>
      </w:pPr>
      <w:r w:rsidRPr="00CB0BA4">
        <w:rPr>
          <w:rFonts w:eastAsia="Times New Roman" w:cstheme="minorHAnsi"/>
          <w:color w:val="000000" w:themeColor="text1"/>
          <w:lang w:eastAsia="pl-PL"/>
        </w:rPr>
        <w:t>udział w programach oraz projektach dedykowanych dla osób z niepełnosprawnościami.</w:t>
      </w:r>
    </w:p>
    <w:p w14:paraId="47DD41D3" w14:textId="5C748363" w:rsidR="00AE6522" w:rsidRPr="00CB0BA4" w:rsidRDefault="00AE6522" w:rsidP="00EA70F8">
      <w:pPr>
        <w:pStyle w:val="Akapitzlist"/>
        <w:numPr>
          <w:ilvl w:val="0"/>
          <w:numId w:val="70"/>
        </w:numPr>
        <w:spacing w:before="100" w:beforeAutospacing="1" w:after="100" w:afterAutospacing="1" w:line="360" w:lineRule="auto"/>
        <w:ind w:left="709" w:hanging="283"/>
        <w:rPr>
          <w:rFonts w:eastAsia="Times New Roman" w:cstheme="minorHAnsi"/>
          <w:color w:val="000000" w:themeColor="text1"/>
          <w:lang w:eastAsia="pl-PL"/>
        </w:rPr>
      </w:pPr>
      <w:r w:rsidRPr="00CB0BA4">
        <w:rPr>
          <w:rFonts w:eastAsia="Times New Roman" w:cstheme="minorHAnsi"/>
          <w:color w:val="000000" w:themeColor="text1"/>
          <w:shd w:val="clear" w:color="auto" w:fill="FFFFFF"/>
          <w:lang w:eastAsia="pl-PL"/>
        </w:rPr>
        <w:t xml:space="preserve"> likwidacja bariery architektonicznej dla mieszkańców w dostępie do różnorodnych form wsparcia i uruchomienie widny w budynku MOPS, przyjaznym dla wszystkich;</w:t>
      </w:r>
    </w:p>
    <w:p w14:paraId="466A3475" w14:textId="166E52A1" w:rsidR="002C57C4" w:rsidRPr="00CB0BA4" w:rsidRDefault="00AE6522" w:rsidP="00EA70F8">
      <w:pPr>
        <w:pStyle w:val="Akapitzlist"/>
        <w:numPr>
          <w:ilvl w:val="0"/>
          <w:numId w:val="70"/>
        </w:numPr>
        <w:spacing w:before="100" w:beforeAutospacing="1" w:after="100" w:afterAutospacing="1" w:line="360" w:lineRule="auto"/>
        <w:ind w:left="709" w:hanging="283"/>
        <w:rPr>
          <w:rFonts w:eastAsia="Times New Roman" w:cstheme="minorHAnsi"/>
          <w:color w:val="000000" w:themeColor="text1"/>
          <w:lang w:eastAsia="pl-PL"/>
        </w:rPr>
      </w:pPr>
      <w:r w:rsidRPr="00CB0BA4">
        <w:rPr>
          <w:rFonts w:eastAsia="Times New Roman" w:cstheme="minorHAnsi"/>
          <w:color w:val="000000" w:themeColor="text1"/>
          <w:shd w:val="clear" w:color="auto" w:fill="FFFFFF"/>
          <w:lang w:eastAsia="pl-PL"/>
        </w:rPr>
        <w:t>likwidacja różnorodnych barier w otoczeniu, m.in. dla osób niewidomych, niedowidzących bariery fizyczne w przestrzeni publicznej, bariery w dostępie do informacji publicznej i bariery komunikacyjne pomiędzy przedstawicielami osób niewidomych a urzędem.</w:t>
      </w:r>
    </w:p>
    <w:p w14:paraId="2EA4E088" w14:textId="77777777" w:rsidR="0095031A" w:rsidRPr="00CB0BA4" w:rsidRDefault="0095031A" w:rsidP="00CB0BA4">
      <w:pPr>
        <w:pStyle w:val="Akapitzlist"/>
        <w:spacing w:before="100" w:beforeAutospacing="1" w:after="100" w:afterAutospacing="1" w:line="360" w:lineRule="auto"/>
        <w:ind w:left="284"/>
        <w:rPr>
          <w:rFonts w:eastAsia="Times New Roman" w:cstheme="minorHAnsi"/>
          <w:color w:val="000000" w:themeColor="text1"/>
          <w:lang w:eastAsia="pl-PL"/>
        </w:rPr>
      </w:pPr>
    </w:p>
    <w:p w14:paraId="7D573D37" w14:textId="77777777" w:rsidR="00AE6522" w:rsidRPr="00CB0BA4" w:rsidRDefault="00AE6522" w:rsidP="00CB0BA4">
      <w:pPr>
        <w:pStyle w:val="Akapitzlist"/>
        <w:numPr>
          <w:ilvl w:val="0"/>
          <w:numId w:val="3"/>
        </w:numPr>
        <w:spacing w:after="0" w:line="360" w:lineRule="auto"/>
        <w:ind w:left="284" w:hanging="284"/>
        <w:rPr>
          <w:rFonts w:cstheme="minorHAnsi"/>
          <w:color w:val="000000" w:themeColor="text1"/>
          <w:shd w:val="clear" w:color="auto" w:fill="FFFFFF"/>
        </w:rPr>
      </w:pPr>
      <w:r w:rsidRPr="00CB0BA4">
        <w:rPr>
          <w:rFonts w:cstheme="minorHAnsi"/>
          <w:color w:val="000000" w:themeColor="text1"/>
          <w:shd w:val="clear" w:color="auto" w:fill="FFFFFF"/>
        </w:rPr>
        <w:t>Rekomendacje w zakresie wsparcia osób bezdomnych w kryzysie bezdomności i zagrożonych bezdomnością, wykluczeniem społecznych</w:t>
      </w:r>
    </w:p>
    <w:p w14:paraId="16D46FE1" w14:textId="77777777" w:rsidR="00AE6522" w:rsidRPr="00CB0BA4" w:rsidRDefault="00AE6522" w:rsidP="00EA70F8">
      <w:pPr>
        <w:pStyle w:val="Akapitzlist"/>
        <w:numPr>
          <w:ilvl w:val="0"/>
          <w:numId w:val="71"/>
        </w:numPr>
        <w:spacing w:after="0" w:line="360" w:lineRule="auto"/>
        <w:rPr>
          <w:rFonts w:cstheme="minorHAnsi"/>
          <w:color w:val="000000" w:themeColor="text1"/>
          <w:shd w:val="clear" w:color="auto" w:fill="FFFFFF"/>
        </w:rPr>
      </w:pPr>
      <w:r w:rsidRPr="00CB0BA4">
        <w:rPr>
          <w:rFonts w:cstheme="minorHAnsi"/>
          <w:color w:val="000000" w:themeColor="text1"/>
          <w:shd w:val="clear" w:color="auto" w:fill="FFFFFF"/>
        </w:rPr>
        <w:t>Poradnictwo specjalistyczne dla osób wychodzących z kryzysu bezdomności;</w:t>
      </w:r>
    </w:p>
    <w:p w14:paraId="6ED4B8D1" w14:textId="77777777" w:rsidR="00AE6522" w:rsidRPr="00CB0BA4" w:rsidRDefault="00AE6522" w:rsidP="00EA70F8">
      <w:pPr>
        <w:pStyle w:val="Akapitzlist"/>
        <w:numPr>
          <w:ilvl w:val="0"/>
          <w:numId w:val="71"/>
        </w:numPr>
        <w:spacing w:after="0" w:line="360" w:lineRule="auto"/>
        <w:rPr>
          <w:rFonts w:cstheme="minorHAnsi"/>
          <w:color w:val="000000" w:themeColor="text1"/>
          <w:shd w:val="clear" w:color="auto" w:fill="FFFFFF"/>
        </w:rPr>
      </w:pPr>
      <w:r w:rsidRPr="00CB0BA4">
        <w:rPr>
          <w:rFonts w:cstheme="minorHAnsi"/>
          <w:color w:val="000000" w:themeColor="text1"/>
          <w:shd w:val="clear" w:color="auto" w:fill="FFFFFF"/>
        </w:rPr>
        <w:t xml:space="preserve">Wsparcie w pozyskiwaniu zatrudnienia i mieszkania; </w:t>
      </w:r>
    </w:p>
    <w:p w14:paraId="71C31EF6" w14:textId="77777777" w:rsidR="00AE6522" w:rsidRPr="00CB0BA4" w:rsidRDefault="00AE6522" w:rsidP="00EA70F8">
      <w:pPr>
        <w:pStyle w:val="Akapitzlist"/>
        <w:numPr>
          <w:ilvl w:val="0"/>
          <w:numId w:val="71"/>
        </w:numPr>
        <w:spacing w:after="0" w:line="360" w:lineRule="auto"/>
        <w:rPr>
          <w:rFonts w:cstheme="minorHAnsi"/>
          <w:color w:val="000000" w:themeColor="text1"/>
          <w:shd w:val="clear" w:color="auto" w:fill="FFFFFF"/>
        </w:rPr>
      </w:pPr>
      <w:r w:rsidRPr="00CB0BA4">
        <w:rPr>
          <w:rFonts w:cstheme="minorHAnsi"/>
          <w:color w:val="000000" w:themeColor="text1"/>
          <w:shd w:val="clear" w:color="auto" w:fill="FFFFFF"/>
        </w:rPr>
        <w:t xml:space="preserve">Monitoring miejsc niemieszkalnych przez wspólne patrole pracowników MOPS, streetworkerów oraz funkcjonariuszy służb miejskich; </w:t>
      </w:r>
    </w:p>
    <w:p w14:paraId="6587B914" w14:textId="77777777" w:rsidR="00AE6522" w:rsidRPr="00CB0BA4" w:rsidRDefault="00AE6522" w:rsidP="00EA70F8">
      <w:pPr>
        <w:pStyle w:val="Akapitzlist"/>
        <w:numPr>
          <w:ilvl w:val="0"/>
          <w:numId w:val="71"/>
        </w:numPr>
        <w:spacing w:after="0" w:line="360" w:lineRule="auto"/>
        <w:rPr>
          <w:rFonts w:cstheme="minorHAnsi"/>
          <w:color w:val="000000" w:themeColor="text1"/>
          <w:shd w:val="clear" w:color="auto" w:fill="FFFFFF"/>
        </w:rPr>
      </w:pPr>
      <w:r w:rsidRPr="00CB0BA4">
        <w:rPr>
          <w:rFonts w:cstheme="minorHAnsi"/>
          <w:color w:val="000000" w:themeColor="text1"/>
          <w:shd w:val="clear" w:color="auto" w:fill="FFFFFF"/>
        </w:rPr>
        <w:t>Prowadzenie zajęć w szkołach podstawowych i wyższych o tematyce wykluczenia społecznego oraz kryzysu bezdomności;</w:t>
      </w:r>
    </w:p>
    <w:p w14:paraId="22D41BE5" w14:textId="77777777" w:rsidR="00AE6522" w:rsidRPr="00CB0BA4" w:rsidRDefault="00AE6522" w:rsidP="00EA70F8">
      <w:pPr>
        <w:pStyle w:val="Akapitzlist"/>
        <w:numPr>
          <w:ilvl w:val="0"/>
          <w:numId w:val="71"/>
        </w:numPr>
        <w:spacing w:after="0" w:line="360" w:lineRule="auto"/>
        <w:rPr>
          <w:rFonts w:cstheme="minorHAnsi"/>
          <w:color w:val="000000" w:themeColor="text1"/>
          <w:shd w:val="clear" w:color="auto" w:fill="FFFFFF"/>
        </w:rPr>
      </w:pPr>
      <w:r w:rsidRPr="00CB0BA4">
        <w:rPr>
          <w:rFonts w:cstheme="minorHAnsi"/>
          <w:color w:val="000000" w:themeColor="text1"/>
          <w:shd w:val="clear" w:color="auto" w:fill="FFFFFF"/>
        </w:rPr>
        <w:t>rozwój systemu mieszkalnictwa chronionego oraz pozyskiwanie lokali na mieszkania „docelowe” dla osób wychodzących z kryzysu bezdomności.</w:t>
      </w:r>
    </w:p>
    <w:p w14:paraId="3E3EDBAF" w14:textId="77777777" w:rsidR="00AE6522" w:rsidRPr="00CB0BA4" w:rsidRDefault="00AE6522" w:rsidP="00CB0BA4">
      <w:pPr>
        <w:pStyle w:val="Akapitzlist"/>
        <w:suppressAutoHyphens/>
        <w:spacing w:after="0" w:line="360" w:lineRule="auto"/>
        <w:ind w:left="284" w:hanging="284"/>
        <w:rPr>
          <w:rFonts w:cstheme="minorHAnsi"/>
          <w:color w:val="000000" w:themeColor="text1"/>
        </w:rPr>
      </w:pPr>
    </w:p>
    <w:p w14:paraId="0C7EAAF5" w14:textId="77777777" w:rsidR="00AE6522" w:rsidRPr="00CB0BA4" w:rsidRDefault="00AE6522" w:rsidP="00CB0BA4">
      <w:pPr>
        <w:pStyle w:val="Akapitzlist"/>
        <w:numPr>
          <w:ilvl w:val="0"/>
          <w:numId w:val="3"/>
        </w:numPr>
        <w:spacing w:after="0" w:line="360" w:lineRule="auto"/>
        <w:ind w:left="284" w:hanging="284"/>
        <w:rPr>
          <w:rFonts w:cstheme="minorHAnsi"/>
          <w:color w:val="000000" w:themeColor="text1"/>
          <w:shd w:val="clear" w:color="auto" w:fill="FFFFFF"/>
        </w:rPr>
      </w:pPr>
      <w:r w:rsidRPr="00CB0BA4">
        <w:rPr>
          <w:rFonts w:cstheme="minorHAnsi"/>
          <w:color w:val="000000" w:themeColor="text1"/>
          <w:shd w:val="clear" w:color="auto" w:fill="FFFFFF"/>
        </w:rPr>
        <w:t>Rekomendacje w zakresie aktywizacji społeczno – zawodowej</w:t>
      </w:r>
    </w:p>
    <w:p w14:paraId="72713F6F" w14:textId="77777777" w:rsidR="00AE6522" w:rsidRPr="00CB0BA4" w:rsidRDefault="00AE6522" w:rsidP="00EA70F8">
      <w:pPr>
        <w:pStyle w:val="Akapitzlist"/>
        <w:numPr>
          <w:ilvl w:val="0"/>
          <w:numId w:val="72"/>
        </w:numPr>
        <w:spacing w:after="0" w:line="360" w:lineRule="auto"/>
        <w:rPr>
          <w:rFonts w:cstheme="minorHAnsi"/>
          <w:color w:val="000000" w:themeColor="text1"/>
          <w:shd w:val="clear" w:color="auto" w:fill="FFFFFF"/>
        </w:rPr>
      </w:pPr>
      <w:r w:rsidRPr="00CB0BA4">
        <w:rPr>
          <w:rFonts w:cstheme="minorHAnsi"/>
          <w:color w:val="000000" w:themeColor="text1"/>
          <w:shd w:val="clear" w:color="auto" w:fill="FFFFFF"/>
        </w:rPr>
        <w:t xml:space="preserve">kontynuacja współpracy w zakresie aktywizacji społecznej i zawodowej z Centrum Integracji Społecznej; </w:t>
      </w:r>
    </w:p>
    <w:p w14:paraId="7D9B7BA2" w14:textId="77777777" w:rsidR="00AE6522" w:rsidRPr="00CB0BA4" w:rsidRDefault="00AE6522" w:rsidP="00EA70F8">
      <w:pPr>
        <w:pStyle w:val="Akapitzlist"/>
        <w:numPr>
          <w:ilvl w:val="0"/>
          <w:numId w:val="72"/>
        </w:numPr>
        <w:spacing w:after="0" w:line="360" w:lineRule="auto"/>
        <w:rPr>
          <w:rFonts w:cstheme="minorHAnsi"/>
          <w:color w:val="000000" w:themeColor="text1"/>
          <w:shd w:val="clear" w:color="auto" w:fill="FFFFFF"/>
        </w:rPr>
      </w:pPr>
      <w:r w:rsidRPr="00CB0BA4">
        <w:rPr>
          <w:rFonts w:cstheme="minorHAnsi"/>
          <w:color w:val="000000" w:themeColor="text1"/>
          <w:shd w:val="clear" w:color="auto" w:fill="FFFFFF"/>
        </w:rPr>
        <w:t xml:space="preserve">informowanie mieszkańców o możliwości korzystania z oferty reintegracji zawodowej </w:t>
      </w:r>
      <w:r w:rsidRPr="00CB0BA4">
        <w:rPr>
          <w:rFonts w:cstheme="minorHAnsi"/>
          <w:color w:val="000000" w:themeColor="text1"/>
          <w:shd w:val="clear" w:color="auto" w:fill="FFFFFF"/>
        </w:rPr>
        <w:br/>
        <w:t xml:space="preserve">i społecznej; </w:t>
      </w:r>
    </w:p>
    <w:p w14:paraId="50E2EEDC" w14:textId="77777777" w:rsidR="00AE6522" w:rsidRPr="00CB0BA4" w:rsidRDefault="00AE6522" w:rsidP="00EA70F8">
      <w:pPr>
        <w:pStyle w:val="Akapitzlist"/>
        <w:numPr>
          <w:ilvl w:val="0"/>
          <w:numId w:val="72"/>
        </w:numPr>
        <w:spacing w:after="0" w:line="360" w:lineRule="auto"/>
        <w:rPr>
          <w:rFonts w:cstheme="minorHAnsi"/>
          <w:color w:val="000000" w:themeColor="text1"/>
          <w:shd w:val="clear" w:color="auto" w:fill="FFFFFF"/>
        </w:rPr>
      </w:pPr>
      <w:r w:rsidRPr="00CB0BA4">
        <w:rPr>
          <w:rFonts w:cstheme="minorHAnsi"/>
          <w:color w:val="000000" w:themeColor="text1"/>
          <w:shd w:val="clear" w:color="auto" w:fill="FFFFFF"/>
        </w:rPr>
        <w:t xml:space="preserve">kontynuacja współpracy z organizacjami pozarządowymi w zakresie propagowania </w:t>
      </w:r>
      <w:r w:rsidRPr="00CB0BA4">
        <w:rPr>
          <w:rFonts w:cstheme="minorHAnsi"/>
          <w:color w:val="000000" w:themeColor="text1"/>
          <w:shd w:val="clear" w:color="auto" w:fill="FFFFFF"/>
        </w:rPr>
        <w:br/>
        <w:t xml:space="preserve">i kierowania oferty tych podmiotów do osób zagrożonych wykluczeniem społecznym </w:t>
      </w:r>
      <w:r w:rsidRPr="00CB0BA4">
        <w:rPr>
          <w:rFonts w:cstheme="minorHAnsi"/>
          <w:color w:val="000000" w:themeColor="text1"/>
          <w:shd w:val="clear" w:color="auto" w:fill="FFFFFF"/>
        </w:rPr>
        <w:br/>
        <w:t>i zawodowym.</w:t>
      </w:r>
    </w:p>
    <w:p w14:paraId="30CDE620" w14:textId="77777777" w:rsidR="00AA199A" w:rsidRPr="00CB0BA4" w:rsidRDefault="00AA199A" w:rsidP="00CB0BA4">
      <w:pPr>
        <w:spacing w:after="0" w:line="360" w:lineRule="auto"/>
        <w:ind w:left="284" w:hanging="284"/>
        <w:rPr>
          <w:rFonts w:cstheme="minorHAnsi"/>
          <w:color w:val="000000" w:themeColor="text1"/>
          <w:shd w:val="clear" w:color="auto" w:fill="FFFFFF"/>
        </w:rPr>
      </w:pPr>
    </w:p>
    <w:p w14:paraId="569511CA" w14:textId="77777777" w:rsidR="00F2596D" w:rsidRPr="00CB0BA4" w:rsidRDefault="00F2596D" w:rsidP="00CB0BA4">
      <w:pPr>
        <w:pStyle w:val="Akapitzlist"/>
        <w:numPr>
          <w:ilvl w:val="0"/>
          <w:numId w:val="3"/>
        </w:numPr>
        <w:spacing w:after="0" w:line="360" w:lineRule="auto"/>
        <w:ind w:left="284" w:hanging="284"/>
        <w:rPr>
          <w:rFonts w:cstheme="minorHAnsi"/>
          <w:color w:val="000000" w:themeColor="text1"/>
          <w:shd w:val="clear" w:color="auto" w:fill="FFFFFF"/>
        </w:rPr>
      </w:pPr>
      <w:r w:rsidRPr="00CB0BA4">
        <w:rPr>
          <w:rFonts w:cstheme="minorHAnsi"/>
          <w:color w:val="000000" w:themeColor="text1"/>
          <w:shd w:val="clear" w:color="auto" w:fill="FFFFFF"/>
        </w:rPr>
        <w:t xml:space="preserve">Rekomendacje w zakresie rozwoju kadrowo-instytucjonalnego: </w:t>
      </w:r>
    </w:p>
    <w:p w14:paraId="6857B663" w14:textId="21E698B8" w:rsidR="0095031A" w:rsidRPr="00EA70F8" w:rsidRDefault="0095031A" w:rsidP="00EA70F8">
      <w:pPr>
        <w:pStyle w:val="Akapitzlist"/>
        <w:numPr>
          <w:ilvl w:val="1"/>
          <w:numId w:val="74"/>
        </w:numPr>
        <w:spacing w:before="100" w:beforeAutospacing="1" w:after="100" w:afterAutospacing="1" w:line="360" w:lineRule="auto"/>
        <w:ind w:left="851" w:hanging="425"/>
        <w:rPr>
          <w:rFonts w:eastAsia="Times New Roman" w:cstheme="minorHAnsi"/>
          <w:color w:val="000000" w:themeColor="text1"/>
          <w:lang w:eastAsia="pl-PL"/>
        </w:rPr>
      </w:pPr>
      <w:r w:rsidRPr="00EA70F8">
        <w:rPr>
          <w:rFonts w:eastAsia="Times New Roman" w:cstheme="minorHAnsi"/>
          <w:color w:val="000000" w:themeColor="text1"/>
          <w:shd w:val="clear" w:color="auto" w:fill="FFFFFF"/>
          <w:lang w:eastAsia="pl-PL"/>
        </w:rPr>
        <w:t>doskonalenie zawodowe kadry MOPS i wdrażanie nowych systemów;</w:t>
      </w:r>
    </w:p>
    <w:p w14:paraId="05276A24" w14:textId="7AD21A3D" w:rsidR="0095031A" w:rsidRPr="00EA70F8" w:rsidRDefault="0095031A" w:rsidP="00EA70F8">
      <w:pPr>
        <w:pStyle w:val="Akapitzlist"/>
        <w:numPr>
          <w:ilvl w:val="1"/>
          <w:numId w:val="74"/>
        </w:numPr>
        <w:spacing w:before="100" w:beforeAutospacing="1" w:after="100" w:afterAutospacing="1" w:line="360" w:lineRule="auto"/>
        <w:ind w:left="851" w:hanging="425"/>
        <w:rPr>
          <w:rFonts w:eastAsia="Times New Roman" w:cstheme="minorHAnsi"/>
          <w:color w:val="000000" w:themeColor="text1"/>
          <w:shd w:val="clear" w:color="auto" w:fill="FFFFFF"/>
          <w:lang w:eastAsia="pl-PL"/>
        </w:rPr>
      </w:pPr>
      <w:r w:rsidRPr="00EA70F8">
        <w:rPr>
          <w:rFonts w:eastAsia="Times New Roman" w:cstheme="minorHAnsi"/>
          <w:color w:val="000000" w:themeColor="text1"/>
          <w:shd w:val="clear" w:color="auto" w:fill="FFFFFF"/>
          <w:lang w:eastAsia="pl-PL"/>
        </w:rPr>
        <w:t>rozwój superwizji dla kadry MOPS, np. nową formę superwizji kierowniczej (poznawanie</w:t>
      </w:r>
    </w:p>
    <w:p w14:paraId="07FCE988" w14:textId="452059F2" w:rsidR="0095031A" w:rsidRPr="00EA70F8" w:rsidRDefault="0095031A" w:rsidP="00EA70F8">
      <w:pPr>
        <w:pStyle w:val="Akapitzlist"/>
        <w:numPr>
          <w:ilvl w:val="1"/>
          <w:numId w:val="74"/>
        </w:numPr>
        <w:spacing w:before="100" w:beforeAutospacing="1" w:after="100" w:afterAutospacing="1" w:line="360" w:lineRule="auto"/>
        <w:ind w:left="851" w:hanging="425"/>
        <w:rPr>
          <w:rFonts w:eastAsia="Times New Roman" w:cstheme="minorHAnsi"/>
          <w:color w:val="000000" w:themeColor="text1"/>
          <w:lang w:eastAsia="pl-PL"/>
        </w:rPr>
      </w:pPr>
      <w:r w:rsidRPr="00EA70F8">
        <w:rPr>
          <w:rFonts w:eastAsia="Times New Roman" w:cstheme="minorHAnsi"/>
          <w:color w:val="000000" w:themeColor="text1"/>
          <w:shd w:val="clear" w:color="auto" w:fill="FFFFFF"/>
          <w:lang w:eastAsia="pl-PL"/>
        </w:rPr>
        <w:t>różnych obszarów pracy i rozwiązywania wspólnych spraw z obszarów zawodowych);</w:t>
      </w:r>
    </w:p>
    <w:p w14:paraId="0C97B9A9" w14:textId="5D33F735" w:rsidR="0095031A" w:rsidRPr="00EA70F8" w:rsidRDefault="0095031A" w:rsidP="00EA70F8">
      <w:pPr>
        <w:pStyle w:val="Akapitzlist"/>
        <w:numPr>
          <w:ilvl w:val="0"/>
          <w:numId w:val="74"/>
        </w:numPr>
        <w:spacing w:before="100" w:beforeAutospacing="1" w:after="100" w:afterAutospacing="1" w:line="360" w:lineRule="auto"/>
        <w:ind w:left="851" w:hanging="425"/>
        <w:rPr>
          <w:rFonts w:eastAsia="Times New Roman" w:cstheme="minorHAnsi"/>
          <w:color w:val="000000" w:themeColor="text1"/>
          <w:lang w:eastAsia="pl-PL"/>
        </w:rPr>
      </w:pPr>
      <w:r w:rsidRPr="00EA70F8">
        <w:rPr>
          <w:rFonts w:eastAsia="Times New Roman" w:cstheme="minorHAnsi"/>
          <w:color w:val="000000" w:themeColor="text1"/>
          <w:shd w:val="clear" w:color="auto" w:fill="FFFFFF"/>
          <w:lang w:eastAsia="pl-PL"/>
        </w:rPr>
        <w:t>podwyższanie jakości infrastruktury lokalowej MOPS.</w:t>
      </w:r>
    </w:p>
    <w:p w14:paraId="4DFEA402" w14:textId="5CCA4126" w:rsidR="00AE0B8D" w:rsidRPr="00CB0BA4" w:rsidRDefault="0095031A" w:rsidP="00CB0BA4">
      <w:pPr>
        <w:spacing w:before="100" w:beforeAutospacing="1" w:after="100" w:afterAutospacing="1" w:line="360" w:lineRule="auto"/>
        <w:ind w:left="284" w:hanging="284"/>
        <w:rPr>
          <w:rFonts w:ascii="Times New Roman" w:eastAsia="Times New Roman" w:hAnsi="Times New Roman" w:cs="Times New Roman"/>
          <w:color w:val="000000" w:themeColor="text1"/>
          <w:lang w:eastAsia="pl-PL"/>
        </w:rPr>
      </w:pPr>
      <w:r w:rsidRPr="00CB0BA4">
        <w:rPr>
          <w:rFonts w:ascii="Times New Roman" w:eastAsia="Times New Roman" w:hAnsi="Times New Roman" w:cs="Times New Roman"/>
          <w:color w:val="000000" w:themeColor="text1"/>
          <w:lang w:eastAsia="pl-PL"/>
        </w:rPr>
        <w:t> </w:t>
      </w:r>
    </w:p>
    <w:sectPr w:rsidR="00AE0B8D" w:rsidRPr="00CB0BA4" w:rsidSect="00B505A5">
      <w:footerReference w:type="default" r:id="rId10"/>
      <w:footerReference w:type="first" r:id="rId11"/>
      <w:pgSz w:w="11906" w:h="16838"/>
      <w:pgMar w:top="993" w:right="849" w:bottom="127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0EDA3" w14:textId="77777777" w:rsidR="0052789D" w:rsidRDefault="0052789D" w:rsidP="00923A9A">
      <w:pPr>
        <w:spacing w:after="0" w:line="240" w:lineRule="auto"/>
      </w:pPr>
      <w:r>
        <w:separator/>
      </w:r>
    </w:p>
  </w:endnote>
  <w:endnote w:type="continuationSeparator" w:id="0">
    <w:p w14:paraId="37742D1A" w14:textId="77777777" w:rsidR="0052789D" w:rsidRDefault="0052789D" w:rsidP="00923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ndara">
    <w:panose1 w:val="020E0502030303020204"/>
    <w:charset w:val="EE"/>
    <w:family w:val="swiss"/>
    <w:pitch w:val="variable"/>
    <w:sig w:usb0="A00002EF" w:usb1="4000A44B" w:usb2="00000000" w:usb3="00000000" w:csb0="0000019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4829636"/>
      <w:docPartObj>
        <w:docPartGallery w:val="Page Numbers (Bottom of Page)"/>
        <w:docPartUnique/>
      </w:docPartObj>
    </w:sdtPr>
    <w:sdtContent>
      <w:p w14:paraId="45FDA58D" w14:textId="53EBB01F" w:rsidR="006812A5" w:rsidRDefault="006812A5">
        <w:pPr>
          <w:pStyle w:val="Stopka"/>
          <w:jc w:val="right"/>
        </w:pPr>
        <w:r>
          <w:fldChar w:fldCharType="begin"/>
        </w:r>
        <w:r>
          <w:instrText>PAGE   \* MERGEFORMAT</w:instrText>
        </w:r>
        <w:r>
          <w:fldChar w:fldCharType="separate"/>
        </w:r>
        <w:r>
          <w:t>2</w:t>
        </w:r>
        <w:r>
          <w:fldChar w:fldCharType="end"/>
        </w:r>
      </w:p>
    </w:sdtContent>
  </w:sdt>
  <w:p w14:paraId="097D6754" w14:textId="77777777" w:rsidR="004163D2" w:rsidRDefault="004163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077727"/>
      <w:docPartObj>
        <w:docPartGallery w:val="Page Numbers (Bottom of Page)"/>
        <w:docPartUnique/>
      </w:docPartObj>
    </w:sdtPr>
    <w:sdtContent>
      <w:p w14:paraId="03D2EC3C" w14:textId="757ADA98" w:rsidR="006812A5" w:rsidRDefault="006812A5">
        <w:pPr>
          <w:pStyle w:val="Stopka"/>
          <w:jc w:val="right"/>
        </w:pPr>
        <w:r>
          <w:fldChar w:fldCharType="begin"/>
        </w:r>
        <w:r>
          <w:instrText>PAGE   \* MERGEFORMAT</w:instrText>
        </w:r>
        <w:r>
          <w:fldChar w:fldCharType="separate"/>
        </w:r>
        <w:r>
          <w:t>2</w:t>
        </w:r>
        <w:r>
          <w:fldChar w:fldCharType="end"/>
        </w:r>
      </w:p>
    </w:sdtContent>
  </w:sdt>
  <w:p w14:paraId="127AD860" w14:textId="77777777" w:rsidR="006812A5" w:rsidRDefault="006812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80938" w14:textId="77777777" w:rsidR="0052789D" w:rsidRDefault="0052789D" w:rsidP="00923A9A">
      <w:pPr>
        <w:spacing w:after="0" w:line="240" w:lineRule="auto"/>
      </w:pPr>
      <w:r>
        <w:separator/>
      </w:r>
    </w:p>
  </w:footnote>
  <w:footnote w:type="continuationSeparator" w:id="0">
    <w:p w14:paraId="6BCFCAF4" w14:textId="77777777" w:rsidR="0052789D" w:rsidRDefault="0052789D" w:rsidP="00923A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370939C"/>
    <w:name w:val="WWNum1"/>
    <w:lvl w:ilvl="0">
      <w:start w:val="6"/>
      <w:numFmt w:val="decimal"/>
      <w:lvlText w:val="%1."/>
      <w:lvlJc w:val="left"/>
      <w:pPr>
        <w:tabs>
          <w:tab w:val="num" w:pos="885"/>
        </w:tabs>
        <w:ind w:left="885" w:hanging="360"/>
      </w:pPr>
      <w:rPr>
        <w:rFonts w:ascii="Arial" w:hAnsi="Arial" w:cs="Times New Roman"/>
        <w:b/>
        <w:sz w:val="20"/>
      </w:rPr>
    </w:lvl>
    <w:lvl w:ilvl="1">
      <w:start w:val="1"/>
      <w:numFmt w:val="lowerLetter"/>
      <w:lvlText w:val="%2."/>
      <w:lvlJc w:val="left"/>
      <w:pPr>
        <w:tabs>
          <w:tab w:val="num" w:pos="0"/>
        </w:tabs>
        <w:ind w:left="1440" w:hanging="360"/>
      </w:pPr>
      <w:rPr>
        <w:rFonts w:ascii="Arial" w:hAnsi="Arial" w:cs="Times New Roman"/>
        <w:b/>
        <w:sz w:val="20"/>
      </w:rPr>
    </w:lvl>
    <w:lvl w:ilvl="2">
      <w:start w:val="1"/>
      <w:numFmt w:val="lowerRoman"/>
      <w:lvlText w:val="%3."/>
      <w:lvlJc w:val="right"/>
      <w:pPr>
        <w:tabs>
          <w:tab w:val="num" w:pos="0"/>
        </w:tabs>
        <w:ind w:left="2160" w:hanging="180"/>
      </w:pPr>
      <w:rPr>
        <w:rFonts w:ascii="Arial" w:hAnsi="Arial" w:cs="Times New Roman"/>
        <w:b/>
        <w:sz w:val="20"/>
      </w:rPr>
    </w:lvl>
    <w:lvl w:ilvl="3">
      <w:start w:val="1"/>
      <w:numFmt w:val="decimal"/>
      <w:lvlText w:val="%4."/>
      <w:lvlJc w:val="left"/>
      <w:pPr>
        <w:tabs>
          <w:tab w:val="num" w:pos="0"/>
        </w:tabs>
        <w:ind w:left="2880" w:hanging="360"/>
      </w:pPr>
      <w:rPr>
        <w:rFonts w:asciiTheme="minorHAnsi" w:hAnsiTheme="minorHAnsi" w:cstheme="minorHAnsi" w:hint="default"/>
        <w:b w:val="0"/>
        <w:bCs/>
        <w:sz w:val="20"/>
      </w:rPr>
    </w:lvl>
    <w:lvl w:ilvl="4">
      <w:start w:val="1"/>
      <w:numFmt w:val="lowerLetter"/>
      <w:lvlText w:val="%5."/>
      <w:lvlJc w:val="left"/>
      <w:pPr>
        <w:tabs>
          <w:tab w:val="num" w:pos="0"/>
        </w:tabs>
        <w:ind w:left="3600" w:hanging="360"/>
      </w:pPr>
      <w:rPr>
        <w:rFonts w:ascii="Arial" w:hAnsi="Arial" w:cs="Times New Roman"/>
        <w:b/>
        <w:sz w:val="20"/>
      </w:rPr>
    </w:lvl>
    <w:lvl w:ilvl="5">
      <w:start w:val="1"/>
      <w:numFmt w:val="lowerRoman"/>
      <w:lvlText w:val="%6."/>
      <w:lvlJc w:val="right"/>
      <w:pPr>
        <w:tabs>
          <w:tab w:val="num" w:pos="0"/>
        </w:tabs>
        <w:ind w:left="4320" w:hanging="180"/>
      </w:pPr>
      <w:rPr>
        <w:rFonts w:ascii="Arial" w:hAnsi="Arial" w:cs="Times New Roman"/>
        <w:b/>
        <w:sz w:val="20"/>
      </w:rPr>
    </w:lvl>
    <w:lvl w:ilvl="6">
      <w:start w:val="1"/>
      <w:numFmt w:val="decimal"/>
      <w:lvlText w:val="%7."/>
      <w:lvlJc w:val="left"/>
      <w:pPr>
        <w:tabs>
          <w:tab w:val="num" w:pos="0"/>
        </w:tabs>
        <w:ind w:left="5040" w:hanging="360"/>
      </w:pPr>
      <w:rPr>
        <w:rFonts w:asciiTheme="minorHAnsi" w:hAnsiTheme="minorHAnsi" w:cstheme="minorHAnsi" w:hint="default"/>
        <w:b w:val="0"/>
        <w:bCs/>
        <w:sz w:val="20"/>
      </w:rPr>
    </w:lvl>
    <w:lvl w:ilvl="7">
      <w:start w:val="1"/>
      <w:numFmt w:val="lowerLetter"/>
      <w:lvlText w:val="%8."/>
      <w:lvlJc w:val="left"/>
      <w:pPr>
        <w:tabs>
          <w:tab w:val="num" w:pos="0"/>
        </w:tabs>
        <w:ind w:left="5760" w:hanging="360"/>
      </w:pPr>
      <w:rPr>
        <w:rFonts w:ascii="Arial" w:hAnsi="Arial" w:cs="Times New Roman"/>
        <w:b/>
        <w:sz w:val="20"/>
      </w:rPr>
    </w:lvl>
    <w:lvl w:ilvl="8">
      <w:start w:val="1"/>
      <w:numFmt w:val="lowerRoman"/>
      <w:lvlText w:val="%9."/>
      <w:lvlJc w:val="right"/>
      <w:pPr>
        <w:tabs>
          <w:tab w:val="num" w:pos="0"/>
        </w:tabs>
        <w:ind w:left="6480" w:hanging="180"/>
      </w:pPr>
      <w:rPr>
        <w:rFonts w:ascii="Arial" w:hAnsi="Arial" w:cs="Times New Roman"/>
        <w:b/>
        <w:sz w:val="20"/>
      </w:rPr>
    </w:lvl>
  </w:abstractNum>
  <w:abstractNum w:abstractNumId="1" w15:restartNumberingAfterBreak="0">
    <w:nsid w:val="0000000A"/>
    <w:multiLevelType w:val="multilevel"/>
    <w:tmpl w:val="0000000A"/>
    <w:name w:val="WWNum1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14904D2"/>
    <w:multiLevelType w:val="hybridMultilevel"/>
    <w:tmpl w:val="A29CB982"/>
    <w:lvl w:ilvl="0" w:tplc="F056B8F8">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029D5F8C"/>
    <w:multiLevelType w:val="hybridMultilevel"/>
    <w:tmpl w:val="DFDCA0EC"/>
    <w:lvl w:ilvl="0" w:tplc="04150011">
      <w:start w:val="1"/>
      <w:numFmt w:val="decimal"/>
      <w:lvlText w:val="%1)"/>
      <w:lvlJc w:val="left"/>
      <w:pPr>
        <w:ind w:left="720" w:hanging="360"/>
      </w:pPr>
    </w:lvl>
    <w:lvl w:ilvl="1" w:tplc="0A2EC598">
      <w:numFmt w:val="bullet"/>
      <w:lvlText w:val="•"/>
      <w:lvlJc w:val="left"/>
      <w:pPr>
        <w:ind w:left="1440" w:hanging="360"/>
      </w:pPr>
      <w:rPr>
        <w:rFonts w:ascii="Calibri" w:eastAsiaTheme="minorHAnsi"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559DA"/>
    <w:multiLevelType w:val="multilevel"/>
    <w:tmpl w:val="FC98D9B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67848"/>
    <w:multiLevelType w:val="multilevel"/>
    <w:tmpl w:val="876471A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573D14"/>
    <w:multiLevelType w:val="hybridMultilevel"/>
    <w:tmpl w:val="047C7892"/>
    <w:lvl w:ilvl="0" w:tplc="0415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1F63C4D"/>
    <w:multiLevelType w:val="multilevel"/>
    <w:tmpl w:val="53F0967E"/>
    <w:lvl w:ilvl="0">
      <w:start w:val="1"/>
      <w:numFmt w:val="lowerLetter"/>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3B40850"/>
    <w:multiLevelType w:val="hybridMultilevel"/>
    <w:tmpl w:val="A5926A20"/>
    <w:lvl w:ilvl="0" w:tplc="04150001">
      <w:start w:val="1"/>
      <w:numFmt w:val="bullet"/>
      <w:lvlText w:val=""/>
      <w:lvlJc w:val="left"/>
      <w:pPr>
        <w:ind w:left="1440" w:hanging="360"/>
      </w:pPr>
      <w:rPr>
        <w:rFonts w:ascii="Symbol" w:hAnsi="Symbol" w:hint="default"/>
        <w:color w:val="000000" w:themeColor="text1"/>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15824AC8"/>
    <w:multiLevelType w:val="hybridMultilevel"/>
    <w:tmpl w:val="4F980466"/>
    <w:lvl w:ilvl="0" w:tplc="041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5CB3BDB"/>
    <w:multiLevelType w:val="multilevel"/>
    <w:tmpl w:val="9C0CF05E"/>
    <w:lvl w:ilvl="0">
      <w:start w:val="1"/>
      <w:numFmt w:val="lowerLetter"/>
      <w:lvlText w:val="%1)"/>
      <w:lvlJc w:val="left"/>
      <w:pPr>
        <w:tabs>
          <w:tab w:val="num" w:pos="720"/>
        </w:tabs>
        <w:ind w:left="720" w:hanging="360"/>
      </w:pPr>
      <w:rPr>
        <w:rFonts w:asciiTheme="minorHAnsi" w:eastAsia="Times New Roman" w:hAnsiTheme="minorHAnsi" w:cs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236327"/>
    <w:multiLevelType w:val="hybridMultilevel"/>
    <w:tmpl w:val="C47A24DC"/>
    <w:lvl w:ilvl="0" w:tplc="0415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7973204"/>
    <w:multiLevelType w:val="hybridMultilevel"/>
    <w:tmpl w:val="EB441F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7A66C2B"/>
    <w:multiLevelType w:val="hybridMultilevel"/>
    <w:tmpl w:val="D9120D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8AA5720"/>
    <w:multiLevelType w:val="hybridMultilevel"/>
    <w:tmpl w:val="7CD2E2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B0536A3"/>
    <w:multiLevelType w:val="multilevel"/>
    <w:tmpl w:val="88AA7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195FD0"/>
    <w:multiLevelType w:val="hybridMultilevel"/>
    <w:tmpl w:val="0804F40C"/>
    <w:lvl w:ilvl="0" w:tplc="04150001">
      <w:start w:val="1"/>
      <w:numFmt w:val="bullet"/>
      <w:lvlText w:val=""/>
      <w:lvlJc w:val="left"/>
      <w:pPr>
        <w:ind w:left="858" w:hanging="360"/>
      </w:pPr>
      <w:rPr>
        <w:rFonts w:ascii="Symbol" w:hAnsi="Symbol" w:hint="default"/>
      </w:rPr>
    </w:lvl>
    <w:lvl w:ilvl="1" w:tplc="04150003" w:tentative="1">
      <w:start w:val="1"/>
      <w:numFmt w:val="bullet"/>
      <w:lvlText w:val="o"/>
      <w:lvlJc w:val="left"/>
      <w:pPr>
        <w:ind w:left="1578" w:hanging="360"/>
      </w:pPr>
      <w:rPr>
        <w:rFonts w:ascii="Courier New" w:hAnsi="Courier New" w:cs="Courier New" w:hint="default"/>
      </w:rPr>
    </w:lvl>
    <w:lvl w:ilvl="2" w:tplc="04150005" w:tentative="1">
      <w:start w:val="1"/>
      <w:numFmt w:val="bullet"/>
      <w:lvlText w:val=""/>
      <w:lvlJc w:val="left"/>
      <w:pPr>
        <w:ind w:left="2298" w:hanging="360"/>
      </w:pPr>
      <w:rPr>
        <w:rFonts w:ascii="Wingdings" w:hAnsi="Wingdings" w:hint="default"/>
      </w:rPr>
    </w:lvl>
    <w:lvl w:ilvl="3" w:tplc="04150001" w:tentative="1">
      <w:start w:val="1"/>
      <w:numFmt w:val="bullet"/>
      <w:lvlText w:val=""/>
      <w:lvlJc w:val="left"/>
      <w:pPr>
        <w:ind w:left="3018" w:hanging="360"/>
      </w:pPr>
      <w:rPr>
        <w:rFonts w:ascii="Symbol" w:hAnsi="Symbol" w:hint="default"/>
      </w:rPr>
    </w:lvl>
    <w:lvl w:ilvl="4" w:tplc="04150003" w:tentative="1">
      <w:start w:val="1"/>
      <w:numFmt w:val="bullet"/>
      <w:lvlText w:val="o"/>
      <w:lvlJc w:val="left"/>
      <w:pPr>
        <w:ind w:left="3738" w:hanging="360"/>
      </w:pPr>
      <w:rPr>
        <w:rFonts w:ascii="Courier New" w:hAnsi="Courier New" w:cs="Courier New" w:hint="default"/>
      </w:rPr>
    </w:lvl>
    <w:lvl w:ilvl="5" w:tplc="04150005" w:tentative="1">
      <w:start w:val="1"/>
      <w:numFmt w:val="bullet"/>
      <w:lvlText w:val=""/>
      <w:lvlJc w:val="left"/>
      <w:pPr>
        <w:ind w:left="4458" w:hanging="360"/>
      </w:pPr>
      <w:rPr>
        <w:rFonts w:ascii="Wingdings" w:hAnsi="Wingdings" w:hint="default"/>
      </w:rPr>
    </w:lvl>
    <w:lvl w:ilvl="6" w:tplc="04150001" w:tentative="1">
      <w:start w:val="1"/>
      <w:numFmt w:val="bullet"/>
      <w:lvlText w:val=""/>
      <w:lvlJc w:val="left"/>
      <w:pPr>
        <w:ind w:left="5178" w:hanging="360"/>
      </w:pPr>
      <w:rPr>
        <w:rFonts w:ascii="Symbol" w:hAnsi="Symbol" w:hint="default"/>
      </w:rPr>
    </w:lvl>
    <w:lvl w:ilvl="7" w:tplc="04150003" w:tentative="1">
      <w:start w:val="1"/>
      <w:numFmt w:val="bullet"/>
      <w:lvlText w:val="o"/>
      <w:lvlJc w:val="left"/>
      <w:pPr>
        <w:ind w:left="5898" w:hanging="360"/>
      </w:pPr>
      <w:rPr>
        <w:rFonts w:ascii="Courier New" w:hAnsi="Courier New" w:cs="Courier New" w:hint="default"/>
      </w:rPr>
    </w:lvl>
    <w:lvl w:ilvl="8" w:tplc="04150005" w:tentative="1">
      <w:start w:val="1"/>
      <w:numFmt w:val="bullet"/>
      <w:lvlText w:val=""/>
      <w:lvlJc w:val="left"/>
      <w:pPr>
        <w:ind w:left="6618" w:hanging="360"/>
      </w:pPr>
      <w:rPr>
        <w:rFonts w:ascii="Wingdings" w:hAnsi="Wingdings" w:hint="default"/>
      </w:rPr>
    </w:lvl>
  </w:abstractNum>
  <w:abstractNum w:abstractNumId="17" w15:restartNumberingAfterBreak="0">
    <w:nsid w:val="210F6CCA"/>
    <w:multiLevelType w:val="hybridMultilevel"/>
    <w:tmpl w:val="78A0F30C"/>
    <w:lvl w:ilvl="0" w:tplc="C3AAF4D2">
      <w:start w:val="1"/>
      <w:numFmt w:val="lowerLetter"/>
      <w:lvlText w:val="%1)"/>
      <w:lvlJc w:val="left"/>
      <w:pPr>
        <w:ind w:left="1080" w:hanging="360"/>
      </w:pPr>
      <w:rPr>
        <w:rFonts w:asciiTheme="minorHAnsi" w:eastAsiaTheme="minorHAnsi" w:hAnsiTheme="minorHAnsi" w:cstheme="minorHAnsi"/>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1EF1623"/>
    <w:multiLevelType w:val="hybridMultilevel"/>
    <w:tmpl w:val="E666757A"/>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9" w15:restartNumberingAfterBreak="0">
    <w:nsid w:val="24D65632"/>
    <w:multiLevelType w:val="hybridMultilevel"/>
    <w:tmpl w:val="18469228"/>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0" w15:restartNumberingAfterBreak="0">
    <w:nsid w:val="24FB58C7"/>
    <w:multiLevelType w:val="hybridMultilevel"/>
    <w:tmpl w:val="04F0CD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5450877"/>
    <w:multiLevelType w:val="hybridMultilevel"/>
    <w:tmpl w:val="E056D33E"/>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2" w15:restartNumberingAfterBreak="0">
    <w:nsid w:val="2B3370CB"/>
    <w:multiLevelType w:val="hybridMultilevel"/>
    <w:tmpl w:val="030C6070"/>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B952411"/>
    <w:multiLevelType w:val="hybridMultilevel"/>
    <w:tmpl w:val="BFE2D89C"/>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D90305E"/>
    <w:multiLevelType w:val="hybridMultilevel"/>
    <w:tmpl w:val="CACEBA38"/>
    <w:lvl w:ilvl="0" w:tplc="0415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2F79659D"/>
    <w:multiLevelType w:val="hybridMultilevel"/>
    <w:tmpl w:val="7C1CA220"/>
    <w:lvl w:ilvl="0" w:tplc="041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FA46285"/>
    <w:multiLevelType w:val="hybridMultilevel"/>
    <w:tmpl w:val="66288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49277E9"/>
    <w:multiLevelType w:val="hybridMultilevel"/>
    <w:tmpl w:val="0E6E0DF4"/>
    <w:lvl w:ilvl="0" w:tplc="A970A0D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6AA4AF1"/>
    <w:multiLevelType w:val="hybridMultilevel"/>
    <w:tmpl w:val="B39C1706"/>
    <w:lvl w:ilvl="0" w:tplc="041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7C364F0"/>
    <w:multiLevelType w:val="hybridMultilevel"/>
    <w:tmpl w:val="4B90385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38403264"/>
    <w:multiLevelType w:val="hybridMultilevel"/>
    <w:tmpl w:val="E7FE83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9594FC2"/>
    <w:multiLevelType w:val="hybridMultilevel"/>
    <w:tmpl w:val="5636D7B8"/>
    <w:lvl w:ilvl="0" w:tplc="04150011">
      <w:start w:val="1"/>
      <w:numFmt w:val="decimal"/>
      <w:lvlText w:val="%1)"/>
      <w:lvlJc w:val="left"/>
      <w:pPr>
        <w:ind w:left="1140" w:hanging="360"/>
      </w:pPr>
      <w:rPr>
        <w:rFonts w:hint="default"/>
      </w:rPr>
    </w:lvl>
    <w:lvl w:ilvl="1" w:tplc="FFFFFFFF" w:tentative="1">
      <w:start w:val="1"/>
      <w:numFmt w:val="bullet"/>
      <w:lvlText w:val="o"/>
      <w:lvlJc w:val="left"/>
      <w:pPr>
        <w:ind w:left="1860" w:hanging="360"/>
      </w:pPr>
      <w:rPr>
        <w:rFonts w:ascii="Courier New" w:hAnsi="Courier New" w:cs="Courier New" w:hint="default"/>
      </w:rPr>
    </w:lvl>
    <w:lvl w:ilvl="2" w:tplc="FFFFFFFF" w:tentative="1">
      <w:start w:val="1"/>
      <w:numFmt w:val="bullet"/>
      <w:lvlText w:val=""/>
      <w:lvlJc w:val="left"/>
      <w:pPr>
        <w:ind w:left="2580" w:hanging="360"/>
      </w:pPr>
      <w:rPr>
        <w:rFonts w:ascii="Wingdings" w:hAnsi="Wingdings" w:hint="default"/>
      </w:rPr>
    </w:lvl>
    <w:lvl w:ilvl="3" w:tplc="FFFFFFFF" w:tentative="1">
      <w:start w:val="1"/>
      <w:numFmt w:val="bullet"/>
      <w:lvlText w:val=""/>
      <w:lvlJc w:val="left"/>
      <w:pPr>
        <w:ind w:left="3300" w:hanging="360"/>
      </w:pPr>
      <w:rPr>
        <w:rFonts w:ascii="Symbol" w:hAnsi="Symbol" w:hint="default"/>
      </w:rPr>
    </w:lvl>
    <w:lvl w:ilvl="4" w:tplc="FFFFFFFF" w:tentative="1">
      <w:start w:val="1"/>
      <w:numFmt w:val="bullet"/>
      <w:lvlText w:val="o"/>
      <w:lvlJc w:val="left"/>
      <w:pPr>
        <w:ind w:left="4020" w:hanging="360"/>
      </w:pPr>
      <w:rPr>
        <w:rFonts w:ascii="Courier New" w:hAnsi="Courier New" w:cs="Courier New" w:hint="default"/>
      </w:rPr>
    </w:lvl>
    <w:lvl w:ilvl="5" w:tplc="FFFFFFFF" w:tentative="1">
      <w:start w:val="1"/>
      <w:numFmt w:val="bullet"/>
      <w:lvlText w:val=""/>
      <w:lvlJc w:val="left"/>
      <w:pPr>
        <w:ind w:left="4740" w:hanging="360"/>
      </w:pPr>
      <w:rPr>
        <w:rFonts w:ascii="Wingdings" w:hAnsi="Wingdings" w:hint="default"/>
      </w:rPr>
    </w:lvl>
    <w:lvl w:ilvl="6" w:tplc="FFFFFFFF" w:tentative="1">
      <w:start w:val="1"/>
      <w:numFmt w:val="bullet"/>
      <w:lvlText w:val=""/>
      <w:lvlJc w:val="left"/>
      <w:pPr>
        <w:ind w:left="5460" w:hanging="360"/>
      </w:pPr>
      <w:rPr>
        <w:rFonts w:ascii="Symbol" w:hAnsi="Symbol" w:hint="default"/>
      </w:rPr>
    </w:lvl>
    <w:lvl w:ilvl="7" w:tplc="FFFFFFFF" w:tentative="1">
      <w:start w:val="1"/>
      <w:numFmt w:val="bullet"/>
      <w:lvlText w:val="o"/>
      <w:lvlJc w:val="left"/>
      <w:pPr>
        <w:ind w:left="6180" w:hanging="360"/>
      </w:pPr>
      <w:rPr>
        <w:rFonts w:ascii="Courier New" w:hAnsi="Courier New" w:cs="Courier New" w:hint="default"/>
      </w:rPr>
    </w:lvl>
    <w:lvl w:ilvl="8" w:tplc="FFFFFFFF" w:tentative="1">
      <w:start w:val="1"/>
      <w:numFmt w:val="bullet"/>
      <w:lvlText w:val=""/>
      <w:lvlJc w:val="left"/>
      <w:pPr>
        <w:ind w:left="6900" w:hanging="360"/>
      </w:pPr>
      <w:rPr>
        <w:rFonts w:ascii="Wingdings" w:hAnsi="Wingdings" w:hint="default"/>
      </w:rPr>
    </w:lvl>
  </w:abstractNum>
  <w:abstractNum w:abstractNumId="32" w15:restartNumberingAfterBreak="0">
    <w:nsid w:val="3A102D8A"/>
    <w:multiLevelType w:val="multilevel"/>
    <w:tmpl w:val="EA52CF98"/>
    <w:lvl w:ilvl="0">
      <w:start w:val="1"/>
      <w:numFmt w:val="lowerLetter"/>
      <w:lvlText w:val="%1)"/>
      <w:lvlJc w:val="left"/>
      <w:pPr>
        <w:tabs>
          <w:tab w:val="num" w:pos="720"/>
        </w:tabs>
        <w:ind w:left="720" w:hanging="360"/>
      </w:pPr>
      <w:rPr>
        <w:rFonts w:hint="default"/>
        <w:sz w:val="20"/>
      </w:rPr>
    </w:lvl>
    <w:lvl w:ilvl="1">
      <w:start w:val="687"/>
      <w:numFmt w:val="decimal"/>
      <w:lvlText w:val="%2"/>
      <w:lvlJc w:val="left"/>
      <w:pPr>
        <w:ind w:left="1440" w:hanging="360"/>
      </w:pPr>
      <w:rPr>
        <w:rFonts w:hint="default"/>
      </w:rPr>
    </w:lvl>
    <w:lvl w:ilvl="2">
      <w:start w:val="1"/>
      <w:numFmt w:val="decimal"/>
      <w:lvlText w:val="%3)"/>
      <w:lvlJc w:val="left"/>
      <w:pPr>
        <w:ind w:left="2160" w:hanging="360"/>
      </w:pPr>
      <w:rPr>
        <w:rFonts w:eastAsiaTheme="minorHAns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A1C75DE"/>
    <w:multiLevelType w:val="hybridMultilevel"/>
    <w:tmpl w:val="3EC21ECA"/>
    <w:lvl w:ilvl="0" w:tplc="0415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AE228DC"/>
    <w:multiLevelType w:val="hybridMultilevel"/>
    <w:tmpl w:val="78E2F23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AED5309"/>
    <w:multiLevelType w:val="hybridMultilevel"/>
    <w:tmpl w:val="244AA4C4"/>
    <w:lvl w:ilvl="0" w:tplc="04150017">
      <w:start w:val="1"/>
      <w:numFmt w:val="lowerLetter"/>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6" w15:restartNumberingAfterBreak="0">
    <w:nsid w:val="3B7F306D"/>
    <w:multiLevelType w:val="hybridMultilevel"/>
    <w:tmpl w:val="5F98CA74"/>
    <w:lvl w:ilvl="0" w:tplc="041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3BF56AAA"/>
    <w:multiLevelType w:val="hybridMultilevel"/>
    <w:tmpl w:val="93C432D4"/>
    <w:lvl w:ilvl="0" w:tplc="04150019">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3E3124B3"/>
    <w:multiLevelType w:val="hybridMultilevel"/>
    <w:tmpl w:val="7C2C1A8C"/>
    <w:lvl w:ilvl="0" w:tplc="B1B61D1E">
      <w:start w:val="1"/>
      <w:numFmt w:val="bullet"/>
      <w:lvlText w:val=""/>
      <w:lvlJc w:val="left"/>
      <w:pPr>
        <w:ind w:left="720" w:hanging="360"/>
      </w:pPr>
      <w:rPr>
        <w:rFonts w:ascii="Symbol" w:hAnsi="Symbol" w:hint="default"/>
        <w:sz w:val="22"/>
        <w:szCs w:val="22"/>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4487343A"/>
    <w:multiLevelType w:val="hybridMultilevel"/>
    <w:tmpl w:val="749CFAE6"/>
    <w:lvl w:ilvl="0" w:tplc="04150011">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15:restartNumberingAfterBreak="0">
    <w:nsid w:val="44A81D53"/>
    <w:multiLevelType w:val="hybridMultilevel"/>
    <w:tmpl w:val="B680E8B4"/>
    <w:lvl w:ilvl="0" w:tplc="D2906D20">
      <w:start w:val="1"/>
      <w:numFmt w:val="lowerLetter"/>
      <w:lvlText w:val="%1)"/>
      <w:lvlJc w:val="left"/>
      <w:pPr>
        <w:ind w:left="1080" w:hanging="360"/>
      </w:pPr>
      <w:rPr>
        <w:rFonts w:hint="default"/>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44DB430B"/>
    <w:multiLevelType w:val="multilevel"/>
    <w:tmpl w:val="762A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A254176"/>
    <w:multiLevelType w:val="multilevel"/>
    <w:tmpl w:val="0D641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A305429"/>
    <w:multiLevelType w:val="hybridMultilevel"/>
    <w:tmpl w:val="FC004882"/>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B681C9B"/>
    <w:multiLevelType w:val="multilevel"/>
    <w:tmpl w:val="24309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B716854"/>
    <w:multiLevelType w:val="hybridMultilevel"/>
    <w:tmpl w:val="4874ED4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C226639"/>
    <w:multiLevelType w:val="multilevel"/>
    <w:tmpl w:val="C4EAD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E060002"/>
    <w:multiLevelType w:val="multilevel"/>
    <w:tmpl w:val="DE1EB4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000000" w:themeColor="text1"/>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51C37818"/>
    <w:multiLevelType w:val="hybridMultilevel"/>
    <w:tmpl w:val="C2F84F1E"/>
    <w:lvl w:ilvl="0" w:tplc="041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529E351B"/>
    <w:multiLevelType w:val="hybridMultilevel"/>
    <w:tmpl w:val="39C46C94"/>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0" w15:restartNumberingAfterBreak="0">
    <w:nsid w:val="53564B32"/>
    <w:multiLevelType w:val="hybridMultilevel"/>
    <w:tmpl w:val="23085B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63E4584"/>
    <w:multiLevelType w:val="hybridMultilevel"/>
    <w:tmpl w:val="5B703B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66C3424"/>
    <w:multiLevelType w:val="hybridMultilevel"/>
    <w:tmpl w:val="1116EFBA"/>
    <w:lvl w:ilvl="0" w:tplc="04150019">
      <w:start w:val="1"/>
      <w:numFmt w:val="lowerLetter"/>
      <w:lvlText w:val="%1."/>
      <w:lvlJc w:val="left"/>
      <w:pPr>
        <w:ind w:left="720" w:hanging="360"/>
      </w:pPr>
      <w:rPr>
        <w:rFonts w:hint="default"/>
        <w:sz w:val="22"/>
        <w:szCs w:val="22"/>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56B22449"/>
    <w:multiLevelType w:val="hybridMultilevel"/>
    <w:tmpl w:val="5C442E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82A16FC"/>
    <w:multiLevelType w:val="hybridMultilevel"/>
    <w:tmpl w:val="D85CDDC8"/>
    <w:lvl w:ilvl="0" w:tplc="041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5EFB2106"/>
    <w:multiLevelType w:val="hybridMultilevel"/>
    <w:tmpl w:val="F6E2C18C"/>
    <w:lvl w:ilvl="0" w:tplc="7396B270">
      <w:start w:val="1"/>
      <w:numFmt w:val="lowerLetter"/>
      <w:lvlText w:val="%1)"/>
      <w:lvlJc w:val="left"/>
      <w:pPr>
        <w:ind w:left="349" w:hanging="360"/>
      </w:pPr>
      <w:rPr>
        <w:rFonts w:hint="default"/>
      </w:rPr>
    </w:lvl>
    <w:lvl w:ilvl="1" w:tplc="04150019" w:tentative="1">
      <w:start w:val="1"/>
      <w:numFmt w:val="lowerLetter"/>
      <w:lvlText w:val="%2."/>
      <w:lvlJc w:val="left"/>
      <w:pPr>
        <w:ind w:left="1069" w:hanging="360"/>
      </w:pPr>
    </w:lvl>
    <w:lvl w:ilvl="2" w:tplc="0415001B" w:tentative="1">
      <w:start w:val="1"/>
      <w:numFmt w:val="lowerRoman"/>
      <w:lvlText w:val="%3."/>
      <w:lvlJc w:val="right"/>
      <w:pPr>
        <w:ind w:left="1789" w:hanging="180"/>
      </w:pPr>
    </w:lvl>
    <w:lvl w:ilvl="3" w:tplc="0415000F" w:tentative="1">
      <w:start w:val="1"/>
      <w:numFmt w:val="decimal"/>
      <w:lvlText w:val="%4."/>
      <w:lvlJc w:val="left"/>
      <w:pPr>
        <w:ind w:left="2509" w:hanging="360"/>
      </w:pPr>
    </w:lvl>
    <w:lvl w:ilvl="4" w:tplc="04150019" w:tentative="1">
      <w:start w:val="1"/>
      <w:numFmt w:val="lowerLetter"/>
      <w:lvlText w:val="%5."/>
      <w:lvlJc w:val="left"/>
      <w:pPr>
        <w:ind w:left="3229" w:hanging="360"/>
      </w:pPr>
    </w:lvl>
    <w:lvl w:ilvl="5" w:tplc="0415001B" w:tentative="1">
      <w:start w:val="1"/>
      <w:numFmt w:val="lowerRoman"/>
      <w:lvlText w:val="%6."/>
      <w:lvlJc w:val="right"/>
      <w:pPr>
        <w:ind w:left="3949" w:hanging="180"/>
      </w:pPr>
    </w:lvl>
    <w:lvl w:ilvl="6" w:tplc="0415000F" w:tentative="1">
      <w:start w:val="1"/>
      <w:numFmt w:val="decimal"/>
      <w:lvlText w:val="%7."/>
      <w:lvlJc w:val="left"/>
      <w:pPr>
        <w:ind w:left="4669" w:hanging="360"/>
      </w:pPr>
    </w:lvl>
    <w:lvl w:ilvl="7" w:tplc="04150019" w:tentative="1">
      <w:start w:val="1"/>
      <w:numFmt w:val="lowerLetter"/>
      <w:lvlText w:val="%8."/>
      <w:lvlJc w:val="left"/>
      <w:pPr>
        <w:ind w:left="5389" w:hanging="360"/>
      </w:pPr>
    </w:lvl>
    <w:lvl w:ilvl="8" w:tplc="0415001B" w:tentative="1">
      <w:start w:val="1"/>
      <w:numFmt w:val="lowerRoman"/>
      <w:lvlText w:val="%9."/>
      <w:lvlJc w:val="right"/>
      <w:pPr>
        <w:ind w:left="6109" w:hanging="180"/>
      </w:pPr>
    </w:lvl>
  </w:abstractNum>
  <w:abstractNum w:abstractNumId="56" w15:restartNumberingAfterBreak="0">
    <w:nsid w:val="61D6230F"/>
    <w:multiLevelType w:val="hybridMultilevel"/>
    <w:tmpl w:val="71A09D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629E1268"/>
    <w:multiLevelType w:val="hybridMultilevel"/>
    <w:tmpl w:val="7452DDE8"/>
    <w:lvl w:ilvl="0" w:tplc="04150017">
      <w:start w:val="1"/>
      <w:numFmt w:val="lowerLetter"/>
      <w:lvlText w:val="%1)"/>
      <w:lvlJc w:val="left"/>
      <w:pPr>
        <w:ind w:left="1440" w:hanging="360"/>
      </w:pPr>
      <w:rPr>
        <w:rFonts w:hint="default"/>
        <w:color w:val="000000" w:themeColor="text1"/>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8" w15:restartNumberingAfterBreak="0">
    <w:nsid w:val="64350BBE"/>
    <w:multiLevelType w:val="hybridMultilevel"/>
    <w:tmpl w:val="80D04D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6AC71608"/>
    <w:multiLevelType w:val="hybridMultilevel"/>
    <w:tmpl w:val="AF3C19D2"/>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0" w15:restartNumberingAfterBreak="0">
    <w:nsid w:val="6B141BCF"/>
    <w:multiLevelType w:val="hybridMultilevel"/>
    <w:tmpl w:val="002C11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B2A6FC7"/>
    <w:multiLevelType w:val="multilevel"/>
    <w:tmpl w:val="53F0967E"/>
    <w:lvl w:ilvl="0">
      <w:start w:val="1"/>
      <w:numFmt w:val="lowerLetter"/>
      <w:lvlText w:val="%1)"/>
      <w:lvlJc w:val="left"/>
      <w:pPr>
        <w:ind w:left="720" w:hanging="360"/>
      </w:pPr>
      <w:rPr>
        <w:rFonts w:hint="default"/>
      </w:rPr>
    </w:lvl>
    <w:lvl w:ilvl="1">
      <w:numFmt w:val="bullet"/>
      <w:lvlText w:val="o"/>
      <w:lvlJc w:val="left"/>
      <w:pPr>
        <w:ind w:left="1440" w:hanging="360"/>
      </w:pPr>
      <w:rPr>
        <w:rFonts w:ascii="Courier New" w:hAnsi="Courier New" w:cs="Courier New" w:hint="default"/>
        <w:color w:val="000000" w:themeColor="text1"/>
      </w:rPr>
    </w:lvl>
    <w:lvl w:ilvl="2">
      <w:numFmt w:val="bullet"/>
      <w:lvlText w:val=""/>
      <w:lvlJc w:val="left"/>
      <w:pPr>
        <w:ind w:left="2160" w:hanging="360"/>
      </w:pPr>
      <w:rPr>
        <w:rFonts w:ascii="Wingdings" w:hAnsi="Wingdings" w:hint="default"/>
        <w:b/>
        <w:bCs/>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62" w15:restartNumberingAfterBreak="0">
    <w:nsid w:val="6BB9542A"/>
    <w:multiLevelType w:val="hybridMultilevel"/>
    <w:tmpl w:val="6E68F598"/>
    <w:lvl w:ilvl="0" w:tplc="0415000B">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63" w15:restartNumberingAfterBreak="0">
    <w:nsid w:val="6BDA52A8"/>
    <w:multiLevelType w:val="multilevel"/>
    <w:tmpl w:val="1244155E"/>
    <w:lvl w:ilvl="0">
      <w:start w:val="1"/>
      <w:numFmt w:val="lowerLetter"/>
      <w:lvlText w:val="%1)"/>
      <w:lvlJc w:val="left"/>
      <w:pPr>
        <w:tabs>
          <w:tab w:val="num" w:pos="885"/>
        </w:tabs>
        <w:ind w:left="885" w:hanging="360"/>
      </w:pPr>
      <w:rPr>
        <w:b w:val="0"/>
        <w:bCs/>
        <w:sz w:val="20"/>
      </w:rPr>
    </w:lvl>
    <w:lvl w:ilvl="1">
      <w:start w:val="1"/>
      <w:numFmt w:val="lowerLetter"/>
      <w:lvlText w:val="%2."/>
      <w:lvlJc w:val="left"/>
      <w:pPr>
        <w:tabs>
          <w:tab w:val="num" w:pos="0"/>
        </w:tabs>
        <w:ind w:left="1440" w:hanging="360"/>
      </w:pPr>
      <w:rPr>
        <w:rFonts w:ascii="Arial" w:hAnsi="Arial" w:cs="Times New Roman"/>
        <w:b/>
        <w:sz w:val="20"/>
      </w:rPr>
    </w:lvl>
    <w:lvl w:ilvl="2">
      <w:start w:val="1"/>
      <w:numFmt w:val="lowerRoman"/>
      <w:lvlText w:val="%3."/>
      <w:lvlJc w:val="right"/>
      <w:pPr>
        <w:tabs>
          <w:tab w:val="num" w:pos="0"/>
        </w:tabs>
        <w:ind w:left="2160" w:hanging="180"/>
      </w:pPr>
      <w:rPr>
        <w:rFonts w:ascii="Arial" w:hAnsi="Arial" w:cs="Times New Roman"/>
        <w:b/>
        <w:sz w:val="20"/>
      </w:rPr>
    </w:lvl>
    <w:lvl w:ilvl="3">
      <w:start w:val="1"/>
      <w:numFmt w:val="decimal"/>
      <w:lvlText w:val="%4."/>
      <w:lvlJc w:val="left"/>
      <w:pPr>
        <w:tabs>
          <w:tab w:val="num" w:pos="0"/>
        </w:tabs>
        <w:ind w:left="2880" w:hanging="360"/>
      </w:pPr>
      <w:rPr>
        <w:rFonts w:asciiTheme="minorHAnsi" w:hAnsiTheme="minorHAnsi" w:cstheme="minorHAnsi" w:hint="default"/>
        <w:b w:val="0"/>
        <w:bCs/>
        <w:sz w:val="20"/>
      </w:rPr>
    </w:lvl>
    <w:lvl w:ilvl="4">
      <w:start w:val="1"/>
      <w:numFmt w:val="lowerLetter"/>
      <w:lvlText w:val="%5."/>
      <w:lvlJc w:val="left"/>
      <w:pPr>
        <w:tabs>
          <w:tab w:val="num" w:pos="0"/>
        </w:tabs>
        <w:ind w:left="3600" w:hanging="360"/>
      </w:pPr>
      <w:rPr>
        <w:rFonts w:ascii="Arial" w:hAnsi="Arial" w:cs="Times New Roman"/>
        <w:b/>
        <w:sz w:val="20"/>
      </w:rPr>
    </w:lvl>
    <w:lvl w:ilvl="5">
      <w:start w:val="1"/>
      <w:numFmt w:val="lowerRoman"/>
      <w:lvlText w:val="%6."/>
      <w:lvlJc w:val="right"/>
      <w:pPr>
        <w:tabs>
          <w:tab w:val="num" w:pos="0"/>
        </w:tabs>
        <w:ind w:left="4320" w:hanging="180"/>
      </w:pPr>
      <w:rPr>
        <w:rFonts w:ascii="Arial" w:hAnsi="Arial" w:cs="Times New Roman"/>
        <w:b/>
        <w:sz w:val="20"/>
      </w:rPr>
    </w:lvl>
    <w:lvl w:ilvl="6">
      <w:start w:val="1"/>
      <w:numFmt w:val="decimal"/>
      <w:lvlText w:val="%7."/>
      <w:lvlJc w:val="left"/>
      <w:pPr>
        <w:tabs>
          <w:tab w:val="num" w:pos="0"/>
        </w:tabs>
        <w:ind w:left="5040" w:hanging="360"/>
      </w:pPr>
      <w:rPr>
        <w:rFonts w:asciiTheme="minorHAnsi" w:hAnsiTheme="minorHAnsi" w:cstheme="minorHAnsi" w:hint="default"/>
        <w:b w:val="0"/>
        <w:bCs/>
        <w:sz w:val="20"/>
      </w:rPr>
    </w:lvl>
    <w:lvl w:ilvl="7">
      <w:start w:val="1"/>
      <w:numFmt w:val="lowerLetter"/>
      <w:lvlText w:val="%8."/>
      <w:lvlJc w:val="left"/>
      <w:pPr>
        <w:tabs>
          <w:tab w:val="num" w:pos="0"/>
        </w:tabs>
        <w:ind w:left="5760" w:hanging="360"/>
      </w:pPr>
      <w:rPr>
        <w:rFonts w:ascii="Arial" w:hAnsi="Arial" w:cs="Times New Roman"/>
        <w:b/>
        <w:sz w:val="20"/>
      </w:rPr>
    </w:lvl>
    <w:lvl w:ilvl="8">
      <w:start w:val="1"/>
      <w:numFmt w:val="lowerRoman"/>
      <w:lvlText w:val="%9."/>
      <w:lvlJc w:val="right"/>
      <w:pPr>
        <w:tabs>
          <w:tab w:val="num" w:pos="0"/>
        </w:tabs>
        <w:ind w:left="6480" w:hanging="180"/>
      </w:pPr>
      <w:rPr>
        <w:rFonts w:ascii="Arial" w:hAnsi="Arial" w:cs="Times New Roman"/>
        <w:b/>
        <w:sz w:val="20"/>
      </w:rPr>
    </w:lvl>
  </w:abstractNum>
  <w:abstractNum w:abstractNumId="64" w15:restartNumberingAfterBreak="0">
    <w:nsid w:val="6D7910A9"/>
    <w:multiLevelType w:val="hybridMultilevel"/>
    <w:tmpl w:val="B5C60D8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E2D1465"/>
    <w:multiLevelType w:val="hybridMultilevel"/>
    <w:tmpl w:val="81FE5ACA"/>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6" w15:restartNumberingAfterBreak="0">
    <w:nsid w:val="6F07370D"/>
    <w:multiLevelType w:val="hybridMultilevel"/>
    <w:tmpl w:val="05B4135C"/>
    <w:lvl w:ilvl="0" w:tplc="1966E5D4">
      <w:start w:val="1"/>
      <w:numFmt w:val="lowerLetter"/>
      <w:lvlText w:val="%1)"/>
      <w:lvlJc w:val="left"/>
      <w:pPr>
        <w:ind w:left="720" w:hanging="360"/>
      </w:pPr>
      <w:rPr>
        <w:rFonts w:hint="default"/>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0537D3D"/>
    <w:multiLevelType w:val="hybridMultilevel"/>
    <w:tmpl w:val="13700CBA"/>
    <w:lvl w:ilvl="0" w:tplc="04150001">
      <w:start w:val="1"/>
      <w:numFmt w:val="bullet"/>
      <w:lvlText w:val=""/>
      <w:lvlJc w:val="left"/>
      <w:pPr>
        <w:ind w:left="720" w:hanging="360"/>
      </w:pPr>
      <w:rPr>
        <w:rFonts w:ascii="Symbol" w:hAnsi="Symbol" w:hint="default"/>
      </w:rPr>
    </w:lvl>
    <w:lvl w:ilvl="1" w:tplc="AF34101E">
      <w:start w:val="1"/>
      <w:numFmt w:val="bullet"/>
      <w:lvlText w:val=""/>
      <w:lvlJc w:val="left"/>
      <w:pPr>
        <w:ind w:left="720" w:hanging="360"/>
      </w:pPr>
      <w:rPr>
        <w:rFonts w:ascii="Symbol" w:hAnsi="Symbol" w:hint="default"/>
        <w:sz w:val="22"/>
        <w:szCs w:val="22"/>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4D72D84"/>
    <w:multiLevelType w:val="hybridMultilevel"/>
    <w:tmpl w:val="2BA85644"/>
    <w:lvl w:ilvl="0" w:tplc="0F7C78DC">
      <w:start w:val="10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5AF7F61"/>
    <w:multiLevelType w:val="multilevel"/>
    <w:tmpl w:val="F894D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69A54F0"/>
    <w:multiLevelType w:val="multilevel"/>
    <w:tmpl w:val="944480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7AD805EA"/>
    <w:multiLevelType w:val="hybridMultilevel"/>
    <w:tmpl w:val="2AE4D1D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DA87CDE"/>
    <w:multiLevelType w:val="multilevel"/>
    <w:tmpl w:val="50AA1D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3" w15:restartNumberingAfterBreak="0">
    <w:nsid w:val="7FB80AFE"/>
    <w:multiLevelType w:val="hybridMultilevel"/>
    <w:tmpl w:val="C60A196A"/>
    <w:lvl w:ilvl="0" w:tplc="04150019">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1270430785">
    <w:abstractNumId w:val="40"/>
  </w:num>
  <w:num w:numId="2" w16cid:durableId="939214641">
    <w:abstractNumId w:val="47"/>
  </w:num>
  <w:num w:numId="3" w16cid:durableId="18876444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9453975">
    <w:abstractNumId w:val="27"/>
  </w:num>
  <w:num w:numId="5" w16cid:durableId="295069513">
    <w:abstractNumId w:val="30"/>
  </w:num>
  <w:num w:numId="6" w16cid:durableId="957182922">
    <w:abstractNumId w:val="13"/>
  </w:num>
  <w:num w:numId="7" w16cid:durableId="2040930895">
    <w:abstractNumId w:val="17"/>
  </w:num>
  <w:num w:numId="8" w16cid:durableId="618728655">
    <w:abstractNumId w:val="18"/>
  </w:num>
  <w:num w:numId="9" w16cid:durableId="185870361">
    <w:abstractNumId w:val="2"/>
  </w:num>
  <w:num w:numId="10" w16cid:durableId="1741517940">
    <w:abstractNumId w:val="22"/>
  </w:num>
  <w:num w:numId="11" w16cid:durableId="1288704007">
    <w:abstractNumId w:val="20"/>
  </w:num>
  <w:num w:numId="12" w16cid:durableId="2090225717">
    <w:abstractNumId w:val="49"/>
  </w:num>
  <w:num w:numId="13" w16cid:durableId="1482846088">
    <w:abstractNumId w:val="62"/>
  </w:num>
  <w:num w:numId="14" w16cid:durableId="12999786">
    <w:abstractNumId w:val="8"/>
  </w:num>
  <w:num w:numId="15" w16cid:durableId="2081437207">
    <w:abstractNumId w:val="42"/>
  </w:num>
  <w:num w:numId="16" w16cid:durableId="1058358082">
    <w:abstractNumId w:val="46"/>
  </w:num>
  <w:num w:numId="17" w16cid:durableId="354618890">
    <w:abstractNumId w:val="55"/>
  </w:num>
  <w:num w:numId="18" w16cid:durableId="2049991981">
    <w:abstractNumId w:val="60"/>
  </w:num>
  <w:num w:numId="19" w16cid:durableId="1298418034">
    <w:abstractNumId w:val="58"/>
  </w:num>
  <w:num w:numId="20" w16cid:durableId="1685741547">
    <w:abstractNumId w:val="44"/>
  </w:num>
  <w:num w:numId="21" w16cid:durableId="48261811">
    <w:abstractNumId w:val="69"/>
  </w:num>
  <w:num w:numId="22" w16cid:durableId="530261553">
    <w:abstractNumId w:val="15"/>
  </w:num>
  <w:num w:numId="23" w16cid:durableId="1825047784">
    <w:abstractNumId w:val="10"/>
  </w:num>
  <w:num w:numId="24" w16cid:durableId="1913539141">
    <w:abstractNumId w:val="41"/>
  </w:num>
  <w:num w:numId="25" w16cid:durableId="535507641">
    <w:abstractNumId w:val="26"/>
  </w:num>
  <w:num w:numId="26" w16cid:durableId="1733887222">
    <w:abstractNumId w:val="0"/>
  </w:num>
  <w:num w:numId="27" w16cid:durableId="1782919986">
    <w:abstractNumId w:val="50"/>
  </w:num>
  <w:num w:numId="28" w16cid:durableId="478807783">
    <w:abstractNumId w:val="65"/>
  </w:num>
  <w:num w:numId="29" w16cid:durableId="360520554">
    <w:abstractNumId w:val="66"/>
  </w:num>
  <w:num w:numId="30" w16cid:durableId="1840075483">
    <w:abstractNumId w:val="61"/>
  </w:num>
  <w:num w:numId="31" w16cid:durableId="446511302">
    <w:abstractNumId w:val="29"/>
  </w:num>
  <w:num w:numId="32" w16cid:durableId="134874657">
    <w:abstractNumId w:val="38"/>
  </w:num>
  <w:num w:numId="33" w16cid:durableId="934360337">
    <w:abstractNumId w:val="56"/>
  </w:num>
  <w:num w:numId="34" w16cid:durableId="36004696">
    <w:abstractNumId w:val="45"/>
  </w:num>
  <w:num w:numId="35" w16cid:durableId="735326318">
    <w:abstractNumId w:val="21"/>
  </w:num>
  <w:num w:numId="36" w16cid:durableId="1466193641">
    <w:abstractNumId w:val="67"/>
  </w:num>
  <w:num w:numId="37" w16cid:durableId="276066017">
    <w:abstractNumId w:val="72"/>
  </w:num>
  <w:num w:numId="38" w16cid:durableId="1577476219">
    <w:abstractNumId w:val="70"/>
  </w:num>
  <w:num w:numId="39" w16cid:durableId="1693802182">
    <w:abstractNumId w:val="16"/>
  </w:num>
  <w:num w:numId="40" w16cid:durableId="1573081233">
    <w:abstractNumId w:val="68"/>
  </w:num>
  <w:num w:numId="41" w16cid:durableId="560870069">
    <w:abstractNumId w:val="12"/>
  </w:num>
  <w:num w:numId="42" w16cid:durableId="837959035">
    <w:abstractNumId w:val="32"/>
  </w:num>
  <w:num w:numId="43" w16cid:durableId="436368966">
    <w:abstractNumId w:val="34"/>
  </w:num>
  <w:num w:numId="44" w16cid:durableId="1406145232">
    <w:abstractNumId w:val="23"/>
  </w:num>
  <w:num w:numId="45" w16cid:durableId="1505703648">
    <w:abstractNumId w:val="59"/>
  </w:num>
  <w:num w:numId="46" w16cid:durableId="1876850426">
    <w:abstractNumId w:val="19"/>
  </w:num>
  <w:num w:numId="47" w16cid:durableId="351300068">
    <w:abstractNumId w:val="31"/>
  </w:num>
  <w:num w:numId="48" w16cid:durableId="1696466221">
    <w:abstractNumId w:val="39"/>
  </w:num>
  <w:num w:numId="49" w16cid:durableId="1577469831">
    <w:abstractNumId w:val="53"/>
  </w:num>
  <w:num w:numId="50" w16cid:durableId="1159997721">
    <w:abstractNumId w:val="28"/>
  </w:num>
  <w:num w:numId="51" w16cid:durableId="1678770778">
    <w:abstractNumId w:val="54"/>
  </w:num>
  <w:num w:numId="52" w16cid:durableId="1311445311">
    <w:abstractNumId w:val="63"/>
  </w:num>
  <w:num w:numId="53" w16cid:durableId="531698115">
    <w:abstractNumId w:val="33"/>
  </w:num>
  <w:num w:numId="54" w16cid:durableId="477189584">
    <w:abstractNumId w:val="51"/>
  </w:num>
  <w:num w:numId="55" w16cid:durableId="2050714331">
    <w:abstractNumId w:val="14"/>
  </w:num>
  <w:num w:numId="56" w16cid:durableId="550967251">
    <w:abstractNumId w:val="7"/>
  </w:num>
  <w:num w:numId="57" w16cid:durableId="165873532">
    <w:abstractNumId w:val="11"/>
  </w:num>
  <w:num w:numId="58" w16cid:durableId="1889566038">
    <w:abstractNumId w:val="36"/>
  </w:num>
  <w:num w:numId="59" w16cid:durableId="1471553067">
    <w:abstractNumId w:val="35"/>
  </w:num>
  <w:num w:numId="60" w16cid:durableId="1579637643">
    <w:abstractNumId w:val="57"/>
  </w:num>
  <w:num w:numId="61" w16cid:durableId="1881624590">
    <w:abstractNumId w:val="64"/>
  </w:num>
  <w:num w:numId="62" w16cid:durableId="669722370">
    <w:abstractNumId w:val="9"/>
  </w:num>
  <w:num w:numId="63" w16cid:durableId="23143620">
    <w:abstractNumId w:val="25"/>
  </w:num>
  <w:num w:numId="64" w16cid:durableId="1054307869">
    <w:abstractNumId w:val="4"/>
  </w:num>
  <w:num w:numId="65" w16cid:durableId="88893432">
    <w:abstractNumId w:val="48"/>
  </w:num>
  <w:num w:numId="66" w16cid:durableId="1180244457">
    <w:abstractNumId w:val="5"/>
  </w:num>
  <w:num w:numId="67" w16cid:durableId="58670374">
    <w:abstractNumId w:val="52"/>
  </w:num>
  <w:num w:numId="68" w16cid:durableId="1675455466">
    <w:abstractNumId w:val="3"/>
  </w:num>
  <w:num w:numId="69" w16cid:durableId="316149850">
    <w:abstractNumId w:val="73"/>
  </w:num>
  <w:num w:numId="70" w16cid:durableId="1196389766">
    <w:abstractNumId w:val="24"/>
  </w:num>
  <w:num w:numId="71" w16cid:durableId="1965845584">
    <w:abstractNumId w:val="6"/>
  </w:num>
  <w:num w:numId="72" w16cid:durableId="1345589730">
    <w:abstractNumId w:val="37"/>
  </w:num>
  <w:num w:numId="73" w16cid:durableId="1598900530">
    <w:abstractNumId w:val="43"/>
  </w:num>
  <w:num w:numId="74" w16cid:durableId="432630503">
    <w:abstractNumId w:val="7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D7E"/>
    <w:rsid w:val="000009F2"/>
    <w:rsid w:val="00000A20"/>
    <w:rsid w:val="00001B40"/>
    <w:rsid w:val="00002148"/>
    <w:rsid w:val="0000359E"/>
    <w:rsid w:val="0000550C"/>
    <w:rsid w:val="00005725"/>
    <w:rsid w:val="000139EC"/>
    <w:rsid w:val="00013DFE"/>
    <w:rsid w:val="00014119"/>
    <w:rsid w:val="00014AEC"/>
    <w:rsid w:val="000168B7"/>
    <w:rsid w:val="00016B20"/>
    <w:rsid w:val="000176D4"/>
    <w:rsid w:val="000200FC"/>
    <w:rsid w:val="00020BEB"/>
    <w:rsid w:val="000216B5"/>
    <w:rsid w:val="0002182D"/>
    <w:rsid w:val="00023B72"/>
    <w:rsid w:val="00024B1F"/>
    <w:rsid w:val="00025BD7"/>
    <w:rsid w:val="00025E10"/>
    <w:rsid w:val="00026B06"/>
    <w:rsid w:val="0002738A"/>
    <w:rsid w:val="00032568"/>
    <w:rsid w:val="00032859"/>
    <w:rsid w:val="00033F75"/>
    <w:rsid w:val="00034C4E"/>
    <w:rsid w:val="0003530A"/>
    <w:rsid w:val="000353DB"/>
    <w:rsid w:val="00035E28"/>
    <w:rsid w:val="000364CA"/>
    <w:rsid w:val="00037EC7"/>
    <w:rsid w:val="0004584F"/>
    <w:rsid w:val="000503E5"/>
    <w:rsid w:val="00050C19"/>
    <w:rsid w:val="0005286F"/>
    <w:rsid w:val="00052EF0"/>
    <w:rsid w:val="00053280"/>
    <w:rsid w:val="0005532F"/>
    <w:rsid w:val="000558E4"/>
    <w:rsid w:val="000560C9"/>
    <w:rsid w:val="00057A37"/>
    <w:rsid w:val="000611B3"/>
    <w:rsid w:val="00063138"/>
    <w:rsid w:val="00064087"/>
    <w:rsid w:val="00065255"/>
    <w:rsid w:val="00066470"/>
    <w:rsid w:val="00066EF4"/>
    <w:rsid w:val="00070A01"/>
    <w:rsid w:val="00071365"/>
    <w:rsid w:val="00071AB5"/>
    <w:rsid w:val="00071D38"/>
    <w:rsid w:val="00072EA9"/>
    <w:rsid w:val="00073BBB"/>
    <w:rsid w:val="00073F05"/>
    <w:rsid w:val="000743B0"/>
    <w:rsid w:val="00074D09"/>
    <w:rsid w:val="00077861"/>
    <w:rsid w:val="00077AE8"/>
    <w:rsid w:val="000836B0"/>
    <w:rsid w:val="00084D22"/>
    <w:rsid w:val="00085417"/>
    <w:rsid w:val="00086E3A"/>
    <w:rsid w:val="000940F3"/>
    <w:rsid w:val="00094D69"/>
    <w:rsid w:val="00096024"/>
    <w:rsid w:val="00096670"/>
    <w:rsid w:val="000A0FBE"/>
    <w:rsid w:val="000A16D9"/>
    <w:rsid w:val="000A3EB2"/>
    <w:rsid w:val="000A665D"/>
    <w:rsid w:val="000A7667"/>
    <w:rsid w:val="000B0A24"/>
    <w:rsid w:val="000B3710"/>
    <w:rsid w:val="000B43CC"/>
    <w:rsid w:val="000B444F"/>
    <w:rsid w:val="000B62C7"/>
    <w:rsid w:val="000C0690"/>
    <w:rsid w:val="000C1E6D"/>
    <w:rsid w:val="000C3896"/>
    <w:rsid w:val="000C70BE"/>
    <w:rsid w:val="000D194F"/>
    <w:rsid w:val="000D30DD"/>
    <w:rsid w:val="000D3E00"/>
    <w:rsid w:val="000D4319"/>
    <w:rsid w:val="000D4724"/>
    <w:rsid w:val="000D70D6"/>
    <w:rsid w:val="000E0687"/>
    <w:rsid w:val="000E0A0C"/>
    <w:rsid w:val="000E0D87"/>
    <w:rsid w:val="000E12EE"/>
    <w:rsid w:val="000E2E19"/>
    <w:rsid w:val="000E5536"/>
    <w:rsid w:val="000E6671"/>
    <w:rsid w:val="000E69CF"/>
    <w:rsid w:val="000E78CD"/>
    <w:rsid w:val="000F4469"/>
    <w:rsid w:val="000F6458"/>
    <w:rsid w:val="00100B99"/>
    <w:rsid w:val="0010211C"/>
    <w:rsid w:val="00102BCC"/>
    <w:rsid w:val="001045E6"/>
    <w:rsid w:val="00105483"/>
    <w:rsid w:val="0010553E"/>
    <w:rsid w:val="00105C97"/>
    <w:rsid w:val="00105F9A"/>
    <w:rsid w:val="001063A8"/>
    <w:rsid w:val="00113460"/>
    <w:rsid w:val="001135E8"/>
    <w:rsid w:val="001141EB"/>
    <w:rsid w:val="0011439A"/>
    <w:rsid w:val="00117E01"/>
    <w:rsid w:val="001201B4"/>
    <w:rsid w:val="0012078C"/>
    <w:rsid w:val="00120E99"/>
    <w:rsid w:val="0012274A"/>
    <w:rsid w:val="001228CD"/>
    <w:rsid w:val="00123496"/>
    <w:rsid w:val="00125979"/>
    <w:rsid w:val="001263D7"/>
    <w:rsid w:val="00130A57"/>
    <w:rsid w:val="00130AE7"/>
    <w:rsid w:val="00130AF9"/>
    <w:rsid w:val="00133240"/>
    <w:rsid w:val="00133B69"/>
    <w:rsid w:val="00135977"/>
    <w:rsid w:val="00135E6D"/>
    <w:rsid w:val="00141048"/>
    <w:rsid w:val="0014157A"/>
    <w:rsid w:val="00142869"/>
    <w:rsid w:val="001433FF"/>
    <w:rsid w:val="00150EAC"/>
    <w:rsid w:val="00152EA9"/>
    <w:rsid w:val="0015327C"/>
    <w:rsid w:val="00153FB6"/>
    <w:rsid w:val="00154FB1"/>
    <w:rsid w:val="00157315"/>
    <w:rsid w:val="00157F4F"/>
    <w:rsid w:val="00157F93"/>
    <w:rsid w:val="00160FD0"/>
    <w:rsid w:val="00160FD1"/>
    <w:rsid w:val="00161D61"/>
    <w:rsid w:val="00162411"/>
    <w:rsid w:val="00162A42"/>
    <w:rsid w:val="00162E96"/>
    <w:rsid w:val="00163671"/>
    <w:rsid w:val="001645E0"/>
    <w:rsid w:val="001649AA"/>
    <w:rsid w:val="00164B3E"/>
    <w:rsid w:val="0016716A"/>
    <w:rsid w:val="00167EC7"/>
    <w:rsid w:val="00167F2F"/>
    <w:rsid w:val="0017069F"/>
    <w:rsid w:val="0017278F"/>
    <w:rsid w:val="00172B4C"/>
    <w:rsid w:val="0017355D"/>
    <w:rsid w:val="00174538"/>
    <w:rsid w:val="001763E8"/>
    <w:rsid w:val="0017657D"/>
    <w:rsid w:val="001774EC"/>
    <w:rsid w:val="00180209"/>
    <w:rsid w:val="00180DFE"/>
    <w:rsid w:val="001811E3"/>
    <w:rsid w:val="00181D2F"/>
    <w:rsid w:val="00181D3E"/>
    <w:rsid w:val="00182E1E"/>
    <w:rsid w:val="001835F3"/>
    <w:rsid w:val="00183907"/>
    <w:rsid w:val="00184FA9"/>
    <w:rsid w:val="00185D87"/>
    <w:rsid w:val="00186045"/>
    <w:rsid w:val="0018645B"/>
    <w:rsid w:val="00187B3C"/>
    <w:rsid w:val="001911D8"/>
    <w:rsid w:val="00191225"/>
    <w:rsid w:val="00192A08"/>
    <w:rsid w:val="00193473"/>
    <w:rsid w:val="00193CB8"/>
    <w:rsid w:val="00193E51"/>
    <w:rsid w:val="00194CFC"/>
    <w:rsid w:val="001967D5"/>
    <w:rsid w:val="001970E8"/>
    <w:rsid w:val="001A0769"/>
    <w:rsid w:val="001A0F54"/>
    <w:rsid w:val="001A1543"/>
    <w:rsid w:val="001A1B80"/>
    <w:rsid w:val="001A2A97"/>
    <w:rsid w:val="001A327E"/>
    <w:rsid w:val="001A3840"/>
    <w:rsid w:val="001A3BDD"/>
    <w:rsid w:val="001A497F"/>
    <w:rsid w:val="001A49AC"/>
    <w:rsid w:val="001A5500"/>
    <w:rsid w:val="001A5B9F"/>
    <w:rsid w:val="001A7222"/>
    <w:rsid w:val="001B0443"/>
    <w:rsid w:val="001B3126"/>
    <w:rsid w:val="001B6FAF"/>
    <w:rsid w:val="001B7253"/>
    <w:rsid w:val="001C1053"/>
    <w:rsid w:val="001C10F4"/>
    <w:rsid w:val="001C320C"/>
    <w:rsid w:val="001C36EC"/>
    <w:rsid w:val="001C54D9"/>
    <w:rsid w:val="001C5FC8"/>
    <w:rsid w:val="001C647A"/>
    <w:rsid w:val="001C71D4"/>
    <w:rsid w:val="001C756D"/>
    <w:rsid w:val="001D1853"/>
    <w:rsid w:val="001D24C5"/>
    <w:rsid w:val="001D2877"/>
    <w:rsid w:val="001D3776"/>
    <w:rsid w:val="001D459B"/>
    <w:rsid w:val="001D5346"/>
    <w:rsid w:val="001D5E26"/>
    <w:rsid w:val="001E075E"/>
    <w:rsid w:val="001E0FCF"/>
    <w:rsid w:val="001E226D"/>
    <w:rsid w:val="001E4868"/>
    <w:rsid w:val="001E4A75"/>
    <w:rsid w:val="001E5853"/>
    <w:rsid w:val="001E5B16"/>
    <w:rsid w:val="001F16CA"/>
    <w:rsid w:val="001F2A8F"/>
    <w:rsid w:val="001F322A"/>
    <w:rsid w:val="001F4D70"/>
    <w:rsid w:val="001F526C"/>
    <w:rsid w:val="001F53E7"/>
    <w:rsid w:val="001F59D0"/>
    <w:rsid w:val="001F6A2A"/>
    <w:rsid w:val="001F71EA"/>
    <w:rsid w:val="0020080A"/>
    <w:rsid w:val="00201FD8"/>
    <w:rsid w:val="00202E2D"/>
    <w:rsid w:val="002046B7"/>
    <w:rsid w:val="002054F3"/>
    <w:rsid w:val="002058EC"/>
    <w:rsid w:val="00205A18"/>
    <w:rsid w:val="0020640C"/>
    <w:rsid w:val="002073B8"/>
    <w:rsid w:val="002073EA"/>
    <w:rsid w:val="00215FFC"/>
    <w:rsid w:val="00216A45"/>
    <w:rsid w:val="00217747"/>
    <w:rsid w:val="00217CAA"/>
    <w:rsid w:val="00217E17"/>
    <w:rsid w:val="00221A54"/>
    <w:rsid w:val="00221D1F"/>
    <w:rsid w:val="002221CB"/>
    <w:rsid w:val="00222F80"/>
    <w:rsid w:val="0022317E"/>
    <w:rsid w:val="00224390"/>
    <w:rsid w:val="00224DAF"/>
    <w:rsid w:val="00232FCB"/>
    <w:rsid w:val="00234A2F"/>
    <w:rsid w:val="00236959"/>
    <w:rsid w:val="002376D4"/>
    <w:rsid w:val="00237D11"/>
    <w:rsid w:val="0024284B"/>
    <w:rsid w:val="00244991"/>
    <w:rsid w:val="002449BE"/>
    <w:rsid w:val="00246140"/>
    <w:rsid w:val="00246CA1"/>
    <w:rsid w:val="00247172"/>
    <w:rsid w:val="0025161C"/>
    <w:rsid w:val="00252080"/>
    <w:rsid w:val="00252746"/>
    <w:rsid w:val="0025406B"/>
    <w:rsid w:val="002544FE"/>
    <w:rsid w:val="00254A2B"/>
    <w:rsid w:val="00257874"/>
    <w:rsid w:val="00260F02"/>
    <w:rsid w:val="00261D33"/>
    <w:rsid w:val="0026240E"/>
    <w:rsid w:val="00262960"/>
    <w:rsid w:val="00263062"/>
    <w:rsid w:val="00264D72"/>
    <w:rsid w:val="00265605"/>
    <w:rsid w:val="00265F60"/>
    <w:rsid w:val="002665B4"/>
    <w:rsid w:val="00266E7D"/>
    <w:rsid w:val="002674D7"/>
    <w:rsid w:val="00267EF7"/>
    <w:rsid w:val="00271869"/>
    <w:rsid w:val="00272B22"/>
    <w:rsid w:val="00275005"/>
    <w:rsid w:val="00275480"/>
    <w:rsid w:val="002756F8"/>
    <w:rsid w:val="00276145"/>
    <w:rsid w:val="00277AEC"/>
    <w:rsid w:val="00277F25"/>
    <w:rsid w:val="00283EC3"/>
    <w:rsid w:val="00285A90"/>
    <w:rsid w:val="00287999"/>
    <w:rsid w:val="00287C5C"/>
    <w:rsid w:val="00290E3D"/>
    <w:rsid w:val="00290F63"/>
    <w:rsid w:val="002929B6"/>
    <w:rsid w:val="00292EB0"/>
    <w:rsid w:val="00294089"/>
    <w:rsid w:val="00294C9C"/>
    <w:rsid w:val="00296719"/>
    <w:rsid w:val="0029689D"/>
    <w:rsid w:val="002A0375"/>
    <w:rsid w:val="002A0F24"/>
    <w:rsid w:val="002A15B8"/>
    <w:rsid w:val="002A1947"/>
    <w:rsid w:val="002A23EC"/>
    <w:rsid w:val="002A2BFB"/>
    <w:rsid w:val="002A3F2A"/>
    <w:rsid w:val="002A4C21"/>
    <w:rsid w:val="002A4E10"/>
    <w:rsid w:val="002A7883"/>
    <w:rsid w:val="002B0CE4"/>
    <w:rsid w:val="002B1AFF"/>
    <w:rsid w:val="002B1EEE"/>
    <w:rsid w:val="002B280D"/>
    <w:rsid w:val="002B629D"/>
    <w:rsid w:val="002B7304"/>
    <w:rsid w:val="002C00AF"/>
    <w:rsid w:val="002C0762"/>
    <w:rsid w:val="002C1443"/>
    <w:rsid w:val="002C1456"/>
    <w:rsid w:val="002C2411"/>
    <w:rsid w:val="002C2F9D"/>
    <w:rsid w:val="002C5010"/>
    <w:rsid w:val="002C57C4"/>
    <w:rsid w:val="002C5812"/>
    <w:rsid w:val="002C6DB9"/>
    <w:rsid w:val="002C70AC"/>
    <w:rsid w:val="002C71AB"/>
    <w:rsid w:val="002C78E0"/>
    <w:rsid w:val="002D1BC9"/>
    <w:rsid w:val="002D278A"/>
    <w:rsid w:val="002D576D"/>
    <w:rsid w:val="002D5FE5"/>
    <w:rsid w:val="002D6D77"/>
    <w:rsid w:val="002E05B6"/>
    <w:rsid w:val="002E2384"/>
    <w:rsid w:val="002E2F66"/>
    <w:rsid w:val="002E59C0"/>
    <w:rsid w:val="002F0729"/>
    <w:rsid w:val="002F08EA"/>
    <w:rsid w:val="002F2195"/>
    <w:rsid w:val="002F2A71"/>
    <w:rsid w:val="002F3AB7"/>
    <w:rsid w:val="002F3D13"/>
    <w:rsid w:val="002F5045"/>
    <w:rsid w:val="002F5576"/>
    <w:rsid w:val="002F7357"/>
    <w:rsid w:val="00301D35"/>
    <w:rsid w:val="00301D7F"/>
    <w:rsid w:val="00302809"/>
    <w:rsid w:val="00302FA8"/>
    <w:rsid w:val="00304138"/>
    <w:rsid w:val="003059DA"/>
    <w:rsid w:val="00307656"/>
    <w:rsid w:val="00307920"/>
    <w:rsid w:val="003103B2"/>
    <w:rsid w:val="00311BB9"/>
    <w:rsid w:val="003126AB"/>
    <w:rsid w:val="0031564B"/>
    <w:rsid w:val="0031598F"/>
    <w:rsid w:val="003172BB"/>
    <w:rsid w:val="00320421"/>
    <w:rsid w:val="003239C2"/>
    <w:rsid w:val="00323B24"/>
    <w:rsid w:val="0032467D"/>
    <w:rsid w:val="00325169"/>
    <w:rsid w:val="00325CF9"/>
    <w:rsid w:val="00326AE8"/>
    <w:rsid w:val="00327284"/>
    <w:rsid w:val="00327E3E"/>
    <w:rsid w:val="0033085B"/>
    <w:rsid w:val="0033239F"/>
    <w:rsid w:val="003326B7"/>
    <w:rsid w:val="0033336E"/>
    <w:rsid w:val="003333FC"/>
    <w:rsid w:val="003347F5"/>
    <w:rsid w:val="00340DDB"/>
    <w:rsid w:val="003421C7"/>
    <w:rsid w:val="0034250E"/>
    <w:rsid w:val="00342551"/>
    <w:rsid w:val="00344082"/>
    <w:rsid w:val="003451D9"/>
    <w:rsid w:val="00345834"/>
    <w:rsid w:val="00345B06"/>
    <w:rsid w:val="00345F04"/>
    <w:rsid w:val="003469CB"/>
    <w:rsid w:val="00346AE2"/>
    <w:rsid w:val="003476FA"/>
    <w:rsid w:val="003502AF"/>
    <w:rsid w:val="00350B22"/>
    <w:rsid w:val="00351019"/>
    <w:rsid w:val="00352759"/>
    <w:rsid w:val="003532B6"/>
    <w:rsid w:val="00353686"/>
    <w:rsid w:val="00356860"/>
    <w:rsid w:val="00360B5C"/>
    <w:rsid w:val="0036472F"/>
    <w:rsid w:val="0036495D"/>
    <w:rsid w:val="00364AEA"/>
    <w:rsid w:val="00364B4A"/>
    <w:rsid w:val="003653E7"/>
    <w:rsid w:val="00366698"/>
    <w:rsid w:val="003666E4"/>
    <w:rsid w:val="00366B26"/>
    <w:rsid w:val="00367F5F"/>
    <w:rsid w:val="0037085D"/>
    <w:rsid w:val="00370EDB"/>
    <w:rsid w:val="0037193F"/>
    <w:rsid w:val="003722F5"/>
    <w:rsid w:val="00373265"/>
    <w:rsid w:val="00373B7E"/>
    <w:rsid w:val="00373F8F"/>
    <w:rsid w:val="003746F6"/>
    <w:rsid w:val="00374AED"/>
    <w:rsid w:val="00376D68"/>
    <w:rsid w:val="00376D71"/>
    <w:rsid w:val="003776E9"/>
    <w:rsid w:val="00377F84"/>
    <w:rsid w:val="0038189E"/>
    <w:rsid w:val="003837AF"/>
    <w:rsid w:val="003866CE"/>
    <w:rsid w:val="003872EB"/>
    <w:rsid w:val="00387324"/>
    <w:rsid w:val="00390B29"/>
    <w:rsid w:val="003912DF"/>
    <w:rsid w:val="003925F9"/>
    <w:rsid w:val="00394707"/>
    <w:rsid w:val="00394C0A"/>
    <w:rsid w:val="00396A5B"/>
    <w:rsid w:val="003A2B90"/>
    <w:rsid w:val="003A4458"/>
    <w:rsid w:val="003A537B"/>
    <w:rsid w:val="003A5931"/>
    <w:rsid w:val="003A728D"/>
    <w:rsid w:val="003A7628"/>
    <w:rsid w:val="003A799C"/>
    <w:rsid w:val="003A7D17"/>
    <w:rsid w:val="003B004A"/>
    <w:rsid w:val="003B1988"/>
    <w:rsid w:val="003B2B0A"/>
    <w:rsid w:val="003B37E7"/>
    <w:rsid w:val="003B4392"/>
    <w:rsid w:val="003B5068"/>
    <w:rsid w:val="003B5562"/>
    <w:rsid w:val="003B565F"/>
    <w:rsid w:val="003B6DC4"/>
    <w:rsid w:val="003B7E7F"/>
    <w:rsid w:val="003C12B7"/>
    <w:rsid w:val="003C1A52"/>
    <w:rsid w:val="003C2ACD"/>
    <w:rsid w:val="003C5470"/>
    <w:rsid w:val="003C5F6E"/>
    <w:rsid w:val="003C6434"/>
    <w:rsid w:val="003D1756"/>
    <w:rsid w:val="003D1E8A"/>
    <w:rsid w:val="003D2F30"/>
    <w:rsid w:val="003D53A7"/>
    <w:rsid w:val="003D6CD1"/>
    <w:rsid w:val="003E0ACE"/>
    <w:rsid w:val="003E166A"/>
    <w:rsid w:val="003E2FC1"/>
    <w:rsid w:val="003E3757"/>
    <w:rsid w:val="003E3C8A"/>
    <w:rsid w:val="003E3DF7"/>
    <w:rsid w:val="003E5EBC"/>
    <w:rsid w:val="003E665D"/>
    <w:rsid w:val="003E7AF8"/>
    <w:rsid w:val="003F19CF"/>
    <w:rsid w:val="003F2611"/>
    <w:rsid w:val="003F2738"/>
    <w:rsid w:val="003F27F2"/>
    <w:rsid w:val="003F4371"/>
    <w:rsid w:val="003F77E8"/>
    <w:rsid w:val="00403313"/>
    <w:rsid w:val="00405ACF"/>
    <w:rsid w:val="0040744B"/>
    <w:rsid w:val="00407557"/>
    <w:rsid w:val="0041142E"/>
    <w:rsid w:val="0041224F"/>
    <w:rsid w:val="00414AEB"/>
    <w:rsid w:val="004163D2"/>
    <w:rsid w:val="004175E0"/>
    <w:rsid w:val="00420AD1"/>
    <w:rsid w:val="00420D52"/>
    <w:rsid w:val="00421C47"/>
    <w:rsid w:val="00421EDB"/>
    <w:rsid w:val="00422C7E"/>
    <w:rsid w:val="004237DC"/>
    <w:rsid w:val="00424FEB"/>
    <w:rsid w:val="00425BD4"/>
    <w:rsid w:val="004261BD"/>
    <w:rsid w:val="00426BE3"/>
    <w:rsid w:val="00427CC4"/>
    <w:rsid w:val="00427EEC"/>
    <w:rsid w:val="00430F7E"/>
    <w:rsid w:val="004328AC"/>
    <w:rsid w:val="00432E15"/>
    <w:rsid w:val="00433D74"/>
    <w:rsid w:val="00433D89"/>
    <w:rsid w:val="00436470"/>
    <w:rsid w:val="00437A12"/>
    <w:rsid w:val="00440830"/>
    <w:rsid w:val="00441056"/>
    <w:rsid w:val="00441BAE"/>
    <w:rsid w:val="00445FFC"/>
    <w:rsid w:val="00452BF7"/>
    <w:rsid w:val="00453035"/>
    <w:rsid w:val="00453B8B"/>
    <w:rsid w:val="00454E70"/>
    <w:rsid w:val="00460E1F"/>
    <w:rsid w:val="00461D8D"/>
    <w:rsid w:val="00461E34"/>
    <w:rsid w:val="00463E96"/>
    <w:rsid w:val="0046505B"/>
    <w:rsid w:val="00465630"/>
    <w:rsid w:val="004656D0"/>
    <w:rsid w:val="00465A52"/>
    <w:rsid w:val="00465B22"/>
    <w:rsid w:val="00465E41"/>
    <w:rsid w:val="004667F2"/>
    <w:rsid w:val="00467079"/>
    <w:rsid w:val="00467E9B"/>
    <w:rsid w:val="004706E5"/>
    <w:rsid w:val="004738E3"/>
    <w:rsid w:val="00473FFE"/>
    <w:rsid w:val="00476F09"/>
    <w:rsid w:val="00476FD2"/>
    <w:rsid w:val="00477121"/>
    <w:rsid w:val="00481301"/>
    <w:rsid w:val="00481C08"/>
    <w:rsid w:val="00482FE0"/>
    <w:rsid w:val="00484F5E"/>
    <w:rsid w:val="004857A7"/>
    <w:rsid w:val="00485B14"/>
    <w:rsid w:val="00485E58"/>
    <w:rsid w:val="00486DBD"/>
    <w:rsid w:val="004928D0"/>
    <w:rsid w:val="00492E3A"/>
    <w:rsid w:val="00493E74"/>
    <w:rsid w:val="004A10D5"/>
    <w:rsid w:val="004A1BA7"/>
    <w:rsid w:val="004A2742"/>
    <w:rsid w:val="004A34C5"/>
    <w:rsid w:val="004A34E8"/>
    <w:rsid w:val="004A3581"/>
    <w:rsid w:val="004A4012"/>
    <w:rsid w:val="004A4E82"/>
    <w:rsid w:val="004A4F10"/>
    <w:rsid w:val="004A53DB"/>
    <w:rsid w:val="004A590E"/>
    <w:rsid w:val="004A6BD0"/>
    <w:rsid w:val="004A7F21"/>
    <w:rsid w:val="004B0568"/>
    <w:rsid w:val="004B1150"/>
    <w:rsid w:val="004B1288"/>
    <w:rsid w:val="004B722C"/>
    <w:rsid w:val="004C0EEC"/>
    <w:rsid w:val="004C3CD6"/>
    <w:rsid w:val="004C4733"/>
    <w:rsid w:val="004C503A"/>
    <w:rsid w:val="004C54BE"/>
    <w:rsid w:val="004C7674"/>
    <w:rsid w:val="004D08F4"/>
    <w:rsid w:val="004D0C21"/>
    <w:rsid w:val="004D1213"/>
    <w:rsid w:val="004D1578"/>
    <w:rsid w:val="004D4400"/>
    <w:rsid w:val="004D4757"/>
    <w:rsid w:val="004D4BBB"/>
    <w:rsid w:val="004D6D3B"/>
    <w:rsid w:val="004D6F06"/>
    <w:rsid w:val="004D7ADD"/>
    <w:rsid w:val="004E1694"/>
    <w:rsid w:val="004E1826"/>
    <w:rsid w:val="004E1FE3"/>
    <w:rsid w:val="004E2C3F"/>
    <w:rsid w:val="004E2E61"/>
    <w:rsid w:val="004E3C64"/>
    <w:rsid w:val="004E511B"/>
    <w:rsid w:val="004E5D73"/>
    <w:rsid w:val="004E7D44"/>
    <w:rsid w:val="004E7FED"/>
    <w:rsid w:val="004F120E"/>
    <w:rsid w:val="004F3A72"/>
    <w:rsid w:val="004F5EA8"/>
    <w:rsid w:val="004F64EC"/>
    <w:rsid w:val="004F6913"/>
    <w:rsid w:val="00500FEC"/>
    <w:rsid w:val="0050171B"/>
    <w:rsid w:val="00501F81"/>
    <w:rsid w:val="0050384F"/>
    <w:rsid w:val="00505B62"/>
    <w:rsid w:val="0050787A"/>
    <w:rsid w:val="005111D5"/>
    <w:rsid w:val="00512235"/>
    <w:rsid w:val="00512569"/>
    <w:rsid w:val="00512A49"/>
    <w:rsid w:val="005205F2"/>
    <w:rsid w:val="00521126"/>
    <w:rsid w:val="00521FAC"/>
    <w:rsid w:val="00523A09"/>
    <w:rsid w:val="00524096"/>
    <w:rsid w:val="005245C2"/>
    <w:rsid w:val="005246C5"/>
    <w:rsid w:val="0052789D"/>
    <w:rsid w:val="00527F09"/>
    <w:rsid w:val="00527F6D"/>
    <w:rsid w:val="0053019C"/>
    <w:rsid w:val="005309BC"/>
    <w:rsid w:val="00533260"/>
    <w:rsid w:val="00535A04"/>
    <w:rsid w:val="00537C42"/>
    <w:rsid w:val="00540DF4"/>
    <w:rsid w:val="00540E02"/>
    <w:rsid w:val="00542E5C"/>
    <w:rsid w:val="005434B4"/>
    <w:rsid w:val="005437A2"/>
    <w:rsid w:val="00545375"/>
    <w:rsid w:val="005457AA"/>
    <w:rsid w:val="00545891"/>
    <w:rsid w:val="00545954"/>
    <w:rsid w:val="00545B0F"/>
    <w:rsid w:val="0054691F"/>
    <w:rsid w:val="0054764C"/>
    <w:rsid w:val="00553BA1"/>
    <w:rsid w:val="005559CB"/>
    <w:rsid w:val="005560F2"/>
    <w:rsid w:val="00556FBC"/>
    <w:rsid w:val="00557512"/>
    <w:rsid w:val="00560069"/>
    <w:rsid w:val="00560174"/>
    <w:rsid w:val="0056158A"/>
    <w:rsid w:val="00562A83"/>
    <w:rsid w:val="005632E5"/>
    <w:rsid w:val="0056558C"/>
    <w:rsid w:val="00565C49"/>
    <w:rsid w:val="00565E0A"/>
    <w:rsid w:val="00566159"/>
    <w:rsid w:val="0056760A"/>
    <w:rsid w:val="00572634"/>
    <w:rsid w:val="005732BC"/>
    <w:rsid w:val="00573CAF"/>
    <w:rsid w:val="00573F32"/>
    <w:rsid w:val="00573F85"/>
    <w:rsid w:val="00574BDA"/>
    <w:rsid w:val="00575FDC"/>
    <w:rsid w:val="00576086"/>
    <w:rsid w:val="00576247"/>
    <w:rsid w:val="00576997"/>
    <w:rsid w:val="00581418"/>
    <w:rsid w:val="00581D06"/>
    <w:rsid w:val="00583FBD"/>
    <w:rsid w:val="0058476F"/>
    <w:rsid w:val="00585334"/>
    <w:rsid w:val="00585948"/>
    <w:rsid w:val="00585A55"/>
    <w:rsid w:val="00586F21"/>
    <w:rsid w:val="00586F36"/>
    <w:rsid w:val="0059181A"/>
    <w:rsid w:val="005924DD"/>
    <w:rsid w:val="005928DB"/>
    <w:rsid w:val="005929FD"/>
    <w:rsid w:val="00592DEC"/>
    <w:rsid w:val="005964A0"/>
    <w:rsid w:val="00597194"/>
    <w:rsid w:val="005A0B46"/>
    <w:rsid w:val="005A262A"/>
    <w:rsid w:val="005A5C51"/>
    <w:rsid w:val="005A6B4C"/>
    <w:rsid w:val="005A6CA8"/>
    <w:rsid w:val="005A71DC"/>
    <w:rsid w:val="005A777A"/>
    <w:rsid w:val="005B1C1F"/>
    <w:rsid w:val="005B2023"/>
    <w:rsid w:val="005B3FF1"/>
    <w:rsid w:val="005B4BB1"/>
    <w:rsid w:val="005B4F4E"/>
    <w:rsid w:val="005B5783"/>
    <w:rsid w:val="005B6145"/>
    <w:rsid w:val="005B7352"/>
    <w:rsid w:val="005B77C7"/>
    <w:rsid w:val="005B7C3F"/>
    <w:rsid w:val="005B7C83"/>
    <w:rsid w:val="005C063D"/>
    <w:rsid w:val="005C0CFA"/>
    <w:rsid w:val="005C1033"/>
    <w:rsid w:val="005C1BAA"/>
    <w:rsid w:val="005C1D25"/>
    <w:rsid w:val="005C5A86"/>
    <w:rsid w:val="005D0E26"/>
    <w:rsid w:val="005D384A"/>
    <w:rsid w:val="005D4987"/>
    <w:rsid w:val="005D5FD5"/>
    <w:rsid w:val="005D614D"/>
    <w:rsid w:val="005D739C"/>
    <w:rsid w:val="005D769A"/>
    <w:rsid w:val="005D7A4D"/>
    <w:rsid w:val="005E10C5"/>
    <w:rsid w:val="005E1425"/>
    <w:rsid w:val="005E250D"/>
    <w:rsid w:val="005E28FD"/>
    <w:rsid w:val="005E34C5"/>
    <w:rsid w:val="005E41C2"/>
    <w:rsid w:val="005E449C"/>
    <w:rsid w:val="005E51F4"/>
    <w:rsid w:val="005E5FCB"/>
    <w:rsid w:val="005E72B4"/>
    <w:rsid w:val="005E78D9"/>
    <w:rsid w:val="005F018A"/>
    <w:rsid w:val="005F164B"/>
    <w:rsid w:val="005F1C53"/>
    <w:rsid w:val="005F21F5"/>
    <w:rsid w:val="005F292B"/>
    <w:rsid w:val="005F626B"/>
    <w:rsid w:val="005F651C"/>
    <w:rsid w:val="005F66D3"/>
    <w:rsid w:val="005F6755"/>
    <w:rsid w:val="005F6947"/>
    <w:rsid w:val="005F76A9"/>
    <w:rsid w:val="00600908"/>
    <w:rsid w:val="00600F4E"/>
    <w:rsid w:val="00602D2C"/>
    <w:rsid w:val="00602FDC"/>
    <w:rsid w:val="00603A4B"/>
    <w:rsid w:val="006070A8"/>
    <w:rsid w:val="00612014"/>
    <w:rsid w:val="00612B2F"/>
    <w:rsid w:val="00613367"/>
    <w:rsid w:val="00622A51"/>
    <w:rsid w:val="00622C15"/>
    <w:rsid w:val="00623950"/>
    <w:rsid w:val="0062499C"/>
    <w:rsid w:val="0062557D"/>
    <w:rsid w:val="00630E13"/>
    <w:rsid w:val="00630F9F"/>
    <w:rsid w:val="00632A7E"/>
    <w:rsid w:val="00634FE5"/>
    <w:rsid w:val="00635193"/>
    <w:rsid w:val="006379E4"/>
    <w:rsid w:val="0064537D"/>
    <w:rsid w:val="00645A9B"/>
    <w:rsid w:val="00645F81"/>
    <w:rsid w:val="00650302"/>
    <w:rsid w:val="006513B2"/>
    <w:rsid w:val="00651DE2"/>
    <w:rsid w:val="00651F08"/>
    <w:rsid w:val="006531B8"/>
    <w:rsid w:val="006542E2"/>
    <w:rsid w:val="00660585"/>
    <w:rsid w:val="0066143E"/>
    <w:rsid w:val="00661C67"/>
    <w:rsid w:val="00663688"/>
    <w:rsid w:val="00664FDF"/>
    <w:rsid w:val="00666DC0"/>
    <w:rsid w:val="006676D3"/>
    <w:rsid w:val="006677D4"/>
    <w:rsid w:val="00670698"/>
    <w:rsid w:val="006707A1"/>
    <w:rsid w:val="006721E2"/>
    <w:rsid w:val="00672843"/>
    <w:rsid w:val="00673436"/>
    <w:rsid w:val="00675F8F"/>
    <w:rsid w:val="00676400"/>
    <w:rsid w:val="00680F14"/>
    <w:rsid w:val="006812A5"/>
    <w:rsid w:val="0068291A"/>
    <w:rsid w:val="00683479"/>
    <w:rsid w:val="006836A9"/>
    <w:rsid w:val="00683FC6"/>
    <w:rsid w:val="00684CFF"/>
    <w:rsid w:val="00685200"/>
    <w:rsid w:val="006859C8"/>
    <w:rsid w:val="0069080B"/>
    <w:rsid w:val="00690EE3"/>
    <w:rsid w:val="00697531"/>
    <w:rsid w:val="006A044C"/>
    <w:rsid w:val="006A0912"/>
    <w:rsid w:val="006A20EA"/>
    <w:rsid w:val="006A302A"/>
    <w:rsid w:val="006A317A"/>
    <w:rsid w:val="006A47FB"/>
    <w:rsid w:val="006A49C8"/>
    <w:rsid w:val="006A63C4"/>
    <w:rsid w:val="006A7C61"/>
    <w:rsid w:val="006B1624"/>
    <w:rsid w:val="006B25BC"/>
    <w:rsid w:val="006B460E"/>
    <w:rsid w:val="006B48FD"/>
    <w:rsid w:val="006C228A"/>
    <w:rsid w:val="006C452B"/>
    <w:rsid w:val="006C794E"/>
    <w:rsid w:val="006D134C"/>
    <w:rsid w:val="006D346B"/>
    <w:rsid w:val="006D416A"/>
    <w:rsid w:val="006D434E"/>
    <w:rsid w:val="006D52EE"/>
    <w:rsid w:val="006D5A6B"/>
    <w:rsid w:val="006D6B05"/>
    <w:rsid w:val="006D6F0C"/>
    <w:rsid w:val="006D7928"/>
    <w:rsid w:val="006E2A18"/>
    <w:rsid w:val="006E36BE"/>
    <w:rsid w:val="006E3D68"/>
    <w:rsid w:val="006E40A7"/>
    <w:rsid w:val="006E6580"/>
    <w:rsid w:val="006E75DF"/>
    <w:rsid w:val="006E79D8"/>
    <w:rsid w:val="006F0ABA"/>
    <w:rsid w:val="006F24DF"/>
    <w:rsid w:val="006F256C"/>
    <w:rsid w:val="006F2F7D"/>
    <w:rsid w:val="006F4383"/>
    <w:rsid w:val="006F49C8"/>
    <w:rsid w:val="006F5D7E"/>
    <w:rsid w:val="006F62F4"/>
    <w:rsid w:val="006F7686"/>
    <w:rsid w:val="00700479"/>
    <w:rsid w:val="00700968"/>
    <w:rsid w:val="007022A5"/>
    <w:rsid w:val="00702395"/>
    <w:rsid w:val="00702CE5"/>
    <w:rsid w:val="007042AF"/>
    <w:rsid w:val="00704D47"/>
    <w:rsid w:val="007052DC"/>
    <w:rsid w:val="007070A2"/>
    <w:rsid w:val="007071B0"/>
    <w:rsid w:val="00707300"/>
    <w:rsid w:val="007073D5"/>
    <w:rsid w:val="00707CA2"/>
    <w:rsid w:val="00712966"/>
    <w:rsid w:val="00712A34"/>
    <w:rsid w:val="0071309B"/>
    <w:rsid w:val="00713D65"/>
    <w:rsid w:val="00714FA9"/>
    <w:rsid w:val="0071559A"/>
    <w:rsid w:val="00720FA5"/>
    <w:rsid w:val="00721F5D"/>
    <w:rsid w:val="007232F4"/>
    <w:rsid w:val="0072577D"/>
    <w:rsid w:val="00725C0C"/>
    <w:rsid w:val="00726118"/>
    <w:rsid w:val="00726380"/>
    <w:rsid w:val="0072694A"/>
    <w:rsid w:val="00727879"/>
    <w:rsid w:val="00727F83"/>
    <w:rsid w:val="00730215"/>
    <w:rsid w:val="007328D6"/>
    <w:rsid w:val="007329D6"/>
    <w:rsid w:val="00735358"/>
    <w:rsid w:val="0073580E"/>
    <w:rsid w:val="007358D2"/>
    <w:rsid w:val="0074005D"/>
    <w:rsid w:val="00740470"/>
    <w:rsid w:val="007417DF"/>
    <w:rsid w:val="00742E5C"/>
    <w:rsid w:val="00743707"/>
    <w:rsid w:val="00743FB6"/>
    <w:rsid w:val="00744814"/>
    <w:rsid w:val="00745365"/>
    <w:rsid w:val="00745FB9"/>
    <w:rsid w:val="007474FA"/>
    <w:rsid w:val="00750B69"/>
    <w:rsid w:val="00752222"/>
    <w:rsid w:val="00752A0F"/>
    <w:rsid w:val="00753DE3"/>
    <w:rsid w:val="00753E91"/>
    <w:rsid w:val="00754406"/>
    <w:rsid w:val="00756C1F"/>
    <w:rsid w:val="007577DA"/>
    <w:rsid w:val="00757E8D"/>
    <w:rsid w:val="007609E5"/>
    <w:rsid w:val="0076115F"/>
    <w:rsid w:val="00761BDF"/>
    <w:rsid w:val="00762C28"/>
    <w:rsid w:val="0076421C"/>
    <w:rsid w:val="00764B6A"/>
    <w:rsid w:val="00764EB6"/>
    <w:rsid w:val="0076513D"/>
    <w:rsid w:val="007674C9"/>
    <w:rsid w:val="00767C65"/>
    <w:rsid w:val="00767EC3"/>
    <w:rsid w:val="00767FF5"/>
    <w:rsid w:val="007712C4"/>
    <w:rsid w:val="00771B32"/>
    <w:rsid w:val="00772FA0"/>
    <w:rsid w:val="00774737"/>
    <w:rsid w:val="00774741"/>
    <w:rsid w:val="0077654A"/>
    <w:rsid w:val="00782C9E"/>
    <w:rsid w:val="007859A1"/>
    <w:rsid w:val="00785E4E"/>
    <w:rsid w:val="00786D91"/>
    <w:rsid w:val="00786EA4"/>
    <w:rsid w:val="00787191"/>
    <w:rsid w:val="0079147E"/>
    <w:rsid w:val="00791DCC"/>
    <w:rsid w:val="00795745"/>
    <w:rsid w:val="007958CC"/>
    <w:rsid w:val="00795E4B"/>
    <w:rsid w:val="007A27BE"/>
    <w:rsid w:val="007A299F"/>
    <w:rsid w:val="007A2C1F"/>
    <w:rsid w:val="007A385E"/>
    <w:rsid w:val="007A4B29"/>
    <w:rsid w:val="007A5FC6"/>
    <w:rsid w:val="007A73A1"/>
    <w:rsid w:val="007B01A0"/>
    <w:rsid w:val="007B0A1F"/>
    <w:rsid w:val="007B2F51"/>
    <w:rsid w:val="007B3B1C"/>
    <w:rsid w:val="007B406C"/>
    <w:rsid w:val="007B5242"/>
    <w:rsid w:val="007B78E7"/>
    <w:rsid w:val="007C1EDB"/>
    <w:rsid w:val="007C2A64"/>
    <w:rsid w:val="007C4052"/>
    <w:rsid w:val="007C4761"/>
    <w:rsid w:val="007C4D64"/>
    <w:rsid w:val="007C5A60"/>
    <w:rsid w:val="007C6080"/>
    <w:rsid w:val="007D090B"/>
    <w:rsid w:val="007D10D4"/>
    <w:rsid w:val="007D1654"/>
    <w:rsid w:val="007D2009"/>
    <w:rsid w:val="007D235C"/>
    <w:rsid w:val="007D5963"/>
    <w:rsid w:val="007D7425"/>
    <w:rsid w:val="007D7887"/>
    <w:rsid w:val="007D7A6B"/>
    <w:rsid w:val="007E0279"/>
    <w:rsid w:val="007E0896"/>
    <w:rsid w:val="007E0ED6"/>
    <w:rsid w:val="007E2CEA"/>
    <w:rsid w:val="007E33C4"/>
    <w:rsid w:val="007E4CB1"/>
    <w:rsid w:val="007E7701"/>
    <w:rsid w:val="007E7FAB"/>
    <w:rsid w:val="007F0005"/>
    <w:rsid w:val="007F041F"/>
    <w:rsid w:val="007F18A6"/>
    <w:rsid w:val="007F4C48"/>
    <w:rsid w:val="00800073"/>
    <w:rsid w:val="0080079B"/>
    <w:rsid w:val="0080123E"/>
    <w:rsid w:val="00801305"/>
    <w:rsid w:val="00801948"/>
    <w:rsid w:val="00801B93"/>
    <w:rsid w:val="00802B97"/>
    <w:rsid w:val="00803793"/>
    <w:rsid w:val="008051F8"/>
    <w:rsid w:val="00806611"/>
    <w:rsid w:val="00806C52"/>
    <w:rsid w:val="00807C27"/>
    <w:rsid w:val="00807C43"/>
    <w:rsid w:val="008100D0"/>
    <w:rsid w:val="00810F56"/>
    <w:rsid w:val="0081101D"/>
    <w:rsid w:val="00812F0F"/>
    <w:rsid w:val="00813B30"/>
    <w:rsid w:val="008203CF"/>
    <w:rsid w:val="00820C26"/>
    <w:rsid w:val="00820FED"/>
    <w:rsid w:val="008217A2"/>
    <w:rsid w:val="0082258D"/>
    <w:rsid w:val="00823641"/>
    <w:rsid w:val="00824BBC"/>
    <w:rsid w:val="00827AF4"/>
    <w:rsid w:val="00827BED"/>
    <w:rsid w:val="00827F26"/>
    <w:rsid w:val="00830FD3"/>
    <w:rsid w:val="00831346"/>
    <w:rsid w:val="00833135"/>
    <w:rsid w:val="00833863"/>
    <w:rsid w:val="00834569"/>
    <w:rsid w:val="00834B22"/>
    <w:rsid w:val="00836960"/>
    <w:rsid w:val="00836CBC"/>
    <w:rsid w:val="00837C52"/>
    <w:rsid w:val="00837EFD"/>
    <w:rsid w:val="00841176"/>
    <w:rsid w:val="0084257F"/>
    <w:rsid w:val="00844421"/>
    <w:rsid w:val="00845A5A"/>
    <w:rsid w:val="0084737C"/>
    <w:rsid w:val="0084766A"/>
    <w:rsid w:val="008556BD"/>
    <w:rsid w:val="0085701E"/>
    <w:rsid w:val="0085776D"/>
    <w:rsid w:val="00857C1D"/>
    <w:rsid w:val="0086126F"/>
    <w:rsid w:val="00862B40"/>
    <w:rsid w:val="0086377A"/>
    <w:rsid w:val="008658C3"/>
    <w:rsid w:val="00865DE6"/>
    <w:rsid w:val="00866037"/>
    <w:rsid w:val="008671CE"/>
    <w:rsid w:val="00867326"/>
    <w:rsid w:val="008710A2"/>
    <w:rsid w:val="008734DA"/>
    <w:rsid w:val="008734F8"/>
    <w:rsid w:val="00873715"/>
    <w:rsid w:val="00874796"/>
    <w:rsid w:val="00874812"/>
    <w:rsid w:val="00875C64"/>
    <w:rsid w:val="0088073E"/>
    <w:rsid w:val="008822AB"/>
    <w:rsid w:val="00883191"/>
    <w:rsid w:val="0088362C"/>
    <w:rsid w:val="00883E63"/>
    <w:rsid w:val="00884787"/>
    <w:rsid w:val="00886585"/>
    <w:rsid w:val="008903B8"/>
    <w:rsid w:val="00891918"/>
    <w:rsid w:val="008921AF"/>
    <w:rsid w:val="00894850"/>
    <w:rsid w:val="0089686D"/>
    <w:rsid w:val="0089705D"/>
    <w:rsid w:val="00897BEB"/>
    <w:rsid w:val="008A17CA"/>
    <w:rsid w:val="008A1CF4"/>
    <w:rsid w:val="008A1E4C"/>
    <w:rsid w:val="008A2278"/>
    <w:rsid w:val="008A2BAB"/>
    <w:rsid w:val="008A437C"/>
    <w:rsid w:val="008A4E0E"/>
    <w:rsid w:val="008A4E88"/>
    <w:rsid w:val="008A5783"/>
    <w:rsid w:val="008A59E5"/>
    <w:rsid w:val="008A6696"/>
    <w:rsid w:val="008A6B42"/>
    <w:rsid w:val="008B073C"/>
    <w:rsid w:val="008B104F"/>
    <w:rsid w:val="008B1A15"/>
    <w:rsid w:val="008B2DEE"/>
    <w:rsid w:val="008B6C9C"/>
    <w:rsid w:val="008C0115"/>
    <w:rsid w:val="008C0202"/>
    <w:rsid w:val="008C08B0"/>
    <w:rsid w:val="008C0EE1"/>
    <w:rsid w:val="008C22F6"/>
    <w:rsid w:val="008C2901"/>
    <w:rsid w:val="008C4D89"/>
    <w:rsid w:val="008C5D81"/>
    <w:rsid w:val="008C6A13"/>
    <w:rsid w:val="008C765E"/>
    <w:rsid w:val="008C784F"/>
    <w:rsid w:val="008D0EF5"/>
    <w:rsid w:val="008D44E4"/>
    <w:rsid w:val="008D52B8"/>
    <w:rsid w:val="008D6867"/>
    <w:rsid w:val="008D798A"/>
    <w:rsid w:val="008E0C26"/>
    <w:rsid w:val="008E0F92"/>
    <w:rsid w:val="008E122E"/>
    <w:rsid w:val="008E301D"/>
    <w:rsid w:val="008E47C9"/>
    <w:rsid w:val="008E4BD7"/>
    <w:rsid w:val="008E5985"/>
    <w:rsid w:val="008E69F4"/>
    <w:rsid w:val="008E6CAF"/>
    <w:rsid w:val="008F1155"/>
    <w:rsid w:val="008F150C"/>
    <w:rsid w:val="008F1FD8"/>
    <w:rsid w:val="008F34BC"/>
    <w:rsid w:val="008F367C"/>
    <w:rsid w:val="008F4EE7"/>
    <w:rsid w:val="008F6CCA"/>
    <w:rsid w:val="008F7BC8"/>
    <w:rsid w:val="00900421"/>
    <w:rsid w:val="0090179F"/>
    <w:rsid w:val="00902350"/>
    <w:rsid w:val="009044D2"/>
    <w:rsid w:val="00904A42"/>
    <w:rsid w:val="00905AD4"/>
    <w:rsid w:val="00907490"/>
    <w:rsid w:val="0091315F"/>
    <w:rsid w:val="00913462"/>
    <w:rsid w:val="00913DC0"/>
    <w:rsid w:val="009147CD"/>
    <w:rsid w:val="00915089"/>
    <w:rsid w:val="009152FD"/>
    <w:rsid w:val="00916710"/>
    <w:rsid w:val="00917C68"/>
    <w:rsid w:val="00920FF3"/>
    <w:rsid w:val="009217EC"/>
    <w:rsid w:val="009222FC"/>
    <w:rsid w:val="00922BD8"/>
    <w:rsid w:val="009235AB"/>
    <w:rsid w:val="00923A9A"/>
    <w:rsid w:val="009243B4"/>
    <w:rsid w:val="0092462F"/>
    <w:rsid w:val="009272EB"/>
    <w:rsid w:val="0093174E"/>
    <w:rsid w:val="0093247E"/>
    <w:rsid w:val="0093382D"/>
    <w:rsid w:val="00933C38"/>
    <w:rsid w:val="00933CEC"/>
    <w:rsid w:val="0093644A"/>
    <w:rsid w:val="00940191"/>
    <w:rsid w:val="00940263"/>
    <w:rsid w:val="0094051D"/>
    <w:rsid w:val="009414A6"/>
    <w:rsid w:val="00942008"/>
    <w:rsid w:val="00942198"/>
    <w:rsid w:val="00942788"/>
    <w:rsid w:val="0094337A"/>
    <w:rsid w:val="00944917"/>
    <w:rsid w:val="00945E99"/>
    <w:rsid w:val="0095031A"/>
    <w:rsid w:val="00950871"/>
    <w:rsid w:val="00951025"/>
    <w:rsid w:val="009512F0"/>
    <w:rsid w:val="00951641"/>
    <w:rsid w:val="00952161"/>
    <w:rsid w:val="0095351A"/>
    <w:rsid w:val="0095571A"/>
    <w:rsid w:val="0095582C"/>
    <w:rsid w:val="00956727"/>
    <w:rsid w:val="00956FB7"/>
    <w:rsid w:val="00960FB2"/>
    <w:rsid w:val="00961AF3"/>
    <w:rsid w:val="009621F5"/>
    <w:rsid w:val="00962A78"/>
    <w:rsid w:val="009637B8"/>
    <w:rsid w:val="00965C25"/>
    <w:rsid w:val="00965F72"/>
    <w:rsid w:val="009664E5"/>
    <w:rsid w:val="0096681F"/>
    <w:rsid w:val="00966982"/>
    <w:rsid w:val="00966DDD"/>
    <w:rsid w:val="00970E11"/>
    <w:rsid w:val="0097110E"/>
    <w:rsid w:val="009712C4"/>
    <w:rsid w:val="00971EC2"/>
    <w:rsid w:val="009729AA"/>
    <w:rsid w:val="00972B12"/>
    <w:rsid w:val="00973139"/>
    <w:rsid w:val="0097344F"/>
    <w:rsid w:val="0097467C"/>
    <w:rsid w:val="00974A5E"/>
    <w:rsid w:val="009757B9"/>
    <w:rsid w:val="009767AE"/>
    <w:rsid w:val="0097715B"/>
    <w:rsid w:val="009774BA"/>
    <w:rsid w:val="0097793A"/>
    <w:rsid w:val="00977E87"/>
    <w:rsid w:val="00980822"/>
    <w:rsid w:val="00980CA5"/>
    <w:rsid w:val="009822B8"/>
    <w:rsid w:val="0098333C"/>
    <w:rsid w:val="00983D69"/>
    <w:rsid w:val="009873D5"/>
    <w:rsid w:val="00991065"/>
    <w:rsid w:val="009914BE"/>
    <w:rsid w:val="0099175C"/>
    <w:rsid w:val="009928A8"/>
    <w:rsid w:val="00992C4C"/>
    <w:rsid w:val="009936CD"/>
    <w:rsid w:val="00993CAD"/>
    <w:rsid w:val="00994C7D"/>
    <w:rsid w:val="00994E90"/>
    <w:rsid w:val="009951FA"/>
    <w:rsid w:val="009A11B6"/>
    <w:rsid w:val="009A2F58"/>
    <w:rsid w:val="009A316C"/>
    <w:rsid w:val="009A419B"/>
    <w:rsid w:val="009A5337"/>
    <w:rsid w:val="009A7CB6"/>
    <w:rsid w:val="009B018D"/>
    <w:rsid w:val="009B0815"/>
    <w:rsid w:val="009B1C5D"/>
    <w:rsid w:val="009B2173"/>
    <w:rsid w:val="009B29CF"/>
    <w:rsid w:val="009B2F7B"/>
    <w:rsid w:val="009B308E"/>
    <w:rsid w:val="009B3276"/>
    <w:rsid w:val="009B471D"/>
    <w:rsid w:val="009B4B4B"/>
    <w:rsid w:val="009B4FCA"/>
    <w:rsid w:val="009B5FB7"/>
    <w:rsid w:val="009C0058"/>
    <w:rsid w:val="009C082A"/>
    <w:rsid w:val="009C106D"/>
    <w:rsid w:val="009C38FA"/>
    <w:rsid w:val="009C4E8F"/>
    <w:rsid w:val="009C7166"/>
    <w:rsid w:val="009D08B1"/>
    <w:rsid w:val="009D0C7E"/>
    <w:rsid w:val="009D1106"/>
    <w:rsid w:val="009D3ABD"/>
    <w:rsid w:val="009D4674"/>
    <w:rsid w:val="009D495B"/>
    <w:rsid w:val="009D6517"/>
    <w:rsid w:val="009E543D"/>
    <w:rsid w:val="009E7679"/>
    <w:rsid w:val="009E784B"/>
    <w:rsid w:val="009F1840"/>
    <w:rsid w:val="009F5349"/>
    <w:rsid w:val="009F6053"/>
    <w:rsid w:val="009F7A9E"/>
    <w:rsid w:val="00A0332C"/>
    <w:rsid w:val="00A0377B"/>
    <w:rsid w:val="00A03897"/>
    <w:rsid w:val="00A04C94"/>
    <w:rsid w:val="00A05FCE"/>
    <w:rsid w:val="00A06761"/>
    <w:rsid w:val="00A10AF1"/>
    <w:rsid w:val="00A10F76"/>
    <w:rsid w:val="00A12843"/>
    <w:rsid w:val="00A1292A"/>
    <w:rsid w:val="00A13A43"/>
    <w:rsid w:val="00A14EEA"/>
    <w:rsid w:val="00A14FF5"/>
    <w:rsid w:val="00A150D7"/>
    <w:rsid w:val="00A16223"/>
    <w:rsid w:val="00A16AF2"/>
    <w:rsid w:val="00A17609"/>
    <w:rsid w:val="00A17E36"/>
    <w:rsid w:val="00A21628"/>
    <w:rsid w:val="00A21E10"/>
    <w:rsid w:val="00A220B2"/>
    <w:rsid w:val="00A23AEC"/>
    <w:rsid w:val="00A2431A"/>
    <w:rsid w:val="00A2450C"/>
    <w:rsid w:val="00A24727"/>
    <w:rsid w:val="00A24F67"/>
    <w:rsid w:val="00A261A9"/>
    <w:rsid w:val="00A27834"/>
    <w:rsid w:val="00A304AC"/>
    <w:rsid w:val="00A316A1"/>
    <w:rsid w:val="00A322DA"/>
    <w:rsid w:val="00A34028"/>
    <w:rsid w:val="00A342E5"/>
    <w:rsid w:val="00A342E8"/>
    <w:rsid w:val="00A34C21"/>
    <w:rsid w:val="00A34C4C"/>
    <w:rsid w:val="00A356B3"/>
    <w:rsid w:val="00A35F1B"/>
    <w:rsid w:val="00A36103"/>
    <w:rsid w:val="00A3615F"/>
    <w:rsid w:val="00A3624E"/>
    <w:rsid w:val="00A3731D"/>
    <w:rsid w:val="00A40DAC"/>
    <w:rsid w:val="00A4167A"/>
    <w:rsid w:val="00A43037"/>
    <w:rsid w:val="00A435B1"/>
    <w:rsid w:val="00A435CD"/>
    <w:rsid w:val="00A45833"/>
    <w:rsid w:val="00A4668A"/>
    <w:rsid w:val="00A4774C"/>
    <w:rsid w:val="00A50961"/>
    <w:rsid w:val="00A52538"/>
    <w:rsid w:val="00A525E6"/>
    <w:rsid w:val="00A52CA0"/>
    <w:rsid w:val="00A53BEC"/>
    <w:rsid w:val="00A54371"/>
    <w:rsid w:val="00A548DE"/>
    <w:rsid w:val="00A54C14"/>
    <w:rsid w:val="00A54D8D"/>
    <w:rsid w:val="00A56ACD"/>
    <w:rsid w:val="00A5778F"/>
    <w:rsid w:val="00A57F17"/>
    <w:rsid w:val="00A60565"/>
    <w:rsid w:val="00A60959"/>
    <w:rsid w:val="00A61A1D"/>
    <w:rsid w:val="00A61EA9"/>
    <w:rsid w:val="00A64BA3"/>
    <w:rsid w:val="00A64E73"/>
    <w:rsid w:val="00A650AC"/>
    <w:rsid w:val="00A65BFC"/>
    <w:rsid w:val="00A6637C"/>
    <w:rsid w:val="00A66D97"/>
    <w:rsid w:val="00A6774E"/>
    <w:rsid w:val="00A67AB3"/>
    <w:rsid w:val="00A70689"/>
    <w:rsid w:val="00A71E69"/>
    <w:rsid w:val="00A72532"/>
    <w:rsid w:val="00A73368"/>
    <w:rsid w:val="00A7369C"/>
    <w:rsid w:val="00A7526B"/>
    <w:rsid w:val="00A75ED1"/>
    <w:rsid w:val="00A75F25"/>
    <w:rsid w:val="00A76125"/>
    <w:rsid w:val="00A80BAB"/>
    <w:rsid w:val="00A8131B"/>
    <w:rsid w:val="00A819AD"/>
    <w:rsid w:val="00A828F5"/>
    <w:rsid w:val="00A829FF"/>
    <w:rsid w:val="00A841C5"/>
    <w:rsid w:val="00A84D07"/>
    <w:rsid w:val="00A85105"/>
    <w:rsid w:val="00A86AD3"/>
    <w:rsid w:val="00A87EE8"/>
    <w:rsid w:val="00A921E6"/>
    <w:rsid w:val="00A92851"/>
    <w:rsid w:val="00A952C6"/>
    <w:rsid w:val="00A95B22"/>
    <w:rsid w:val="00A95D35"/>
    <w:rsid w:val="00A9654F"/>
    <w:rsid w:val="00A96A3C"/>
    <w:rsid w:val="00A96BA4"/>
    <w:rsid w:val="00AA00AA"/>
    <w:rsid w:val="00AA11E5"/>
    <w:rsid w:val="00AA199A"/>
    <w:rsid w:val="00AA35A5"/>
    <w:rsid w:val="00AA407D"/>
    <w:rsid w:val="00AA42B2"/>
    <w:rsid w:val="00AA4D43"/>
    <w:rsid w:val="00AA63E2"/>
    <w:rsid w:val="00AA6C9E"/>
    <w:rsid w:val="00AA6CEF"/>
    <w:rsid w:val="00AA7B30"/>
    <w:rsid w:val="00AB3E22"/>
    <w:rsid w:val="00AB4216"/>
    <w:rsid w:val="00AB4347"/>
    <w:rsid w:val="00AC036B"/>
    <w:rsid w:val="00AC089D"/>
    <w:rsid w:val="00AC1B4D"/>
    <w:rsid w:val="00AC1DF7"/>
    <w:rsid w:val="00AC2564"/>
    <w:rsid w:val="00AC2A39"/>
    <w:rsid w:val="00AC2BA0"/>
    <w:rsid w:val="00AC2E85"/>
    <w:rsid w:val="00AC6BA3"/>
    <w:rsid w:val="00AC6E60"/>
    <w:rsid w:val="00AC754B"/>
    <w:rsid w:val="00AC7BE0"/>
    <w:rsid w:val="00AD000F"/>
    <w:rsid w:val="00AD0DA2"/>
    <w:rsid w:val="00AD0E82"/>
    <w:rsid w:val="00AD347D"/>
    <w:rsid w:val="00AD4B51"/>
    <w:rsid w:val="00AD507F"/>
    <w:rsid w:val="00AD6265"/>
    <w:rsid w:val="00AD76F9"/>
    <w:rsid w:val="00AE0B8D"/>
    <w:rsid w:val="00AE1CD8"/>
    <w:rsid w:val="00AE1D63"/>
    <w:rsid w:val="00AE410D"/>
    <w:rsid w:val="00AE451E"/>
    <w:rsid w:val="00AE4DE9"/>
    <w:rsid w:val="00AE57B0"/>
    <w:rsid w:val="00AE5CCE"/>
    <w:rsid w:val="00AE5CFE"/>
    <w:rsid w:val="00AE6522"/>
    <w:rsid w:val="00AE70E0"/>
    <w:rsid w:val="00AF19D1"/>
    <w:rsid w:val="00AF246D"/>
    <w:rsid w:val="00AF3F03"/>
    <w:rsid w:val="00AF6233"/>
    <w:rsid w:val="00AF6438"/>
    <w:rsid w:val="00AF674B"/>
    <w:rsid w:val="00AF7B8C"/>
    <w:rsid w:val="00B00C07"/>
    <w:rsid w:val="00B0274A"/>
    <w:rsid w:val="00B05A1D"/>
    <w:rsid w:val="00B065E5"/>
    <w:rsid w:val="00B07317"/>
    <w:rsid w:val="00B0776A"/>
    <w:rsid w:val="00B07CDD"/>
    <w:rsid w:val="00B11B2F"/>
    <w:rsid w:val="00B14012"/>
    <w:rsid w:val="00B149F7"/>
    <w:rsid w:val="00B14BB2"/>
    <w:rsid w:val="00B16C24"/>
    <w:rsid w:val="00B175DB"/>
    <w:rsid w:val="00B200EE"/>
    <w:rsid w:val="00B231E5"/>
    <w:rsid w:val="00B24B71"/>
    <w:rsid w:val="00B2536D"/>
    <w:rsid w:val="00B26874"/>
    <w:rsid w:val="00B27B76"/>
    <w:rsid w:val="00B305FC"/>
    <w:rsid w:val="00B30E9F"/>
    <w:rsid w:val="00B31226"/>
    <w:rsid w:val="00B31696"/>
    <w:rsid w:val="00B31C66"/>
    <w:rsid w:val="00B31EEC"/>
    <w:rsid w:val="00B3278B"/>
    <w:rsid w:val="00B32CA2"/>
    <w:rsid w:val="00B32ED9"/>
    <w:rsid w:val="00B3402F"/>
    <w:rsid w:val="00B34525"/>
    <w:rsid w:val="00B35D8D"/>
    <w:rsid w:val="00B40693"/>
    <w:rsid w:val="00B4371D"/>
    <w:rsid w:val="00B439E9"/>
    <w:rsid w:val="00B448C0"/>
    <w:rsid w:val="00B46D4F"/>
    <w:rsid w:val="00B4760A"/>
    <w:rsid w:val="00B47777"/>
    <w:rsid w:val="00B505A5"/>
    <w:rsid w:val="00B50617"/>
    <w:rsid w:val="00B50AFC"/>
    <w:rsid w:val="00B50F90"/>
    <w:rsid w:val="00B51378"/>
    <w:rsid w:val="00B5300B"/>
    <w:rsid w:val="00B55427"/>
    <w:rsid w:val="00B55740"/>
    <w:rsid w:val="00B56CDF"/>
    <w:rsid w:val="00B570EF"/>
    <w:rsid w:val="00B573AA"/>
    <w:rsid w:val="00B60E49"/>
    <w:rsid w:val="00B612A6"/>
    <w:rsid w:val="00B62361"/>
    <w:rsid w:val="00B637FD"/>
    <w:rsid w:val="00B63C36"/>
    <w:rsid w:val="00B666EC"/>
    <w:rsid w:val="00B67D24"/>
    <w:rsid w:val="00B713C0"/>
    <w:rsid w:val="00B73121"/>
    <w:rsid w:val="00B73608"/>
    <w:rsid w:val="00B74512"/>
    <w:rsid w:val="00B74BC7"/>
    <w:rsid w:val="00B75930"/>
    <w:rsid w:val="00B76D5C"/>
    <w:rsid w:val="00B772EC"/>
    <w:rsid w:val="00B77B53"/>
    <w:rsid w:val="00B8004E"/>
    <w:rsid w:val="00B83056"/>
    <w:rsid w:val="00B84352"/>
    <w:rsid w:val="00B8449A"/>
    <w:rsid w:val="00B8587B"/>
    <w:rsid w:val="00B874FE"/>
    <w:rsid w:val="00B87823"/>
    <w:rsid w:val="00B91163"/>
    <w:rsid w:val="00B91384"/>
    <w:rsid w:val="00B91EBC"/>
    <w:rsid w:val="00B91EE3"/>
    <w:rsid w:val="00B93375"/>
    <w:rsid w:val="00B94769"/>
    <w:rsid w:val="00B9574F"/>
    <w:rsid w:val="00B957F8"/>
    <w:rsid w:val="00B96612"/>
    <w:rsid w:val="00B977C3"/>
    <w:rsid w:val="00BA0BBD"/>
    <w:rsid w:val="00BA5B83"/>
    <w:rsid w:val="00BB0E5D"/>
    <w:rsid w:val="00BB3EA3"/>
    <w:rsid w:val="00BB3F42"/>
    <w:rsid w:val="00BB540B"/>
    <w:rsid w:val="00BB55F7"/>
    <w:rsid w:val="00BB6676"/>
    <w:rsid w:val="00BB6C9C"/>
    <w:rsid w:val="00BB7ABF"/>
    <w:rsid w:val="00BC0CD3"/>
    <w:rsid w:val="00BC0E32"/>
    <w:rsid w:val="00BC11C1"/>
    <w:rsid w:val="00BC14FD"/>
    <w:rsid w:val="00BC16C3"/>
    <w:rsid w:val="00BC3582"/>
    <w:rsid w:val="00BC3668"/>
    <w:rsid w:val="00BC4024"/>
    <w:rsid w:val="00BC6402"/>
    <w:rsid w:val="00BD0FBC"/>
    <w:rsid w:val="00BD1CB5"/>
    <w:rsid w:val="00BD1E91"/>
    <w:rsid w:val="00BD1EDC"/>
    <w:rsid w:val="00BD2BA7"/>
    <w:rsid w:val="00BD5638"/>
    <w:rsid w:val="00BE24A5"/>
    <w:rsid w:val="00BE3F71"/>
    <w:rsid w:val="00BE4219"/>
    <w:rsid w:val="00BE4E4F"/>
    <w:rsid w:val="00BE69D4"/>
    <w:rsid w:val="00BF0AB0"/>
    <w:rsid w:val="00BF1200"/>
    <w:rsid w:val="00BF2CE4"/>
    <w:rsid w:val="00BF2D5B"/>
    <w:rsid w:val="00BF3601"/>
    <w:rsid w:val="00BF3847"/>
    <w:rsid w:val="00BF4478"/>
    <w:rsid w:val="00BF4C86"/>
    <w:rsid w:val="00BF5346"/>
    <w:rsid w:val="00BF655D"/>
    <w:rsid w:val="00BF6D17"/>
    <w:rsid w:val="00BF7485"/>
    <w:rsid w:val="00BF7696"/>
    <w:rsid w:val="00C0015A"/>
    <w:rsid w:val="00C00D2A"/>
    <w:rsid w:val="00C0310B"/>
    <w:rsid w:val="00C041AD"/>
    <w:rsid w:val="00C04AC4"/>
    <w:rsid w:val="00C05AC4"/>
    <w:rsid w:val="00C122B6"/>
    <w:rsid w:val="00C17463"/>
    <w:rsid w:val="00C20992"/>
    <w:rsid w:val="00C217C1"/>
    <w:rsid w:val="00C23FB0"/>
    <w:rsid w:val="00C240AB"/>
    <w:rsid w:val="00C244E2"/>
    <w:rsid w:val="00C2623D"/>
    <w:rsid w:val="00C2790A"/>
    <w:rsid w:val="00C30B07"/>
    <w:rsid w:val="00C31305"/>
    <w:rsid w:val="00C33FA3"/>
    <w:rsid w:val="00C34B32"/>
    <w:rsid w:val="00C35076"/>
    <w:rsid w:val="00C35D6D"/>
    <w:rsid w:val="00C3693A"/>
    <w:rsid w:val="00C36D22"/>
    <w:rsid w:val="00C40A58"/>
    <w:rsid w:val="00C43D85"/>
    <w:rsid w:val="00C4496F"/>
    <w:rsid w:val="00C449F1"/>
    <w:rsid w:val="00C46DD8"/>
    <w:rsid w:val="00C47BEE"/>
    <w:rsid w:val="00C52923"/>
    <w:rsid w:val="00C52FAA"/>
    <w:rsid w:val="00C5401A"/>
    <w:rsid w:val="00C54143"/>
    <w:rsid w:val="00C54554"/>
    <w:rsid w:val="00C55654"/>
    <w:rsid w:val="00C5596E"/>
    <w:rsid w:val="00C5604E"/>
    <w:rsid w:val="00C61EFF"/>
    <w:rsid w:val="00C6286A"/>
    <w:rsid w:val="00C628C1"/>
    <w:rsid w:val="00C62D21"/>
    <w:rsid w:val="00C64687"/>
    <w:rsid w:val="00C64F69"/>
    <w:rsid w:val="00C65B31"/>
    <w:rsid w:val="00C6686C"/>
    <w:rsid w:val="00C66D99"/>
    <w:rsid w:val="00C675A7"/>
    <w:rsid w:val="00C67881"/>
    <w:rsid w:val="00C71E7E"/>
    <w:rsid w:val="00C72608"/>
    <w:rsid w:val="00C728B7"/>
    <w:rsid w:val="00C73DD2"/>
    <w:rsid w:val="00C768F0"/>
    <w:rsid w:val="00C76D1E"/>
    <w:rsid w:val="00C77169"/>
    <w:rsid w:val="00C810CB"/>
    <w:rsid w:val="00C825F9"/>
    <w:rsid w:val="00C850D3"/>
    <w:rsid w:val="00C86C4E"/>
    <w:rsid w:val="00C90F31"/>
    <w:rsid w:val="00C919AD"/>
    <w:rsid w:val="00C91BD5"/>
    <w:rsid w:val="00C922EB"/>
    <w:rsid w:val="00C92898"/>
    <w:rsid w:val="00C93396"/>
    <w:rsid w:val="00C942DE"/>
    <w:rsid w:val="00C94988"/>
    <w:rsid w:val="00C94C48"/>
    <w:rsid w:val="00C95240"/>
    <w:rsid w:val="00C976AC"/>
    <w:rsid w:val="00CA059B"/>
    <w:rsid w:val="00CA1A51"/>
    <w:rsid w:val="00CA2E2E"/>
    <w:rsid w:val="00CA36AF"/>
    <w:rsid w:val="00CA63D4"/>
    <w:rsid w:val="00CA7980"/>
    <w:rsid w:val="00CA7C52"/>
    <w:rsid w:val="00CB09B0"/>
    <w:rsid w:val="00CB0B76"/>
    <w:rsid w:val="00CB0BA4"/>
    <w:rsid w:val="00CB2FF6"/>
    <w:rsid w:val="00CB45F7"/>
    <w:rsid w:val="00CB54B8"/>
    <w:rsid w:val="00CC047C"/>
    <w:rsid w:val="00CC1094"/>
    <w:rsid w:val="00CC1795"/>
    <w:rsid w:val="00CC2737"/>
    <w:rsid w:val="00CC376B"/>
    <w:rsid w:val="00CC4203"/>
    <w:rsid w:val="00CC47D7"/>
    <w:rsid w:val="00CC4B16"/>
    <w:rsid w:val="00CC5813"/>
    <w:rsid w:val="00CC6196"/>
    <w:rsid w:val="00CC6E42"/>
    <w:rsid w:val="00CC7140"/>
    <w:rsid w:val="00CD039B"/>
    <w:rsid w:val="00CD10F2"/>
    <w:rsid w:val="00CD20A0"/>
    <w:rsid w:val="00CD2764"/>
    <w:rsid w:val="00CD3F9E"/>
    <w:rsid w:val="00CD457D"/>
    <w:rsid w:val="00CE00C5"/>
    <w:rsid w:val="00CE080E"/>
    <w:rsid w:val="00CE128B"/>
    <w:rsid w:val="00CE1E02"/>
    <w:rsid w:val="00CE325B"/>
    <w:rsid w:val="00CE4079"/>
    <w:rsid w:val="00CE5542"/>
    <w:rsid w:val="00CE69E5"/>
    <w:rsid w:val="00CE6EFB"/>
    <w:rsid w:val="00CF0871"/>
    <w:rsid w:val="00CF0B0E"/>
    <w:rsid w:val="00CF1949"/>
    <w:rsid w:val="00CF2AAB"/>
    <w:rsid w:val="00CF309B"/>
    <w:rsid w:val="00CF3365"/>
    <w:rsid w:val="00CF3879"/>
    <w:rsid w:val="00CF3DAA"/>
    <w:rsid w:val="00CF609F"/>
    <w:rsid w:val="00CF63D4"/>
    <w:rsid w:val="00D00CD5"/>
    <w:rsid w:val="00D023EB"/>
    <w:rsid w:val="00D032EB"/>
    <w:rsid w:val="00D03B6D"/>
    <w:rsid w:val="00D059F0"/>
    <w:rsid w:val="00D06F1E"/>
    <w:rsid w:val="00D07BC4"/>
    <w:rsid w:val="00D07DBE"/>
    <w:rsid w:val="00D10AE6"/>
    <w:rsid w:val="00D11897"/>
    <w:rsid w:val="00D11922"/>
    <w:rsid w:val="00D11E58"/>
    <w:rsid w:val="00D13B46"/>
    <w:rsid w:val="00D1488A"/>
    <w:rsid w:val="00D149E2"/>
    <w:rsid w:val="00D15831"/>
    <w:rsid w:val="00D22A6A"/>
    <w:rsid w:val="00D22CA2"/>
    <w:rsid w:val="00D231ED"/>
    <w:rsid w:val="00D2324B"/>
    <w:rsid w:val="00D27E02"/>
    <w:rsid w:val="00D311D3"/>
    <w:rsid w:val="00D33DF0"/>
    <w:rsid w:val="00D35953"/>
    <w:rsid w:val="00D37C94"/>
    <w:rsid w:val="00D43565"/>
    <w:rsid w:val="00D4593B"/>
    <w:rsid w:val="00D45C7F"/>
    <w:rsid w:val="00D46080"/>
    <w:rsid w:val="00D4666A"/>
    <w:rsid w:val="00D46C8B"/>
    <w:rsid w:val="00D479C5"/>
    <w:rsid w:val="00D47CD5"/>
    <w:rsid w:val="00D5000F"/>
    <w:rsid w:val="00D500C2"/>
    <w:rsid w:val="00D50107"/>
    <w:rsid w:val="00D50DE7"/>
    <w:rsid w:val="00D51D09"/>
    <w:rsid w:val="00D52640"/>
    <w:rsid w:val="00D53909"/>
    <w:rsid w:val="00D53D90"/>
    <w:rsid w:val="00D547D0"/>
    <w:rsid w:val="00D5561F"/>
    <w:rsid w:val="00D55B96"/>
    <w:rsid w:val="00D56E82"/>
    <w:rsid w:val="00D56FF0"/>
    <w:rsid w:val="00D60012"/>
    <w:rsid w:val="00D60D32"/>
    <w:rsid w:val="00D62957"/>
    <w:rsid w:val="00D6309F"/>
    <w:rsid w:val="00D6408E"/>
    <w:rsid w:val="00D64A1F"/>
    <w:rsid w:val="00D64DA8"/>
    <w:rsid w:val="00D659B7"/>
    <w:rsid w:val="00D661A4"/>
    <w:rsid w:val="00D6732A"/>
    <w:rsid w:val="00D679C2"/>
    <w:rsid w:val="00D71161"/>
    <w:rsid w:val="00D72404"/>
    <w:rsid w:val="00D73D03"/>
    <w:rsid w:val="00D73E11"/>
    <w:rsid w:val="00D73E25"/>
    <w:rsid w:val="00D7464E"/>
    <w:rsid w:val="00D7540C"/>
    <w:rsid w:val="00D75B2A"/>
    <w:rsid w:val="00D830B7"/>
    <w:rsid w:val="00D8466F"/>
    <w:rsid w:val="00D86A6F"/>
    <w:rsid w:val="00D86C05"/>
    <w:rsid w:val="00D876DF"/>
    <w:rsid w:val="00D916FF"/>
    <w:rsid w:val="00D924F5"/>
    <w:rsid w:val="00D927E0"/>
    <w:rsid w:val="00D92CE0"/>
    <w:rsid w:val="00D96EB0"/>
    <w:rsid w:val="00D97206"/>
    <w:rsid w:val="00D97325"/>
    <w:rsid w:val="00DA008D"/>
    <w:rsid w:val="00DA0682"/>
    <w:rsid w:val="00DA380B"/>
    <w:rsid w:val="00DA3CD3"/>
    <w:rsid w:val="00DA4650"/>
    <w:rsid w:val="00DA67ED"/>
    <w:rsid w:val="00DA69EF"/>
    <w:rsid w:val="00DA6C6E"/>
    <w:rsid w:val="00DA6F7B"/>
    <w:rsid w:val="00DB073D"/>
    <w:rsid w:val="00DB0790"/>
    <w:rsid w:val="00DB1CDE"/>
    <w:rsid w:val="00DB371D"/>
    <w:rsid w:val="00DB6101"/>
    <w:rsid w:val="00DC1183"/>
    <w:rsid w:val="00DC1432"/>
    <w:rsid w:val="00DC1D69"/>
    <w:rsid w:val="00DC2C25"/>
    <w:rsid w:val="00DC316D"/>
    <w:rsid w:val="00DD010E"/>
    <w:rsid w:val="00DD10A6"/>
    <w:rsid w:val="00DD3DBB"/>
    <w:rsid w:val="00DD4607"/>
    <w:rsid w:val="00DD47C8"/>
    <w:rsid w:val="00DD4C99"/>
    <w:rsid w:val="00DD64DA"/>
    <w:rsid w:val="00DD6C55"/>
    <w:rsid w:val="00DD7BDE"/>
    <w:rsid w:val="00DE10A6"/>
    <w:rsid w:val="00DE1F6C"/>
    <w:rsid w:val="00DE5417"/>
    <w:rsid w:val="00DE7118"/>
    <w:rsid w:val="00DE7262"/>
    <w:rsid w:val="00DE77FF"/>
    <w:rsid w:val="00DE7C76"/>
    <w:rsid w:val="00DF0D7C"/>
    <w:rsid w:val="00DF0DB0"/>
    <w:rsid w:val="00DF240C"/>
    <w:rsid w:val="00DF4662"/>
    <w:rsid w:val="00E00EAD"/>
    <w:rsid w:val="00E02C1A"/>
    <w:rsid w:val="00E032EE"/>
    <w:rsid w:val="00E03E5F"/>
    <w:rsid w:val="00E04430"/>
    <w:rsid w:val="00E07449"/>
    <w:rsid w:val="00E1066F"/>
    <w:rsid w:val="00E10A54"/>
    <w:rsid w:val="00E1196F"/>
    <w:rsid w:val="00E1287A"/>
    <w:rsid w:val="00E1298B"/>
    <w:rsid w:val="00E1429D"/>
    <w:rsid w:val="00E1491E"/>
    <w:rsid w:val="00E166CB"/>
    <w:rsid w:val="00E174A9"/>
    <w:rsid w:val="00E17B49"/>
    <w:rsid w:val="00E202A2"/>
    <w:rsid w:val="00E20FB4"/>
    <w:rsid w:val="00E23E9C"/>
    <w:rsid w:val="00E25E58"/>
    <w:rsid w:val="00E30080"/>
    <w:rsid w:val="00E30F4D"/>
    <w:rsid w:val="00E30F9D"/>
    <w:rsid w:val="00E324C4"/>
    <w:rsid w:val="00E3492C"/>
    <w:rsid w:val="00E355E0"/>
    <w:rsid w:val="00E35CEA"/>
    <w:rsid w:val="00E35D9C"/>
    <w:rsid w:val="00E402E2"/>
    <w:rsid w:val="00E435F5"/>
    <w:rsid w:val="00E43BAA"/>
    <w:rsid w:val="00E4542F"/>
    <w:rsid w:val="00E454BA"/>
    <w:rsid w:val="00E45C0A"/>
    <w:rsid w:val="00E4742E"/>
    <w:rsid w:val="00E50EE5"/>
    <w:rsid w:val="00E5211B"/>
    <w:rsid w:val="00E5228D"/>
    <w:rsid w:val="00E52ADF"/>
    <w:rsid w:val="00E54C29"/>
    <w:rsid w:val="00E55750"/>
    <w:rsid w:val="00E55E94"/>
    <w:rsid w:val="00E600BE"/>
    <w:rsid w:val="00E607EB"/>
    <w:rsid w:val="00E60ECC"/>
    <w:rsid w:val="00E6246E"/>
    <w:rsid w:val="00E63A8B"/>
    <w:rsid w:val="00E63B71"/>
    <w:rsid w:val="00E65F98"/>
    <w:rsid w:val="00E66352"/>
    <w:rsid w:val="00E670BF"/>
    <w:rsid w:val="00E676AE"/>
    <w:rsid w:val="00E67840"/>
    <w:rsid w:val="00E67D53"/>
    <w:rsid w:val="00E72854"/>
    <w:rsid w:val="00E72C1A"/>
    <w:rsid w:val="00E7319D"/>
    <w:rsid w:val="00E734BC"/>
    <w:rsid w:val="00E741F5"/>
    <w:rsid w:val="00E7427D"/>
    <w:rsid w:val="00E7655C"/>
    <w:rsid w:val="00E76A85"/>
    <w:rsid w:val="00E76B52"/>
    <w:rsid w:val="00E829E8"/>
    <w:rsid w:val="00E82B32"/>
    <w:rsid w:val="00E8601F"/>
    <w:rsid w:val="00E87E98"/>
    <w:rsid w:val="00E90042"/>
    <w:rsid w:val="00E90CE9"/>
    <w:rsid w:val="00E90FF9"/>
    <w:rsid w:val="00E9125F"/>
    <w:rsid w:val="00E91288"/>
    <w:rsid w:val="00E91837"/>
    <w:rsid w:val="00E93A8B"/>
    <w:rsid w:val="00E94DC7"/>
    <w:rsid w:val="00E958CA"/>
    <w:rsid w:val="00E964C7"/>
    <w:rsid w:val="00E96752"/>
    <w:rsid w:val="00E96EB3"/>
    <w:rsid w:val="00E9783F"/>
    <w:rsid w:val="00EA0526"/>
    <w:rsid w:val="00EA2745"/>
    <w:rsid w:val="00EA2A52"/>
    <w:rsid w:val="00EA3653"/>
    <w:rsid w:val="00EA3739"/>
    <w:rsid w:val="00EA3A7D"/>
    <w:rsid w:val="00EA4184"/>
    <w:rsid w:val="00EA51B8"/>
    <w:rsid w:val="00EA5734"/>
    <w:rsid w:val="00EA70F8"/>
    <w:rsid w:val="00EA78C0"/>
    <w:rsid w:val="00EA7A0C"/>
    <w:rsid w:val="00EB01F5"/>
    <w:rsid w:val="00EB1BC5"/>
    <w:rsid w:val="00EB2526"/>
    <w:rsid w:val="00EB2A08"/>
    <w:rsid w:val="00EB386F"/>
    <w:rsid w:val="00EB4B07"/>
    <w:rsid w:val="00EB534E"/>
    <w:rsid w:val="00EB5DB8"/>
    <w:rsid w:val="00EC0DB8"/>
    <w:rsid w:val="00EC6219"/>
    <w:rsid w:val="00EC693A"/>
    <w:rsid w:val="00EC6DB0"/>
    <w:rsid w:val="00EC7EC9"/>
    <w:rsid w:val="00ED0DDD"/>
    <w:rsid w:val="00ED1781"/>
    <w:rsid w:val="00ED24C0"/>
    <w:rsid w:val="00ED2827"/>
    <w:rsid w:val="00ED36BF"/>
    <w:rsid w:val="00ED4A8E"/>
    <w:rsid w:val="00ED5735"/>
    <w:rsid w:val="00ED6B42"/>
    <w:rsid w:val="00EE1E7C"/>
    <w:rsid w:val="00EE2A2E"/>
    <w:rsid w:val="00EE433A"/>
    <w:rsid w:val="00EE438B"/>
    <w:rsid w:val="00EE444E"/>
    <w:rsid w:val="00EE7C2F"/>
    <w:rsid w:val="00EF1220"/>
    <w:rsid w:val="00EF187B"/>
    <w:rsid w:val="00EF3519"/>
    <w:rsid w:val="00EF3C50"/>
    <w:rsid w:val="00EF414F"/>
    <w:rsid w:val="00EF43B6"/>
    <w:rsid w:val="00EF458E"/>
    <w:rsid w:val="00EF4A4E"/>
    <w:rsid w:val="00EF4B48"/>
    <w:rsid w:val="00EF70A3"/>
    <w:rsid w:val="00EF77F5"/>
    <w:rsid w:val="00EF7A58"/>
    <w:rsid w:val="00EF7FF3"/>
    <w:rsid w:val="00F019B8"/>
    <w:rsid w:val="00F02C0E"/>
    <w:rsid w:val="00F02E4C"/>
    <w:rsid w:val="00F049F3"/>
    <w:rsid w:val="00F0609C"/>
    <w:rsid w:val="00F07E55"/>
    <w:rsid w:val="00F124EE"/>
    <w:rsid w:val="00F1435B"/>
    <w:rsid w:val="00F15F53"/>
    <w:rsid w:val="00F160DD"/>
    <w:rsid w:val="00F174D8"/>
    <w:rsid w:val="00F20759"/>
    <w:rsid w:val="00F207BB"/>
    <w:rsid w:val="00F21350"/>
    <w:rsid w:val="00F226CD"/>
    <w:rsid w:val="00F22C9E"/>
    <w:rsid w:val="00F24479"/>
    <w:rsid w:val="00F24DC6"/>
    <w:rsid w:val="00F251AB"/>
    <w:rsid w:val="00F2596D"/>
    <w:rsid w:val="00F25ED8"/>
    <w:rsid w:val="00F268F7"/>
    <w:rsid w:val="00F26B04"/>
    <w:rsid w:val="00F27403"/>
    <w:rsid w:val="00F322F4"/>
    <w:rsid w:val="00F33A24"/>
    <w:rsid w:val="00F34889"/>
    <w:rsid w:val="00F35343"/>
    <w:rsid w:val="00F37A2A"/>
    <w:rsid w:val="00F40E96"/>
    <w:rsid w:val="00F41F00"/>
    <w:rsid w:val="00F4202A"/>
    <w:rsid w:val="00F4282A"/>
    <w:rsid w:val="00F43259"/>
    <w:rsid w:val="00F43C26"/>
    <w:rsid w:val="00F46441"/>
    <w:rsid w:val="00F46C20"/>
    <w:rsid w:val="00F470A8"/>
    <w:rsid w:val="00F47D2E"/>
    <w:rsid w:val="00F5159D"/>
    <w:rsid w:val="00F51E54"/>
    <w:rsid w:val="00F52B89"/>
    <w:rsid w:val="00F52D87"/>
    <w:rsid w:val="00F55C4E"/>
    <w:rsid w:val="00F56A96"/>
    <w:rsid w:val="00F57034"/>
    <w:rsid w:val="00F57E41"/>
    <w:rsid w:val="00F57EBC"/>
    <w:rsid w:val="00F6299A"/>
    <w:rsid w:val="00F640F4"/>
    <w:rsid w:val="00F64D6B"/>
    <w:rsid w:val="00F65C3F"/>
    <w:rsid w:val="00F65E22"/>
    <w:rsid w:val="00F702A8"/>
    <w:rsid w:val="00F7184A"/>
    <w:rsid w:val="00F71E4D"/>
    <w:rsid w:val="00F741D5"/>
    <w:rsid w:val="00F75CD4"/>
    <w:rsid w:val="00F765DF"/>
    <w:rsid w:val="00F76FD0"/>
    <w:rsid w:val="00F81288"/>
    <w:rsid w:val="00F81417"/>
    <w:rsid w:val="00F842EC"/>
    <w:rsid w:val="00F84AF5"/>
    <w:rsid w:val="00F8503E"/>
    <w:rsid w:val="00F86F07"/>
    <w:rsid w:val="00F909CC"/>
    <w:rsid w:val="00F91D69"/>
    <w:rsid w:val="00F9303D"/>
    <w:rsid w:val="00F937A3"/>
    <w:rsid w:val="00F942B8"/>
    <w:rsid w:val="00F946FF"/>
    <w:rsid w:val="00F94B01"/>
    <w:rsid w:val="00F95947"/>
    <w:rsid w:val="00F97D82"/>
    <w:rsid w:val="00FA00FC"/>
    <w:rsid w:val="00FA12DA"/>
    <w:rsid w:val="00FA1F8F"/>
    <w:rsid w:val="00FA552F"/>
    <w:rsid w:val="00FA5B16"/>
    <w:rsid w:val="00FA69FD"/>
    <w:rsid w:val="00FA6FD5"/>
    <w:rsid w:val="00FB06FF"/>
    <w:rsid w:val="00FB088F"/>
    <w:rsid w:val="00FB1FB7"/>
    <w:rsid w:val="00FB2401"/>
    <w:rsid w:val="00FB3C26"/>
    <w:rsid w:val="00FB3DDE"/>
    <w:rsid w:val="00FB4014"/>
    <w:rsid w:val="00FB5715"/>
    <w:rsid w:val="00FB6C7F"/>
    <w:rsid w:val="00FC21E9"/>
    <w:rsid w:val="00FC2365"/>
    <w:rsid w:val="00FC3E80"/>
    <w:rsid w:val="00FC4641"/>
    <w:rsid w:val="00FC4C4B"/>
    <w:rsid w:val="00FC75EE"/>
    <w:rsid w:val="00FC7F7F"/>
    <w:rsid w:val="00FD0765"/>
    <w:rsid w:val="00FD27BD"/>
    <w:rsid w:val="00FD3E59"/>
    <w:rsid w:val="00FD426E"/>
    <w:rsid w:val="00FD52CC"/>
    <w:rsid w:val="00FD58FA"/>
    <w:rsid w:val="00FD6DA8"/>
    <w:rsid w:val="00FD7689"/>
    <w:rsid w:val="00FD7CDB"/>
    <w:rsid w:val="00FD7D72"/>
    <w:rsid w:val="00FE26F4"/>
    <w:rsid w:val="00FE342C"/>
    <w:rsid w:val="00FE3DBA"/>
    <w:rsid w:val="00FE3E6F"/>
    <w:rsid w:val="00FE3EF4"/>
    <w:rsid w:val="00FE42E1"/>
    <w:rsid w:val="00FE5EF4"/>
    <w:rsid w:val="00FE6707"/>
    <w:rsid w:val="00FE694F"/>
    <w:rsid w:val="00FE7ACD"/>
    <w:rsid w:val="00FF12A5"/>
    <w:rsid w:val="00FF28D1"/>
    <w:rsid w:val="00FF4147"/>
    <w:rsid w:val="00FF503B"/>
    <w:rsid w:val="00FF5C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84A88"/>
  <w15:docId w15:val="{6D12001C-9D6B-499C-B658-FA70E2084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3BEC"/>
  </w:style>
  <w:style w:type="paragraph" w:styleId="Nagwek1">
    <w:name w:val="heading 1"/>
    <w:basedOn w:val="Normalny"/>
    <w:next w:val="Normalny"/>
    <w:link w:val="Nagwek1Znak"/>
    <w:uiPriority w:val="9"/>
    <w:qFormat/>
    <w:rsid w:val="004C54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5A71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5971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23A9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23A9A"/>
  </w:style>
  <w:style w:type="paragraph" w:styleId="Stopka">
    <w:name w:val="footer"/>
    <w:basedOn w:val="Normalny"/>
    <w:link w:val="StopkaZnak"/>
    <w:uiPriority w:val="99"/>
    <w:unhideWhenUsed/>
    <w:rsid w:val="00923A9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23A9A"/>
  </w:style>
  <w:style w:type="paragraph" w:styleId="Akapitzlist">
    <w:name w:val="List Paragraph"/>
    <w:basedOn w:val="Normalny"/>
    <w:qFormat/>
    <w:rsid w:val="004C54BE"/>
    <w:pPr>
      <w:ind w:left="720"/>
      <w:contextualSpacing/>
    </w:pPr>
  </w:style>
  <w:style w:type="character" w:customStyle="1" w:styleId="Nagwek1Znak">
    <w:name w:val="Nagłówek 1 Znak"/>
    <w:basedOn w:val="Domylnaczcionkaakapitu"/>
    <w:link w:val="Nagwek1"/>
    <w:uiPriority w:val="9"/>
    <w:rsid w:val="004C54BE"/>
    <w:rPr>
      <w:rFonts w:asciiTheme="majorHAnsi" w:eastAsiaTheme="majorEastAsia" w:hAnsiTheme="majorHAnsi" w:cstheme="majorBidi"/>
      <w:color w:val="2F5496" w:themeColor="accent1" w:themeShade="BF"/>
      <w:sz w:val="32"/>
      <w:szCs w:val="32"/>
    </w:rPr>
  </w:style>
  <w:style w:type="table" w:styleId="Tabela-Siatka">
    <w:name w:val="Table Grid"/>
    <w:basedOn w:val="Standardowy"/>
    <w:uiPriority w:val="39"/>
    <w:rsid w:val="00767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9B018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leParagraph">
    <w:name w:val="Table Paragraph"/>
    <w:basedOn w:val="Normalny"/>
    <w:uiPriority w:val="1"/>
    <w:qFormat/>
    <w:rsid w:val="004A590E"/>
    <w:pPr>
      <w:widowControl w:val="0"/>
      <w:spacing w:after="0" w:line="240" w:lineRule="auto"/>
    </w:pPr>
    <w:rPr>
      <w:lang w:val="en-US"/>
    </w:rPr>
  </w:style>
  <w:style w:type="table" w:customStyle="1" w:styleId="TableNormal">
    <w:name w:val="Table Normal"/>
    <w:uiPriority w:val="2"/>
    <w:semiHidden/>
    <w:unhideWhenUsed/>
    <w:qFormat/>
    <w:rsid w:val="00130AF9"/>
    <w:pPr>
      <w:widowControl w:val="0"/>
      <w:spacing w:after="0" w:line="240" w:lineRule="auto"/>
    </w:pPr>
    <w:rPr>
      <w:lang w:val="en-US"/>
    </w:rPr>
    <w:tblPr>
      <w:tblInd w:w="0" w:type="dxa"/>
      <w:tblCellMar>
        <w:top w:w="0" w:type="dxa"/>
        <w:left w:w="0" w:type="dxa"/>
        <w:bottom w:w="0" w:type="dxa"/>
        <w:right w:w="0" w:type="dxa"/>
      </w:tblCellMar>
    </w:tblPr>
  </w:style>
  <w:style w:type="paragraph" w:styleId="Tekstprzypisudolnego">
    <w:name w:val="footnote text"/>
    <w:basedOn w:val="Normalny"/>
    <w:link w:val="TekstprzypisudolnegoZnak"/>
    <w:uiPriority w:val="99"/>
    <w:semiHidden/>
    <w:unhideWhenUsed/>
    <w:rsid w:val="00A40DA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40DAC"/>
    <w:rPr>
      <w:sz w:val="20"/>
      <w:szCs w:val="20"/>
    </w:rPr>
  </w:style>
  <w:style w:type="character" w:styleId="Odwoanieprzypisudolnego">
    <w:name w:val="footnote reference"/>
    <w:basedOn w:val="Domylnaczcionkaakapitu"/>
    <w:uiPriority w:val="99"/>
    <w:semiHidden/>
    <w:unhideWhenUsed/>
    <w:rsid w:val="00A40DAC"/>
    <w:rPr>
      <w:vertAlign w:val="superscript"/>
    </w:rPr>
  </w:style>
  <w:style w:type="character" w:styleId="Pogrubienie">
    <w:name w:val="Strong"/>
    <w:basedOn w:val="Domylnaczcionkaakapitu"/>
    <w:uiPriority w:val="22"/>
    <w:qFormat/>
    <w:rsid w:val="00697531"/>
    <w:rPr>
      <w:b/>
      <w:bCs/>
    </w:rPr>
  </w:style>
  <w:style w:type="paragraph" w:styleId="Tekstdymka">
    <w:name w:val="Balloon Text"/>
    <w:basedOn w:val="Normalny"/>
    <w:link w:val="TekstdymkaZnak"/>
    <w:uiPriority w:val="99"/>
    <w:semiHidden/>
    <w:unhideWhenUsed/>
    <w:rsid w:val="00FD7CD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D7CDB"/>
    <w:rPr>
      <w:rFonts w:ascii="Segoe UI" w:hAnsi="Segoe UI" w:cs="Segoe UI"/>
      <w:sz w:val="18"/>
      <w:szCs w:val="18"/>
    </w:rPr>
  </w:style>
  <w:style w:type="paragraph" w:styleId="Tekstkomentarza">
    <w:name w:val="annotation text"/>
    <w:basedOn w:val="Normalny"/>
    <w:link w:val="TekstkomentarzaZnak"/>
    <w:uiPriority w:val="99"/>
    <w:semiHidden/>
    <w:unhideWhenUsed/>
    <w:qFormat/>
    <w:rsid w:val="00AA407D"/>
    <w:pPr>
      <w:spacing w:line="240" w:lineRule="auto"/>
    </w:pPr>
    <w:rPr>
      <w:sz w:val="20"/>
      <w:szCs w:val="20"/>
    </w:rPr>
  </w:style>
  <w:style w:type="character" w:customStyle="1" w:styleId="TekstkomentarzaZnak">
    <w:name w:val="Tekst komentarza Znak"/>
    <w:basedOn w:val="Domylnaczcionkaakapitu"/>
    <w:link w:val="Tekstkomentarza"/>
    <w:uiPriority w:val="99"/>
    <w:semiHidden/>
    <w:qFormat/>
    <w:rsid w:val="00AA407D"/>
    <w:rPr>
      <w:sz w:val="20"/>
      <w:szCs w:val="20"/>
    </w:rPr>
  </w:style>
  <w:style w:type="paragraph" w:styleId="Zwykytekst">
    <w:name w:val="Plain Text"/>
    <w:basedOn w:val="Normalny"/>
    <w:link w:val="ZwykytekstZnak"/>
    <w:uiPriority w:val="99"/>
    <w:unhideWhenUsed/>
    <w:rsid w:val="008A4E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8A4E88"/>
    <w:rPr>
      <w:rFonts w:ascii="Calibri" w:hAnsi="Calibri"/>
      <w:szCs w:val="21"/>
    </w:rPr>
  </w:style>
  <w:style w:type="table" w:customStyle="1" w:styleId="Zwykatabela41">
    <w:name w:val="Zwykła tabela 41"/>
    <w:basedOn w:val="Standardowy"/>
    <w:uiPriority w:val="44"/>
    <w:rsid w:val="000C1E6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11">
    <w:name w:val="Zwykła tabela 11"/>
    <w:basedOn w:val="Standardowy"/>
    <w:uiPriority w:val="41"/>
    <w:rsid w:val="00A54D8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atki1jasnaakcent51">
    <w:name w:val="Tabela siatki 1 — jasna — akcent 51"/>
    <w:basedOn w:val="Standardowy"/>
    <w:uiPriority w:val="46"/>
    <w:rsid w:val="00A54D8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rsid w:val="00A54D8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elasiatki5ciemnaakcent11">
    <w:name w:val="Tabela siatki 5 — ciemna — akcent 11"/>
    <w:basedOn w:val="Standardowy"/>
    <w:uiPriority w:val="50"/>
    <w:rsid w:val="00A54D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Tabelasiatki5ciemnaakcent51">
    <w:name w:val="Tabela siatki 5 — ciemna — akcent 51"/>
    <w:basedOn w:val="Standardowy"/>
    <w:uiPriority w:val="50"/>
    <w:rsid w:val="00A54D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Nagwek2Znak">
    <w:name w:val="Nagłówek 2 Znak"/>
    <w:basedOn w:val="Domylnaczcionkaakapitu"/>
    <w:link w:val="Nagwek2"/>
    <w:uiPriority w:val="9"/>
    <w:rsid w:val="005A71DC"/>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597194"/>
    <w:rPr>
      <w:rFonts w:asciiTheme="majorHAnsi" w:eastAsiaTheme="majorEastAsia" w:hAnsiTheme="majorHAnsi" w:cstheme="majorBidi"/>
      <w:color w:val="1F3763" w:themeColor="accent1" w:themeShade="7F"/>
      <w:sz w:val="24"/>
      <w:szCs w:val="24"/>
    </w:rPr>
  </w:style>
  <w:style w:type="paragraph" w:styleId="Nagwekspisutreci">
    <w:name w:val="TOC Heading"/>
    <w:basedOn w:val="Nagwek1"/>
    <w:next w:val="Normalny"/>
    <w:uiPriority w:val="39"/>
    <w:unhideWhenUsed/>
    <w:qFormat/>
    <w:rsid w:val="00597194"/>
    <w:pPr>
      <w:outlineLvl w:val="9"/>
    </w:pPr>
    <w:rPr>
      <w:lang w:eastAsia="pl-PL"/>
    </w:rPr>
  </w:style>
  <w:style w:type="paragraph" w:styleId="Spistreci1">
    <w:name w:val="toc 1"/>
    <w:basedOn w:val="Normalny"/>
    <w:next w:val="Normalny"/>
    <w:autoRedefine/>
    <w:uiPriority w:val="39"/>
    <w:unhideWhenUsed/>
    <w:rsid w:val="003F2738"/>
    <w:pPr>
      <w:tabs>
        <w:tab w:val="left" w:pos="440"/>
        <w:tab w:val="right" w:leader="dot" w:pos="9771"/>
      </w:tabs>
      <w:spacing w:after="100"/>
      <w:ind w:left="284" w:hanging="284"/>
    </w:pPr>
    <w:rPr>
      <w:rFonts w:ascii="Candara" w:hAnsi="Candara"/>
      <w:b/>
      <w:noProof/>
    </w:rPr>
  </w:style>
  <w:style w:type="paragraph" w:styleId="Spistreci2">
    <w:name w:val="toc 2"/>
    <w:basedOn w:val="Normalny"/>
    <w:next w:val="Normalny"/>
    <w:autoRedefine/>
    <w:uiPriority w:val="39"/>
    <w:unhideWhenUsed/>
    <w:rsid w:val="00813B30"/>
    <w:pPr>
      <w:tabs>
        <w:tab w:val="left" w:pos="880"/>
        <w:tab w:val="right" w:leader="dot" w:pos="10054"/>
      </w:tabs>
      <w:spacing w:after="100"/>
      <w:ind w:left="567" w:hanging="347"/>
    </w:pPr>
  </w:style>
  <w:style w:type="paragraph" w:styleId="Spistreci3">
    <w:name w:val="toc 3"/>
    <w:basedOn w:val="Normalny"/>
    <w:next w:val="Normalny"/>
    <w:autoRedefine/>
    <w:uiPriority w:val="39"/>
    <w:unhideWhenUsed/>
    <w:rsid w:val="00307656"/>
    <w:pPr>
      <w:tabs>
        <w:tab w:val="right" w:leader="dot" w:pos="9771"/>
      </w:tabs>
      <w:spacing w:after="100" w:line="240" w:lineRule="auto"/>
      <w:ind w:left="440"/>
    </w:pPr>
    <w:rPr>
      <w:rFonts w:ascii="Candara" w:hAnsi="Candara" w:cstheme="minorHAnsi"/>
      <w:b/>
      <w:bCs/>
      <w:noProof/>
    </w:rPr>
  </w:style>
  <w:style w:type="character" w:styleId="Hipercze">
    <w:name w:val="Hyperlink"/>
    <w:basedOn w:val="Domylnaczcionkaakapitu"/>
    <w:uiPriority w:val="99"/>
    <w:unhideWhenUsed/>
    <w:rsid w:val="00597194"/>
    <w:rPr>
      <w:color w:val="0563C1" w:themeColor="hyperlink"/>
      <w:u w:val="single"/>
    </w:rPr>
  </w:style>
  <w:style w:type="character" w:styleId="Odwoaniedokomentarza">
    <w:name w:val="annotation reference"/>
    <w:basedOn w:val="Domylnaczcionkaakapitu"/>
    <w:uiPriority w:val="99"/>
    <w:semiHidden/>
    <w:unhideWhenUsed/>
    <w:qFormat/>
    <w:rsid w:val="00D6309F"/>
    <w:rPr>
      <w:sz w:val="16"/>
      <w:szCs w:val="16"/>
    </w:rPr>
  </w:style>
  <w:style w:type="paragraph" w:styleId="Tematkomentarza">
    <w:name w:val="annotation subject"/>
    <w:basedOn w:val="Tekstkomentarza"/>
    <w:next w:val="Tekstkomentarza"/>
    <w:link w:val="TematkomentarzaZnak"/>
    <w:uiPriority w:val="99"/>
    <w:semiHidden/>
    <w:unhideWhenUsed/>
    <w:rsid w:val="00D6309F"/>
    <w:rPr>
      <w:b/>
      <w:bCs/>
    </w:rPr>
  </w:style>
  <w:style w:type="character" w:customStyle="1" w:styleId="TematkomentarzaZnak">
    <w:name w:val="Temat komentarza Znak"/>
    <w:basedOn w:val="TekstkomentarzaZnak"/>
    <w:link w:val="Tematkomentarza"/>
    <w:uiPriority w:val="99"/>
    <w:semiHidden/>
    <w:rsid w:val="00D6309F"/>
    <w:rPr>
      <w:b/>
      <w:bCs/>
      <w:sz w:val="20"/>
      <w:szCs w:val="20"/>
    </w:rPr>
  </w:style>
  <w:style w:type="paragraph" w:customStyle="1" w:styleId="default-style">
    <w:name w:val="default-style"/>
    <w:basedOn w:val="Normalny"/>
    <w:rsid w:val="001A1B80"/>
    <w:pPr>
      <w:spacing w:before="100" w:beforeAutospacing="1" w:after="100" w:afterAutospacing="1" w:line="240" w:lineRule="auto"/>
    </w:pPr>
    <w:rPr>
      <w:rFonts w:ascii="Calibri" w:hAnsi="Calibri" w:cs="Calibri"/>
      <w:lang w:eastAsia="pl-PL"/>
    </w:rPr>
  </w:style>
  <w:style w:type="paragraph" w:styleId="Tekstprzypisukocowego">
    <w:name w:val="endnote text"/>
    <w:basedOn w:val="Normalny"/>
    <w:link w:val="TekstprzypisukocowegoZnak"/>
    <w:uiPriority w:val="99"/>
    <w:semiHidden/>
    <w:unhideWhenUsed/>
    <w:rsid w:val="002B0CE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B0CE4"/>
    <w:rPr>
      <w:sz w:val="20"/>
      <w:szCs w:val="20"/>
    </w:rPr>
  </w:style>
  <w:style w:type="character" w:styleId="Odwoanieprzypisukocowego">
    <w:name w:val="endnote reference"/>
    <w:basedOn w:val="Domylnaczcionkaakapitu"/>
    <w:uiPriority w:val="99"/>
    <w:semiHidden/>
    <w:unhideWhenUsed/>
    <w:rsid w:val="002B0CE4"/>
    <w:rPr>
      <w:vertAlign w:val="superscript"/>
    </w:rPr>
  </w:style>
  <w:style w:type="table" w:customStyle="1" w:styleId="Tabelasiatki5ciemnaakcent111">
    <w:name w:val="Tabela siatki 5 — ciemna — akcent 111"/>
    <w:basedOn w:val="Standardowy"/>
    <w:uiPriority w:val="50"/>
    <w:rsid w:val="002540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Zwykatabela5">
    <w:name w:val="Plain Table 5"/>
    <w:basedOn w:val="Standardowy"/>
    <w:uiPriority w:val="45"/>
    <w:rsid w:val="0089705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5">
    <w:name w:val="Grid Table 1 Light Accent 5"/>
    <w:basedOn w:val="Standardowy"/>
    <w:uiPriority w:val="46"/>
    <w:rsid w:val="0089705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siatki4akcent5">
    <w:name w:val="Grid Table 4 Accent 5"/>
    <w:basedOn w:val="Standardowy"/>
    <w:uiPriority w:val="49"/>
    <w:rsid w:val="0089705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siatki5ciemnaakcent3">
    <w:name w:val="Grid Table 5 Dark Accent 3"/>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5ciemna">
    <w:name w:val="Grid Table 5 Dark"/>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listy3akcent5">
    <w:name w:val="List Table 3 Accent 5"/>
    <w:basedOn w:val="Standardowy"/>
    <w:uiPriority w:val="48"/>
    <w:rsid w:val="0089705D"/>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siatki5ciemnaakcent5">
    <w:name w:val="Grid Table 5 Dark Accent 5"/>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elasiatki5ciemnaakcent1">
    <w:name w:val="Grid Table 5 Dark Accent 1"/>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ekstpodstawowy">
    <w:name w:val="Body Text"/>
    <w:basedOn w:val="Normalny"/>
    <w:link w:val="TekstpodstawowyZnak"/>
    <w:unhideWhenUsed/>
    <w:rsid w:val="009B3276"/>
    <w:pPr>
      <w:widowControl w:val="0"/>
      <w:suppressAutoHyphens/>
      <w:autoSpaceDN w:val="0"/>
      <w:spacing w:after="0" w:line="240" w:lineRule="auto"/>
      <w:ind w:left="138"/>
    </w:pPr>
    <w:rPr>
      <w:rFonts w:ascii="Times New Roman" w:eastAsia="Times New Roman" w:hAnsi="Times New Roman" w:cs="Times New Roman"/>
      <w:sz w:val="24"/>
      <w:szCs w:val="24"/>
      <w:lang w:val="en-US"/>
    </w:rPr>
  </w:style>
  <w:style w:type="character" w:customStyle="1" w:styleId="TekstpodstawowyZnak">
    <w:name w:val="Tekst podstawowy Znak"/>
    <w:basedOn w:val="Domylnaczcionkaakapitu"/>
    <w:link w:val="Tekstpodstawowy"/>
    <w:rsid w:val="009B3276"/>
    <w:rPr>
      <w:rFonts w:ascii="Times New Roman" w:eastAsia="Times New Roman" w:hAnsi="Times New Roman" w:cs="Times New Roman"/>
      <w:sz w:val="24"/>
      <w:szCs w:val="24"/>
      <w:lang w:val="en-US"/>
    </w:rPr>
  </w:style>
  <w:style w:type="table" w:styleId="Tabelalisty5ciemnaakcent5">
    <w:name w:val="List Table 5 Dark Accent 5"/>
    <w:basedOn w:val="Standardowy"/>
    <w:uiPriority w:val="50"/>
    <w:rsid w:val="008051F8"/>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rsid w:val="008051F8"/>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siatki2akcent5">
    <w:name w:val="Grid Table 2 Accent 5"/>
    <w:basedOn w:val="Standardowy"/>
    <w:uiPriority w:val="47"/>
    <w:rsid w:val="008051F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siatki2akcent1">
    <w:name w:val="Grid Table 2 Accent 1"/>
    <w:basedOn w:val="Standardowy"/>
    <w:uiPriority w:val="47"/>
    <w:rsid w:val="008051F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ighlight">
    <w:name w:val="highlight"/>
    <w:basedOn w:val="Domylnaczcionkaakapitu"/>
    <w:rsid w:val="004857A7"/>
  </w:style>
  <w:style w:type="paragraph" w:customStyle="1" w:styleId="Domylne">
    <w:name w:val="Domyślne"/>
    <w:rsid w:val="00074D0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rPr>
  </w:style>
  <w:style w:type="character" w:customStyle="1" w:styleId="markedcontent">
    <w:name w:val="markedcontent"/>
    <w:basedOn w:val="Domylnaczcionkaakapitu"/>
    <w:rsid w:val="00B14BB2"/>
  </w:style>
  <w:style w:type="paragraph" w:customStyle="1" w:styleId="LO-normal">
    <w:name w:val="LO-normal"/>
    <w:qFormat/>
    <w:rsid w:val="00727879"/>
    <w:pPr>
      <w:suppressAutoHyphens/>
      <w:spacing w:after="0" w:line="276" w:lineRule="auto"/>
    </w:pPr>
    <w:rPr>
      <w:rFonts w:ascii="Times New Roman" w:eastAsia="Arial Unicode MS" w:hAnsi="Times New Roman" w:cs="Times New Roman"/>
      <w:sz w:val="20"/>
      <w:szCs w:val="20"/>
      <w:u w:color="FFFFFF"/>
      <w:lang w:eastAsia="zh-CN" w:bidi="hi-IN"/>
    </w:rPr>
  </w:style>
  <w:style w:type="paragraph" w:customStyle="1" w:styleId="Default">
    <w:name w:val="Default"/>
    <w:rsid w:val="003746F6"/>
    <w:pPr>
      <w:autoSpaceDE w:val="0"/>
      <w:autoSpaceDN w:val="0"/>
      <w:adjustRightInd w:val="0"/>
      <w:spacing w:after="0" w:line="240" w:lineRule="auto"/>
    </w:pPr>
    <w:rPr>
      <w:rFonts w:ascii="Candara" w:hAnsi="Candara" w:cs="Candara"/>
      <w:color w:val="000000"/>
      <w:sz w:val="24"/>
      <w:szCs w:val="24"/>
    </w:rPr>
  </w:style>
  <w:style w:type="table" w:styleId="Tabelasiatki4akcent1">
    <w:name w:val="Grid Table 4 Accent 1"/>
    <w:basedOn w:val="Standardowy"/>
    <w:uiPriority w:val="49"/>
    <w:rsid w:val="003746F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Poprawka">
    <w:name w:val="Revision"/>
    <w:hidden/>
    <w:uiPriority w:val="99"/>
    <w:semiHidden/>
    <w:rsid w:val="001C71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1290">
      <w:bodyDiv w:val="1"/>
      <w:marLeft w:val="0"/>
      <w:marRight w:val="0"/>
      <w:marTop w:val="0"/>
      <w:marBottom w:val="0"/>
      <w:divBdr>
        <w:top w:val="none" w:sz="0" w:space="0" w:color="auto"/>
        <w:left w:val="none" w:sz="0" w:space="0" w:color="auto"/>
        <w:bottom w:val="none" w:sz="0" w:space="0" w:color="auto"/>
        <w:right w:val="none" w:sz="0" w:space="0" w:color="auto"/>
      </w:divBdr>
    </w:div>
    <w:div w:id="60376082">
      <w:bodyDiv w:val="1"/>
      <w:marLeft w:val="0"/>
      <w:marRight w:val="0"/>
      <w:marTop w:val="0"/>
      <w:marBottom w:val="0"/>
      <w:divBdr>
        <w:top w:val="none" w:sz="0" w:space="0" w:color="auto"/>
        <w:left w:val="none" w:sz="0" w:space="0" w:color="auto"/>
        <w:bottom w:val="none" w:sz="0" w:space="0" w:color="auto"/>
        <w:right w:val="none" w:sz="0" w:space="0" w:color="auto"/>
      </w:divBdr>
    </w:div>
    <w:div w:id="79183153">
      <w:bodyDiv w:val="1"/>
      <w:marLeft w:val="0"/>
      <w:marRight w:val="0"/>
      <w:marTop w:val="0"/>
      <w:marBottom w:val="0"/>
      <w:divBdr>
        <w:top w:val="none" w:sz="0" w:space="0" w:color="auto"/>
        <w:left w:val="none" w:sz="0" w:space="0" w:color="auto"/>
        <w:bottom w:val="none" w:sz="0" w:space="0" w:color="auto"/>
        <w:right w:val="none" w:sz="0" w:space="0" w:color="auto"/>
      </w:divBdr>
    </w:div>
    <w:div w:id="85423204">
      <w:bodyDiv w:val="1"/>
      <w:marLeft w:val="0"/>
      <w:marRight w:val="0"/>
      <w:marTop w:val="0"/>
      <w:marBottom w:val="0"/>
      <w:divBdr>
        <w:top w:val="none" w:sz="0" w:space="0" w:color="auto"/>
        <w:left w:val="none" w:sz="0" w:space="0" w:color="auto"/>
        <w:bottom w:val="none" w:sz="0" w:space="0" w:color="auto"/>
        <w:right w:val="none" w:sz="0" w:space="0" w:color="auto"/>
      </w:divBdr>
    </w:div>
    <w:div w:id="103236137">
      <w:bodyDiv w:val="1"/>
      <w:marLeft w:val="0"/>
      <w:marRight w:val="0"/>
      <w:marTop w:val="0"/>
      <w:marBottom w:val="0"/>
      <w:divBdr>
        <w:top w:val="none" w:sz="0" w:space="0" w:color="auto"/>
        <w:left w:val="none" w:sz="0" w:space="0" w:color="auto"/>
        <w:bottom w:val="none" w:sz="0" w:space="0" w:color="auto"/>
        <w:right w:val="none" w:sz="0" w:space="0" w:color="auto"/>
      </w:divBdr>
    </w:div>
    <w:div w:id="145781418">
      <w:bodyDiv w:val="1"/>
      <w:marLeft w:val="0"/>
      <w:marRight w:val="0"/>
      <w:marTop w:val="0"/>
      <w:marBottom w:val="0"/>
      <w:divBdr>
        <w:top w:val="none" w:sz="0" w:space="0" w:color="auto"/>
        <w:left w:val="none" w:sz="0" w:space="0" w:color="auto"/>
        <w:bottom w:val="none" w:sz="0" w:space="0" w:color="auto"/>
        <w:right w:val="none" w:sz="0" w:space="0" w:color="auto"/>
      </w:divBdr>
    </w:div>
    <w:div w:id="147019677">
      <w:bodyDiv w:val="1"/>
      <w:marLeft w:val="0"/>
      <w:marRight w:val="0"/>
      <w:marTop w:val="0"/>
      <w:marBottom w:val="0"/>
      <w:divBdr>
        <w:top w:val="none" w:sz="0" w:space="0" w:color="auto"/>
        <w:left w:val="none" w:sz="0" w:space="0" w:color="auto"/>
        <w:bottom w:val="none" w:sz="0" w:space="0" w:color="auto"/>
        <w:right w:val="none" w:sz="0" w:space="0" w:color="auto"/>
      </w:divBdr>
    </w:div>
    <w:div w:id="154928383">
      <w:bodyDiv w:val="1"/>
      <w:marLeft w:val="0"/>
      <w:marRight w:val="0"/>
      <w:marTop w:val="0"/>
      <w:marBottom w:val="0"/>
      <w:divBdr>
        <w:top w:val="none" w:sz="0" w:space="0" w:color="auto"/>
        <w:left w:val="none" w:sz="0" w:space="0" w:color="auto"/>
        <w:bottom w:val="none" w:sz="0" w:space="0" w:color="auto"/>
        <w:right w:val="none" w:sz="0" w:space="0" w:color="auto"/>
      </w:divBdr>
    </w:div>
    <w:div w:id="175389233">
      <w:bodyDiv w:val="1"/>
      <w:marLeft w:val="0"/>
      <w:marRight w:val="0"/>
      <w:marTop w:val="0"/>
      <w:marBottom w:val="0"/>
      <w:divBdr>
        <w:top w:val="none" w:sz="0" w:space="0" w:color="auto"/>
        <w:left w:val="none" w:sz="0" w:space="0" w:color="auto"/>
        <w:bottom w:val="none" w:sz="0" w:space="0" w:color="auto"/>
        <w:right w:val="none" w:sz="0" w:space="0" w:color="auto"/>
      </w:divBdr>
    </w:div>
    <w:div w:id="191457619">
      <w:bodyDiv w:val="1"/>
      <w:marLeft w:val="0"/>
      <w:marRight w:val="0"/>
      <w:marTop w:val="0"/>
      <w:marBottom w:val="0"/>
      <w:divBdr>
        <w:top w:val="none" w:sz="0" w:space="0" w:color="auto"/>
        <w:left w:val="none" w:sz="0" w:space="0" w:color="auto"/>
        <w:bottom w:val="none" w:sz="0" w:space="0" w:color="auto"/>
        <w:right w:val="none" w:sz="0" w:space="0" w:color="auto"/>
      </w:divBdr>
    </w:div>
    <w:div w:id="200822305">
      <w:bodyDiv w:val="1"/>
      <w:marLeft w:val="0"/>
      <w:marRight w:val="0"/>
      <w:marTop w:val="0"/>
      <w:marBottom w:val="0"/>
      <w:divBdr>
        <w:top w:val="none" w:sz="0" w:space="0" w:color="auto"/>
        <w:left w:val="none" w:sz="0" w:space="0" w:color="auto"/>
        <w:bottom w:val="none" w:sz="0" w:space="0" w:color="auto"/>
        <w:right w:val="none" w:sz="0" w:space="0" w:color="auto"/>
      </w:divBdr>
    </w:div>
    <w:div w:id="208225415">
      <w:bodyDiv w:val="1"/>
      <w:marLeft w:val="0"/>
      <w:marRight w:val="0"/>
      <w:marTop w:val="0"/>
      <w:marBottom w:val="0"/>
      <w:divBdr>
        <w:top w:val="none" w:sz="0" w:space="0" w:color="auto"/>
        <w:left w:val="none" w:sz="0" w:space="0" w:color="auto"/>
        <w:bottom w:val="none" w:sz="0" w:space="0" w:color="auto"/>
        <w:right w:val="none" w:sz="0" w:space="0" w:color="auto"/>
      </w:divBdr>
    </w:div>
    <w:div w:id="221454912">
      <w:bodyDiv w:val="1"/>
      <w:marLeft w:val="0"/>
      <w:marRight w:val="0"/>
      <w:marTop w:val="0"/>
      <w:marBottom w:val="0"/>
      <w:divBdr>
        <w:top w:val="none" w:sz="0" w:space="0" w:color="auto"/>
        <w:left w:val="none" w:sz="0" w:space="0" w:color="auto"/>
        <w:bottom w:val="none" w:sz="0" w:space="0" w:color="auto"/>
        <w:right w:val="none" w:sz="0" w:space="0" w:color="auto"/>
      </w:divBdr>
    </w:div>
    <w:div w:id="221914960">
      <w:bodyDiv w:val="1"/>
      <w:marLeft w:val="0"/>
      <w:marRight w:val="0"/>
      <w:marTop w:val="0"/>
      <w:marBottom w:val="0"/>
      <w:divBdr>
        <w:top w:val="none" w:sz="0" w:space="0" w:color="auto"/>
        <w:left w:val="none" w:sz="0" w:space="0" w:color="auto"/>
        <w:bottom w:val="none" w:sz="0" w:space="0" w:color="auto"/>
        <w:right w:val="none" w:sz="0" w:space="0" w:color="auto"/>
      </w:divBdr>
    </w:div>
    <w:div w:id="225339333">
      <w:bodyDiv w:val="1"/>
      <w:marLeft w:val="0"/>
      <w:marRight w:val="0"/>
      <w:marTop w:val="0"/>
      <w:marBottom w:val="0"/>
      <w:divBdr>
        <w:top w:val="none" w:sz="0" w:space="0" w:color="auto"/>
        <w:left w:val="none" w:sz="0" w:space="0" w:color="auto"/>
        <w:bottom w:val="none" w:sz="0" w:space="0" w:color="auto"/>
        <w:right w:val="none" w:sz="0" w:space="0" w:color="auto"/>
      </w:divBdr>
    </w:div>
    <w:div w:id="245382152">
      <w:bodyDiv w:val="1"/>
      <w:marLeft w:val="0"/>
      <w:marRight w:val="0"/>
      <w:marTop w:val="0"/>
      <w:marBottom w:val="0"/>
      <w:divBdr>
        <w:top w:val="none" w:sz="0" w:space="0" w:color="auto"/>
        <w:left w:val="none" w:sz="0" w:space="0" w:color="auto"/>
        <w:bottom w:val="none" w:sz="0" w:space="0" w:color="auto"/>
        <w:right w:val="none" w:sz="0" w:space="0" w:color="auto"/>
      </w:divBdr>
    </w:div>
    <w:div w:id="259800129">
      <w:bodyDiv w:val="1"/>
      <w:marLeft w:val="0"/>
      <w:marRight w:val="0"/>
      <w:marTop w:val="0"/>
      <w:marBottom w:val="0"/>
      <w:divBdr>
        <w:top w:val="none" w:sz="0" w:space="0" w:color="auto"/>
        <w:left w:val="none" w:sz="0" w:space="0" w:color="auto"/>
        <w:bottom w:val="none" w:sz="0" w:space="0" w:color="auto"/>
        <w:right w:val="none" w:sz="0" w:space="0" w:color="auto"/>
      </w:divBdr>
    </w:div>
    <w:div w:id="278800124">
      <w:bodyDiv w:val="1"/>
      <w:marLeft w:val="0"/>
      <w:marRight w:val="0"/>
      <w:marTop w:val="0"/>
      <w:marBottom w:val="0"/>
      <w:divBdr>
        <w:top w:val="none" w:sz="0" w:space="0" w:color="auto"/>
        <w:left w:val="none" w:sz="0" w:space="0" w:color="auto"/>
        <w:bottom w:val="none" w:sz="0" w:space="0" w:color="auto"/>
        <w:right w:val="none" w:sz="0" w:space="0" w:color="auto"/>
      </w:divBdr>
    </w:div>
    <w:div w:id="302007276">
      <w:bodyDiv w:val="1"/>
      <w:marLeft w:val="0"/>
      <w:marRight w:val="0"/>
      <w:marTop w:val="0"/>
      <w:marBottom w:val="0"/>
      <w:divBdr>
        <w:top w:val="none" w:sz="0" w:space="0" w:color="auto"/>
        <w:left w:val="none" w:sz="0" w:space="0" w:color="auto"/>
        <w:bottom w:val="none" w:sz="0" w:space="0" w:color="auto"/>
        <w:right w:val="none" w:sz="0" w:space="0" w:color="auto"/>
      </w:divBdr>
    </w:div>
    <w:div w:id="331762324">
      <w:bodyDiv w:val="1"/>
      <w:marLeft w:val="0"/>
      <w:marRight w:val="0"/>
      <w:marTop w:val="0"/>
      <w:marBottom w:val="0"/>
      <w:divBdr>
        <w:top w:val="none" w:sz="0" w:space="0" w:color="auto"/>
        <w:left w:val="none" w:sz="0" w:space="0" w:color="auto"/>
        <w:bottom w:val="none" w:sz="0" w:space="0" w:color="auto"/>
        <w:right w:val="none" w:sz="0" w:space="0" w:color="auto"/>
      </w:divBdr>
    </w:div>
    <w:div w:id="355160175">
      <w:bodyDiv w:val="1"/>
      <w:marLeft w:val="0"/>
      <w:marRight w:val="0"/>
      <w:marTop w:val="0"/>
      <w:marBottom w:val="0"/>
      <w:divBdr>
        <w:top w:val="none" w:sz="0" w:space="0" w:color="auto"/>
        <w:left w:val="none" w:sz="0" w:space="0" w:color="auto"/>
        <w:bottom w:val="none" w:sz="0" w:space="0" w:color="auto"/>
        <w:right w:val="none" w:sz="0" w:space="0" w:color="auto"/>
      </w:divBdr>
    </w:div>
    <w:div w:id="365372395">
      <w:bodyDiv w:val="1"/>
      <w:marLeft w:val="0"/>
      <w:marRight w:val="0"/>
      <w:marTop w:val="0"/>
      <w:marBottom w:val="0"/>
      <w:divBdr>
        <w:top w:val="none" w:sz="0" w:space="0" w:color="auto"/>
        <w:left w:val="none" w:sz="0" w:space="0" w:color="auto"/>
        <w:bottom w:val="none" w:sz="0" w:space="0" w:color="auto"/>
        <w:right w:val="none" w:sz="0" w:space="0" w:color="auto"/>
      </w:divBdr>
    </w:div>
    <w:div w:id="369232079">
      <w:bodyDiv w:val="1"/>
      <w:marLeft w:val="0"/>
      <w:marRight w:val="0"/>
      <w:marTop w:val="0"/>
      <w:marBottom w:val="0"/>
      <w:divBdr>
        <w:top w:val="none" w:sz="0" w:space="0" w:color="auto"/>
        <w:left w:val="none" w:sz="0" w:space="0" w:color="auto"/>
        <w:bottom w:val="none" w:sz="0" w:space="0" w:color="auto"/>
        <w:right w:val="none" w:sz="0" w:space="0" w:color="auto"/>
      </w:divBdr>
    </w:div>
    <w:div w:id="377169614">
      <w:bodyDiv w:val="1"/>
      <w:marLeft w:val="0"/>
      <w:marRight w:val="0"/>
      <w:marTop w:val="0"/>
      <w:marBottom w:val="0"/>
      <w:divBdr>
        <w:top w:val="none" w:sz="0" w:space="0" w:color="auto"/>
        <w:left w:val="none" w:sz="0" w:space="0" w:color="auto"/>
        <w:bottom w:val="none" w:sz="0" w:space="0" w:color="auto"/>
        <w:right w:val="none" w:sz="0" w:space="0" w:color="auto"/>
      </w:divBdr>
    </w:div>
    <w:div w:id="403112277">
      <w:bodyDiv w:val="1"/>
      <w:marLeft w:val="0"/>
      <w:marRight w:val="0"/>
      <w:marTop w:val="0"/>
      <w:marBottom w:val="0"/>
      <w:divBdr>
        <w:top w:val="none" w:sz="0" w:space="0" w:color="auto"/>
        <w:left w:val="none" w:sz="0" w:space="0" w:color="auto"/>
        <w:bottom w:val="none" w:sz="0" w:space="0" w:color="auto"/>
        <w:right w:val="none" w:sz="0" w:space="0" w:color="auto"/>
      </w:divBdr>
    </w:div>
    <w:div w:id="415906022">
      <w:bodyDiv w:val="1"/>
      <w:marLeft w:val="0"/>
      <w:marRight w:val="0"/>
      <w:marTop w:val="0"/>
      <w:marBottom w:val="0"/>
      <w:divBdr>
        <w:top w:val="none" w:sz="0" w:space="0" w:color="auto"/>
        <w:left w:val="none" w:sz="0" w:space="0" w:color="auto"/>
        <w:bottom w:val="none" w:sz="0" w:space="0" w:color="auto"/>
        <w:right w:val="none" w:sz="0" w:space="0" w:color="auto"/>
      </w:divBdr>
    </w:div>
    <w:div w:id="431970149">
      <w:bodyDiv w:val="1"/>
      <w:marLeft w:val="0"/>
      <w:marRight w:val="0"/>
      <w:marTop w:val="0"/>
      <w:marBottom w:val="0"/>
      <w:divBdr>
        <w:top w:val="none" w:sz="0" w:space="0" w:color="auto"/>
        <w:left w:val="none" w:sz="0" w:space="0" w:color="auto"/>
        <w:bottom w:val="none" w:sz="0" w:space="0" w:color="auto"/>
        <w:right w:val="none" w:sz="0" w:space="0" w:color="auto"/>
      </w:divBdr>
    </w:div>
    <w:div w:id="451823434">
      <w:bodyDiv w:val="1"/>
      <w:marLeft w:val="0"/>
      <w:marRight w:val="0"/>
      <w:marTop w:val="0"/>
      <w:marBottom w:val="0"/>
      <w:divBdr>
        <w:top w:val="none" w:sz="0" w:space="0" w:color="auto"/>
        <w:left w:val="none" w:sz="0" w:space="0" w:color="auto"/>
        <w:bottom w:val="none" w:sz="0" w:space="0" w:color="auto"/>
        <w:right w:val="none" w:sz="0" w:space="0" w:color="auto"/>
      </w:divBdr>
    </w:div>
    <w:div w:id="460343959">
      <w:bodyDiv w:val="1"/>
      <w:marLeft w:val="0"/>
      <w:marRight w:val="0"/>
      <w:marTop w:val="0"/>
      <w:marBottom w:val="0"/>
      <w:divBdr>
        <w:top w:val="none" w:sz="0" w:space="0" w:color="auto"/>
        <w:left w:val="none" w:sz="0" w:space="0" w:color="auto"/>
        <w:bottom w:val="none" w:sz="0" w:space="0" w:color="auto"/>
        <w:right w:val="none" w:sz="0" w:space="0" w:color="auto"/>
      </w:divBdr>
    </w:div>
    <w:div w:id="476843390">
      <w:bodyDiv w:val="1"/>
      <w:marLeft w:val="0"/>
      <w:marRight w:val="0"/>
      <w:marTop w:val="0"/>
      <w:marBottom w:val="0"/>
      <w:divBdr>
        <w:top w:val="none" w:sz="0" w:space="0" w:color="auto"/>
        <w:left w:val="none" w:sz="0" w:space="0" w:color="auto"/>
        <w:bottom w:val="none" w:sz="0" w:space="0" w:color="auto"/>
        <w:right w:val="none" w:sz="0" w:space="0" w:color="auto"/>
      </w:divBdr>
    </w:div>
    <w:div w:id="493952794">
      <w:bodyDiv w:val="1"/>
      <w:marLeft w:val="0"/>
      <w:marRight w:val="0"/>
      <w:marTop w:val="0"/>
      <w:marBottom w:val="0"/>
      <w:divBdr>
        <w:top w:val="none" w:sz="0" w:space="0" w:color="auto"/>
        <w:left w:val="none" w:sz="0" w:space="0" w:color="auto"/>
        <w:bottom w:val="none" w:sz="0" w:space="0" w:color="auto"/>
        <w:right w:val="none" w:sz="0" w:space="0" w:color="auto"/>
      </w:divBdr>
    </w:div>
    <w:div w:id="499279105">
      <w:bodyDiv w:val="1"/>
      <w:marLeft w:val="0"/>
      <w:marRight w:val="0"/>
      <w:marTop w:val="0"/>
      <w:marBottom w:val="0"/>
      <w:divBdr>
        <w:top w:val="none" w:sz="0" w:space="0" w:color="auto"/>
        <w:left w:val="none" w:sz="0" w:space="0" w:color="auto"/>
        <w:bottom w:val="none" w:sz="0" w:space="0" w:color="auto"/>
        <w:right w:val="none" w:sz="0" w:space="0" w:color="auto"/>
      </w:divBdr>
    </w:div>
    <w:div w:id="499778265">
      <w:bodyDiv w:val="1"/>
      <w:marLeft w:val="0"/>
      <w:marRight w:val="0"/>
      <w:marTop w:val="0"/>
      <w:marBottom w:val="0"/>
      <w:divBdr>
        <w:top w:val="none" w:sz="0" w:space="0" w:color="auto"/>
        <w:left w:val="none" w:sz="0" w:space="0" w:color="auto"/>
        <w:bottom w:val="none" w:sz="0" w:space="0" w:color="auto"/>
        <w:right w:val="none" w:sz="0" w:space="0" w:color="auto"/>
      </w:divBdr>
    </w:div>
    <w:div w:id="527332905">
      <w:bodyDiv w:val="1"/>
      <w:marLeft w:val="0"/>
      <w:marRight w:val="0"/>
      <w:marTop w:val="0"/>
      <w:marBottom w:val="0"/>
      <w:divBdr>
        <w:top w:val="none" w:sz="0" w:space="0" w:color="auto"/>
        <w:left w:val="none" w:sz="0" w:space="0" w:color="auto"/>
        <w:bottom w:val="none" w:sz="0" w:space="0" w:color="auto"/>
        <w:right w:val="none" w:sz="0" w:space="0" w:color="auto"/>
      </w:divBdr>
    </w:div>
    <w:div w:id="540436467">
      <w:bodyDiv w:val="1"/>
      <w:marLeft w:val="0"/>
      <w:marRight w:val="0"/>
      <w:marTop w:val="0"/>
      <w:marBottom w:val="0"/>
      <w:divBdr>
        <w:top w:val="none" w:sz="0" w:space="0" w:color="auto"/>
        <w:left w:val="none" w:sz="0" w:space="0" w:color="auto"/>
        <w:bottom w:val="none" w:sz="0" w:space="0" w:color="auto"/>
        <w:right w:val="none" w:sz="0" w:space="0" w:color="auto"/>
      </w:divBdr>
    </w:div>
    <w:div w:id="558906353">
      <w:bodyDiv w:val="1"/>
      <w:marLeft w:val="0"/>
      <w:marRight w:val="0"/>
      <w:marTop w:val="0"/>
      <w:marBottom w:val="0"/>
      <w:divBdr>
        <w:top w:val="none" w:sz="0" w:space="0" w:color="auto"/>
        <w:left w:val="none" w:sz="0" w:space="0" w:color="auto"/>
        <w:bottom w:val="none" w:sz="0" w:space="0" w:color="auto"/>
        <w:right w:val="none" w:sz="0" w:space="0" w:color="auto"/>
      </w:divBdr>
    </w:div>
    <w:div w:id="590546735">
      <w:bodyDiv w:val="1"/>
      <w:marLeft w:val="0"/>
      <w:marRight w:val="0"/>
      <w:marTop w:val="0"/>
      <w:marBottom w:val="0"/>
      <w:divBdr>
        <w:top w:val="none" w:sz="0" w:space="0" w:color="auto"/>
        <w:left w:val="none" w:sz="0" w:space="0" w:color="auto"/>
        <w:bottom w:val="none" w:sz="0" w:space="0" w:color="auto"/>
        <w:right w:val="none" w:sz="0" w:space="0" w:color="auto"/>
      </w:divBdr>
    </w:div>
    <w:div w:id="620379683">
      <w:bodyDiv w:val="1"/>
      <w:marLeft w:val="0"/>
      <w:marRight w:val="0"/>
      <w:marTop w:val="0"/>
      <w:marBottom w:val="0"/>
      <w:divBdr>
        <w:top w:val="none" w:sz="0" w:space="0" w:color="auto"/>
        <w:left w:val="none" w:sz="0" w:space="0" w:color="auto"/>
        <w:bottom w:val="none" w:sz="0" w:space="0" w:color="auto"/>
        <w:right w:val="none" w:sz="0" w:space="0" w:color="auto"/>
      </w:divBdr>
    </w:div>
    <w:div w:id="637228791">
      <w:bodyDiv w:val="1"/>
      <w:marLeft w:val="0"/>
      <w:marRight w:val="0"/>
      <w:marTop w:val="0"/>
      <w:marBottom w:val="0"/>
      <w:divBdr>
        <w:top w:val="none" w:sz="0" w:space="0" w:color="auto"/>
        <w:left w:val="none" w:sz="0" w:space="0" w:color="auto"/>
        <w:bottom w:val="none" w:sz="0" w:space="0" w:color="auto"/>
        <w:right w:val="none" w:sz="0" w:space="0" w:color="auto"/>
      </w:divBdr>
    </w:div>
    <w:div w:id="662700500">
      <w:bodyDiv w:val="1"/>
      <w:marLeft w:val="0"/>
      <w:marRight w:val="0"/>
      <w:marTop w:val="0"/>
      <w:marBottom w:val="0"/>
      <w:divBdr>
        <w:top w:val="none" w:sz="0" w:space="0" w:color="auto"/>
        <w:left w:val="none" w:sz="0" w:space="0" w:color="auto"/>
        <w:bottom w:val="none" w:sz="0" w:space="0" w:color="auto"/>
        <w:right w:val="none" w:sz="0" w:space="0" w:color="auto"/>
      </w:divBdr>
    </w:div>
    <w:div w:id="685448641">
      <w:bodyDiv w:val="1"/>
      <w:marLeft w:val="0"/>
      <w:marRight w:val="0"/>
      <w:marTop w:val="0"/>
      <w:marBottom w:val="0"/>
      <w:divBdr>
        <w:top w:val="none" w:sz="0" w:space="0" w:color="auto"/>
        <w:left w:val="none" w:sz="0" w:space="0" w:color="auto"/>
        <w:bottom w:val="none" w:sz="0" w:space="0" w:color="auto"/>
        <w:right w:val="none" w:sz="0" w:space="0" w:color="auto"/>
      </w:divBdr>
    </w:div>
    <w:div w:id="788430660">
      <w:bodyDiv w:val="1"/>
      <w:marLeft w:val="0"/>
      <w:marRight w:val="0"/>
      <w:marTop w:val="0"/>
      <w:marBottom w:val="0"/>
      <w:divBdr>
        <w:top w:val="none" w:sz="0" w:space="0" w:color="auto"/>
        <w:left w:val="none" w:sz="0" w:space="0" w:color="auto"/>
        <w:bottom w:val="none" w:sz="0" w:space="0" w:color="auto"/>
        <w:right w:val="none" w:sz="0" w:space="0" w:color="auto"/>
      </w:divBdr>
    </w:div>
    <w:div w:id="794173936">
      <w:bodyDiv w:val="1"/>
      <w:marLeft w:val="0"/>
      <w:marRight w:val="0"/>
      <w:marTop w:val="0"/>
      <w:marBottom w:val="0"/>
      <w:divBdr>
        <w:top w:val="none" w:sz="0" w:space="0" w:color="auto"/>
        <w:left w:val="none" w:sz="0" w:space="0" w:color="auto"/>
        <w:bottom w:val="none" w:sz="0" w:space="0" w:color="auto"/>
        <w:right w:val="none" w:sz="0" w:space="0" w:color="auto"/>
      </w:divBdr>
    </w:div>
    <w:div w:id="821196222">
      <w:bodyDiv w:val="1"/>
      <w:marLeft w:val="0"/>
      <w:marRight w:val="0"/>
      <w:marTop w:val="0"/>
      <w:marBottom w:val="0"/>
      <w:divBdr>
        <w:top w:val="none" w:sz="0" w:space="0" w:color="auto"/>
        <w:left w:val="none" w:sz="0" w:space="0" w:color="auto"/>
        <w:bottom w:val="none" w:sz="0" w:space="0" w:color="auto"/>
        <w:right w:val="none" w:sz="0" w:space="0" w:color="auto"/>
      </w:divBdr>
    </w:div>
    <w:div w:id="835151593">
      <w:bodyDiv w:val="1"/>
      <w:marLeft w:val="0"/>
      <w:marRight w:val="0"/>
      <w:marTop w:val="0"/>
      <w:marBottom w:val="0"/>
      <w:divBdr>
        <w:top w:val="none" w:sz="0" w:space="0" w:color="auto"/>
        <w:left w:val="none" w:sz="0" w:space="0" w:color="auto"/>
        <w:bottom w:val="none" w:sz="0" w:space="0" w:color="auto"/>
        <w:right w:val="none" w:sz="0" w:space="0" w:color="auto"/>
      </w:divBdr>
    </w:div>
    <w:div w:id="895895512">
      <w:bodyDiv w:val="1"/>
      <w:marLeft w:val="0"/>
      <w:marRight w:val="0"/>
      <w:marTop w:val="0"/>
      <w:marBottom w:val="0"/>
      <w:divBdr>
        <w:top w:val="none" w:sz="0" w:space="0" w:color="auto"/>
        <w:left w:val="none" w:sz="0" w:space="0" w:color="auto"/>
        <w:bottom w:val="none" w:sz="0" w:space="0" w:color="auto"/>
        <w:right w:val="none" w:sz="0" w:space="0" w:color="auto"/>
      </w:divBdr>
      <w:divsChild>
        <w:div w:id="1594775926">
          <w:marLeft w:val="0"/>
          <w:marRight w:val="0"/>
          <w:marTop w:val="0"/>
          <w:marBottom w:val="0"/>
          <w:divBdr>
            <w:top w:val="none" w:sz="0" w:space="0" w:color="auto"/>
            <w:left w:val="none" w:sz="0" w:space="0" w:color="auto"/>
            <w:bottom w:val="none" w:sz="0" w:space="0" w:color="auto"/>
            <w:right w:val="none" w:sz="0" w:space="0" w:color="auto"/>
          </w:divBdr>
        </w:div>
      </w:divsChild>
    </w:div>
    <w:div w:id="943194616">
      <w:bodyDiv w:val="1"/>
      <w:marLeft w:val="0"/>
      <w:marRight w:val="0"/>
      <w:marTop w:val="0"/>
      <w:marBottom w:val="0"/>
      <w:divBdr>
        <w:top w:val="none" w:sz="0" w:space="0" w:color="auto"/>
        <w:left w:val="none" w:sz="0" w:space="0" w:color="auto"/>
        <w:bottom w:val="none" w:sz="0" w:space="0" w:color="auto"/>
        <w:right w:val="none" w:sz="0" w:space="0" w:color="auto"/>
      </w:divBdr>
    </w:div>
    <w:div w:id="1072044287">
      <w:bodyDiv w:val="1"/>
      <w:marLeft w:val="0"/>
      <w:marRight w:val="0"/>
      <w:marTop w:val="0"/>
      <w:marBottom w:val="0"/>
      <w:divBdr>
        <w:top w:val="none" w:sz="0" w:space="0" w:color="auto"/>
        <w:left w:val="none" w:sz="0" w:space="0" w:color="auto"/>
        <w:bottom w:val="none" w:sz="0" w:space="0" w:color="auto"/>
        <w:right w:val="none" w:sz="0" w:space="0" w:color="auto"/>
      </w:divBdr>
    </w:div>
    <w:div w:id="1077361042">
      <w:bodyDiv w:val="1"/>
      <w:marLeft w:val="0"/>
      <w:marRight w:val="0"/>
      <w:marTop w:val="0"/>
      <w:marBottom w:val="0"/>
      <w:divBdr>
        <w:top w:val="none" w:sz="0" w:space="0" w:color="auto"/>
        <w:left w:val="none" w:sz="0" w:space="0" w:color="auto"/>
        <w:bottom w:val="none" w:sz="0" w:space="0" w:color="auto"/>
        <w:right w:val="none" w:sz="0" w:space="0" w:color="auto"/>
      </w:divBdr>
    </w:div>
    <w:div w:id="1113746229">
      <w:bodyDiv w:val="1"/>
      <w:marLeft w:val="0"/>
      <w:marRight w:val="0"/>
      <w:marTop w:val="0"/>
      <w:marBottom w:val="0"/>
      <w:divBdr>
        <w:top w:val="none" w:sz="0" w:space="0" w:color="auto"/>
        <w:left w:val="none" w:sz="0" w:space="0" w:color="auto"/>
        <w:bottom w:val="none" w:sz="0" w:space="0" w:color="auto"/>
        <w:right w:val="none" w:sz="0" w:space="0" w:color="auto"/>
      </w:divBdr>
    </w:div>
    <w:div w:id="1118453718">
      <w:bodyDiv w:val="1"/>
      <w:marLeft w:val="0"/>
      <w:marRight w:val="0"/>
      <w:marTop w:val="0"/>
      <w:marBottom w:val="0"/>
      <w:divBdr>
        <w:top w:val="none" w:sz="0" w:space="0" w:color="auto"/>
        <w:left w:val="none" w:sz="0" w:space="0" w:color="auto"/>
        <w:bottom w:val="none" w:sz="0" w:space="0" w:color="auto"/>
        <w:right w:val="none" w:sz="0" w:space="0" w:color="auto"/>
      </w:divBdr>
    </w:div>
    <w:div w:id="1132599182">
      <w:bodyDiv w:val="1"/>
      <w:marLeft w:val="0"/>
      <w:marRight w:val="0"/>
      <w:marTop w:val="0"/>
      <w:marBottom w:val="0"/>
      <w:divBdr>
        <w:top w:val="none" w:sz="0" w:space="0" w:color="auto"/>
        <w:left w:val="none" w:sz="0" w:space="0" w:color="auto"/>
        <w:bottom w:val="none" w:sz="0" w:space="0" w:color="auto"/>
        <w:right w:val="none" w:sz="0" w:space="0" w:color="auto"/>
      </w:divBdr>
    </w:div>
    <w:div w:id="1139422901">
      <w:bodyDiv w:val="1"/>
      <w:marLeft w:val="0"/>
      <w:marRight w:val="0"/>
      <w:marTop w:val="0"/>
      <w:marBottom w:val="0"/>
      <w:divBdr>
        <w:top w:val="none" w:sz="0" w:space="0" w:color="auto"/>
        <w:left w:val="none" w:sz="0" w:space="0" w:color="auto"/>
        <w:bottom w:val="none" w:sz="0" w:space="0" w:color="auto"/>
        <w:right w:val="none" w:sz="0" w:space="0" w:color="auto"/>
      </w:divBdr>
    </w:div>
    <w:div w:id="1143081642">
      <w:bodyDiv w:val="1"/>
      <w:marLeft w:val="0"/>
      <w:marRight w:val="0"/>
      <w:marTop w:val="0"/>
      <w:marBottom w:val="0"/>
      <w:divBdr>
        <w:top w:val="none" w:sz="0" w:space="0" w:color="auto"/>
        <w:left w:val="none" w:sz="0" w:space="0" w:color="auto"/>
        <w:bottom w:val="none" w:sz="0" w:space="0" w:color="auto"/>
        <w:right w:val="none" w:sz="0" w:space="0" w:color="auto"/>
      </w:divBdr>
    </w:div>
    <w:div w:id="1146434966">
      <w:bodyDiv w:val="1"/>
      <w:marLeft w:val="0"/>
      <w:marRight w:val="0"/>
      <w:marTop w:val="0"/>
      <w:marBottom w:val="0"/>
      <w:divBdr>
        <w:top w:val="none" w:sz="0" w:space="0" w:color="auto"/>
        <w:left w:val="none" w:sz="0" w:space="0" w:color="auto"/>
        <w:bottom w:val="none" w:sz="0" w:space="0" w:color="auto"/>
        <w:right w:val="none" w:sz="0" w:space="0" w:color="auto"/>
      </w:divBdr>
    </w:div>
    <w:div w:id="1157650562">
      <w:bodyDiv w:val="1"/>
      <w:marLeft w:val="0"/>
      <w:marRight w:val="0"/>
      <w:marTop w:val="0"/>
      <w:marBottom w:val="0"/>
      <w:divBdr>
        <w:top w:val="none" w:sz="0" w:space="0" w:color="auto"/>
        <w:left w:val="none" w:sz="0" w:space="0" w:color="auto"/>
        <w:bottom w:val="none" w:sz="0" w:space="0" w:color="auto"/>
        <w:right w:val="none" w:sz="0" w:space="0" w:color="auto"/>
      </w:divBdr>
    </w:div>
    <w:div w:id="1164052667">
      <w:bodyDiv w:val="1"/>
      <w:marLeft w:val="0"/>
      <w:marRight w:val="0"/>
      <w:marTop w:val="0"/>
      <w:marBottom w:val="0"/>
      <w:divBdr>
        <w:top w:val="none" w:sz="0" w:space="0" w:color="auto"/>
        <w:left w:val="none" w:sz="0" w:space="0" w:color="auto"/>
        <w:bottom w:val="none" w:sz="0" w:space="0" w:color="auto"/>
        <w:right w:val="none" w:sz="0" w:space="0" w:color="auto"/>
      </w:divBdr>
    </w:div>
    <w:div w:id="1167289760">
      <w:bodyDiv w:val="1"/>
      <w:marLeft w:val="0"/>
      <w:marRight w:val="0"/>
      <w:marTop w:val="0"/>
      <w:marBottom w:val="0"/>
      <w:divBdr>
        <w:top w:val="none" w:sz="0" w:space="0" w:color="auto"/>
        <w:left w:val="none" w:sz="0" w:space="0" w:color="auto"/>
        <w:bottom w:val="none" w:sz="0" w:space="0" w:color="auto"/>
        <w:right w:val="none" w:sz="0" w:space="0" w:color="auto"/>
      </w:divBdr>
    </w:div>
    <w:div w:id="1176652470">
      <w:bodyDiv w:val="1"/>
      <w:marLeft w:val="0"/>
      <w:marRight w:val="0"/>
      <w:marTop w:val="0"/>
      <w:marBottom w:val="0"/>
      <w:divBdr>
        <w:top w:val="none" w:sz="0" w:space="0" w:color="auto"/>
        <w:left w:val="none" w:sz="0" w:space="0" w:color="auto"/>
        <w:bottom w:val="none" w:sz="0" w:space="0" w:color="auto"/>
        <w:right w:val="none" w:sz="0" w:space="0" w:color="auto"/>
      </w:divBdr>
    </w:div>
    <w:div w:id="1196189075">
      <w:bodyDiv w:val="1"/>
      <w:marLeft w:val="0"/>
      <w:marRight w:val="0"/>
      <w:marTop w:val="0"/>
      <w:marBottom w:val="0"/>
      <w:divBdr>
        <w:top w:val="none" w:sz="0" w:space="0" w:color="auto"/>
        <w:left w:val="none" w:sz="0" w:space="0" w:color="auto"/>
        <w:bottom w:val="none" w:sz="0" w:space="0" w:color="auto"/>
        <w:right w:val="none" w:sz="0" w:space="0" w:color="auto"/>
      </w:divBdr>
    </w:div>
    <w:div w:id="1196305784">
      <w:bodyDiv w:val="1"/>
      <w:marLeft w:val="0"/>
      <w:marRight w:val="0"/>
      <w:marTop w:val="0"/>
      <w:marBottom w:val="0"/>
      <w:divBdr>
        <w:top w:val="none" w:sz="0" w:space="0" w:color="auto"/>
        <w:left w:val="none" w:sz="0" w:space="0" w:color="auto"/>
        <w:bottom w:val="none" w:sz="0" w:space="0" w:color="auto"/>
        <w:right w:val="none" w:sz="0" w:space="0" w:color="auto"/>
      </w:divBdr>
    </w:div>
    <w:div w:id="1232691163">
      <w:bodyDiv w:val="1"/>
      <w:marLeft w:val="0"/>
      <w:marRight w:val="0"/>
      <w:marTop w:val="0"/>
      <w:marBottom w:val="0"/>
      <w:divBdr>
        <w:top w:val="none" w:sz="0" w:space="0" w:color="auto"/>
        <w:left w:val="none" w:sz="0" w:space="0" w:color="auto"/>
        <w:bottom w:val="none" w:sz="0" w:space="0" w:color="auto"/>
        <w:right w:val="none" w:sz="0" w:space="0" w:color="auto"/>
      </w:divBdr>
    </w:div>
    <w:div w:id="1253397014">
      <w:bodyDiv w:val="1"/>
      <w:marLeft w:val="0"/>
      <w:marRight w:val="0"/>
      <w:marTop w:val="0"/>
      <w:marBottom w:val="0"/>
      <w:divBdr>
        <w:top w:val="none" w:sz="0" w:space="0" w:color="auto"/>
        <w:left w:val="none" w:sz="0" w:space="0" w:color="auto"/>
        <w:bottom w:val="none" w:sz="0" w:space="0" w:color="auto"/>
        <w:right w:val="none" w:sz="0" w:space="0" w:color="auto"/>
      </w:divBdr>
    </w:div>
    <w:div w:id="1317492892">
      <w:bodyDiv w:val="1"/>
      <w:marLeft w:val="0"/>
      <w:marRight w:val="0"/>
      <w:marTop w:val="0"/>
      <w:marBottom w:val="0"/>
      <w:divBdr>
        <w:top w:val="none" w:sz="0" w:space="0" w:color="auto"/>
        <w:left w:val="none" w:sz="0" w:space="0" w:color="auto"/>
        <w:bottom w:val="none" w:sz="0" w:space="0" w:color="auto"/>
        <w:right w:val="none" w:sz="0" w:space="0" w:color="auto"/>
      </w:divBdr>
    </w:div>
    <w:div w:id="1317565063">
      <w:bodyDiv w:val="1"/>
      <w:marLeft w:val="0"/>
      <w:marRight w:val="0"/>
      <w:marTop w:val="0"/>
      <w:marBottom w:val="0"/>
      <w:divBdr>
        <w:top w:val="none" w:sz="0" w:space="0" w:color="auto"/>
        <w:left w:val="none" w:sz="0" w:space="0" w:color="auto"/>
        <w:bottom w:val="none" w:sz="0" w:space="0" w:color="auto"/>
        <w:right w:val="none" w:sz="0" w:space="0" w:color="auto"/>
      </w:divBdr>
    </w:div>
    <w:div w:id="1319306915">
      <w:bodyDiv w:val="1"/>
      <w:marLeft w:val="0"/>
      <w:marRight w:val="0"/>
      <w:marTop w:val="0"/>
      <w:marBottom w:val="0"/>
      <w:divBdr>
        <w:top w:val="none" w:sz="0" w:space="0" w:color="auto"/>
        <w:left w:val="none" w:sz="0" w:space="0" w:color="auto"/>
        <w:bottom w:val="none" w:sz="0" w:space="0" w:color="auto"/>
        <w:right w:val="none" w:sz="0" w:space="0" w:color="auto"/>
      </w:divBdr>
    </w:div>
    <w:div w:id="1357270519">
      <w:bodyDiv w:val="1"/>
      <w:marLeft w:val="0"/>
      <w:marRight w:val="0"/>
      <w:marTop w:val="0"/>
      <w:marBottom w:val="0"/>
      <w:divBdr>
        <w:top w:val="none" w:sz="0" w:space="0" w:color="auto"/>
        <w:left w:val="none" w:sz="0" w:space="0" w:color="auto"/>
        <w:bottom w:val="none" w:sz="0" w:space="0" w:color="auto"/>
        <w:right w:val="none" w:sz="0" w:space="0" w:color="auto"/>
      </w:divBdr>
    </w:div>
    <w:div w:id="1390953223">
      <w:bodyDiv w:val="1"/>
      <w:marLeft w:val="0"/>
      <w:marRight w:val="0"/>
      <w:marTop w:val="0"/>
      <w:marBottom w:val="0"/>
      <w:divBdr>
        <w:top w:val="none" w:sz="0" w:space="0" w:color="auto"/>
        <w:left w:val="none" w:sz="0" w:space="0" w:color="auto"/>
        <w:bottom w:val="none" w:sz="0" w:space="0" w:color="auto"/>
        <w:right w:val="none" w:sz="0" w:space="0" w:color="auto"/>
      </w:divBdr>
    </w:div>
    <w:div w:id="1434981348">
      <w:bodyDiv w:val="1"/>
      <w:marLeft w:val="0"/>
      <w:marRight w:val="0"/>
      <w:marTop w:val="0"/>
      <w:marBottom w:val="0"/>
      <w:divBdr>
        <w:top w:val="none" w:sz="0" w:space="0" w:color="auto"/>
        <w:left w:val="none" w:sz="0" w:space="0" w:color="auto"/>
        <w:bottom w:val="none" w:sz="0" w:space="0" w:color="auto"/>
        <w:right w:val="none" w:sz="0" w:space="0" w:color="auto"/>
      </w:divBdr>
    </w:div>
    <w:div w:id="1448696082">
      <w:bodyDiv w:val="1"/>
      <w:marLeft w:val="0"/>
      <w:marRight w:val="0"/>
      <w:marTop w:val="0"/>
      <w:marBottom w:val="0"/>
      <w:divBdr>
        <w:top w:val="none" w:sz="0" w:space="0" w:color="auto"/>
        <w:left w:val="none" w:sz="0" w:space="0" w:color="auto"/>
        <w:bottom w:val="none" w:sz="0" w:space="0" w:color="auto"/>
        <w:right w:val="none" w:sz="0" w:space="0" w:color="auto"/>
      </w:divBdr>
    </w:div>
    <w:div w:id="1466044771">
      <w:bodyDiv w:val="1"/>
      <w:marLeft w:val="0"/>
      <w:marRight w:val="0"/>
      <w:marTop w:val="0"/>
      <w:marBottom w:val="0"/>
      <w:divBdr>
        <w:top w:val="none" w:sz="0" w:space="0" w:color="auto"/>
        <w:left w:val="none" w:sz="0" w:space="0" w:color="auto"/>
        <w:bottom w:val="none" w:sz="0" w:space="0" w:color="auto"/>
        <w:right w:val="none" w:sz="0" w:space="0" w:color="auto"/>
      </w:divBdr>
    </w:div>
    <w:div w:id="1497064707">
      <w:bodyDiv w:val="1"/>
      <w:marLeft w:val="0"/>
      <w:marRight w:val="0"/>
      <w:marTop w:val="0"/>
      <w:marBottom w:val="0"/>
      <w:divBdr>
        <w:top w:val="none" w:sz="0" w:space="0" w:color="auto"/>
        <w:left w:val="none" w:sz="0" w:space="0" w:color="auto"/>
        <w:bottom w:val="none" w:sz="0" w:space="0" w:color="auto"/>
        <w:right w:val="none" w:sz="0" w:space="0" w:color="auto"/>
      </w:divBdr>
    </w:div>
    <w:div w:id="1513496108">
      <w:bodyDiv w:val="1"/>
      <w:marLeft w:val="0"/>
      <w:marRight w:val="0"/>
      <w:marTop w:val="0"/>
      <w:marBottom w:val="0"/>
      <w:divBdr>
        <w:top w:val="none" w:sz="0" w:space="0" w:color="auto"/>
        <w:left w:val="none" w:sz="0" w:space="0" w:color="auto"/>
        <w:bottom w:val="none" w:sz="0" w:space="0" w:color="auto"/>
        <w:right w:val="none" w:sz="0" w:space="0" w:color="auto"/>
      </w:divBdr>
    </w:div>
    <w:div w:id="1524048689">
      <w:bodyDiv w:val="1"/>
      <w:marLeft w:val="0"/>
      <w:marRight w:val="0"/>
      <w:marTop w:val="0"/>
      <w:marBottom w:val="0"/>
      <w:divBdr>
        <w:top w:val="none" w:sz="0" w:space="0" w:color="auto"/>
        <w:left w:val="none" w:sz="0" w:space="0" w:color="auto"/>
        <w:bottom w:val="none" w:sz="0" w:space="0" w:color="auto"/>
        <w:right w:val="none" w:sz="0" w:space="0" w:color="auto"/>
      </w:divBdr>
    </w:div>
    <w:div w:id="1541748698">
      <w:bodyDiv w:val="1"/>
      <w:marLeft w:val="0"/>
      <w:marRight w:val="0"/>
      <w:marTop w:val="0"/>
      <w:marBottom w:val="0"/>
      <w:divBdr>
        <w:top w:val="none" w:sz="0" w:space="0" w:color="auto"/>
        <w:left w:val="none" w:sz="0" w:space="0" w:color="auto"/>
        <w:bottom w:val="none" w:sz="0" w:space="0" w:color="auto"/>
        <w:right w:val="none" w:sz="0" w:space="0" w:color="auto"/>
      </w:divBdr>
    </w:div>
    <w:div w:id="1544093884">
      <w:bodyDiv w:val="1"/>
      <w:marLeft w:val="0"/>
      <w:marRight w:val="0"/>
      <w:marTop w:val="0"/>
      <w:marBottom w:val="0"/>
      <w:divBdr>
        <w:top w:val="none" w:sz="0" w:space="0" w:color="auto"/>
        <w:left w:val="none" w:sz="0" w:space="0" w:color="auto"/>
        <w:bottom w:val="none" w:sz="0" w:space="0" w:color="auto"/>
        <w:right w:val="none" w:sz="0" w:space="0" w:color="auto"/>
      </w:divBdr>
    </w:div>
    <w:div w:id="1586643247">
      <w:bodyDiv w:val="1"/>
      <w:marLeft w:val="0"/>
      <w:marRight w:val="0"/>
      <w:marTop w:val="0"/>
      <w:marBottom w:val="0"/>
      <w:divBdr>
        <w:top w:val="none" w:sz="0" w:space="0" w:color="auto"/>
        <w:left w:val="none" w:sz="0" w:space="0" w:color="auto"/>
        <w:bottom w:val="none" w:sz="0" w:space="0" w:color="auto"/>
        <w:right w:val="none" w:sz="0" w:space="0" w:color="auto"/>
      </w:divBdr>
    </w:div>
    <w:div w:id="1599173375">
      <w:bodyDiv w:val="1"/>
      <w:marLeft w:val="0"/>
      <w:marRight w:val="0"/>
      <w:marTop w:val="0"/>
      <w:marBottom w:val="0"/>
      <w:divBdr>
        <w:top w:val="none" w:sz="0" w:space="0" w:color="auto"/>
        <w:left w:val="none" w:sz="0" w:space="0" w:color="auto"/>
        <w:bottom w:val="none" w:sz="0" w:space="0" w:color="auto"/>
        <w:right w:val="none" w:sz="0" w:space="0" w:color="auto"/>
      </w:divBdr>
    </w:div>
    <w:div w:id="1602911786">
      <w:bodyDiv w:val="1"/>
      <w:marLeft w:val="0"/>
      <w:marRight w:val="0"/>
      <w:marTop w:val="0"/>
      <w:marBottom w:val="0"/>
      <w:divBdr>
        <w:top w:val="none" w:sz="0" w:space="0" w:color="auto"/>
        <w:left w:val="none" w:sz="0" w:space="0" w:color="auto"/>
        <w:bottom w:val="none" w:sz="0" w:space="0" w:color="auto"/>
        <w:right w:val="none" w:sz="0" w:space="0" w:color="auto"/>
      </w:divBdr>
    </w:div>
    <w:div w:id="1670910909">
      <w:bodyDiv w:val="1"/>
      <w:marLeft w:val="0"/>
      <w:marRight w:val="0"/>
      <w:marTop w:val="0"/>
      <w:marBottom w:val="0"/>
      <w:divBdr>
        <w:top w:val="none" w:sz="0" w:space="0" w:color="auto"/>
        <w:left w:val="none" w:sz="0" w:space="0" w:color="auto"/>
        <w:bottom w:val="none" w:sz="0" w:space="0" w:color="auto"/>
        <w:right w:val="none" w:sz="0" w:space="0" w:color="auto"/>
      </w:divBdr>
      <w:divsChild>
        <w:div w:id="810487057">
          <w:marLeft w:val="0"/>
          <w:marRight w:val="0"/>
          <w:marTop w:val="0"/>
          <w:marBottom w:val="0"/>
          <w:divBdr>
            <w:top w:val="none" w:sz="0" w:space="0" w:color="auto"/>
            <w:left w:val="none" w:sz="0" w:space="0" w:color="auto"/>
            <w:bottom w:val="none" w:sz="0" w:space="0" w:color="auto"/>
            <w:right w:val="none" w:sz="0" w:space="0" w:color="auto"/>
          </w:divBdr>
        </w:div>
      </w:divsChild>
    </w:div>
    <w:div w:id="1675180994">
      <w:bodyDiv w:val="1"/>
      <w:marLeft w:val="0"/>
      <w:marRight w:val="0"/>
      <w:marTop w:val="0"/>
      <w:marBottom w:val="0"/>
      <w:divBdr>
        <w:top w:val="none" w:sz="0" w:space="0" w:color="auto"/>
        <w:left w:val="none" w:sz="0" w:space="0" w:color="auto"/>
        <w:bottom w:val="none" w:sz="0" w:space="0" w:color="auto"/>
        <w:right w:val="none" w:sz="0" w:space="0" w:color="auto"/>
      </w:divBdr>
    </w:div>
    <w:div w:id="1770660671">
      <w:bodyDiv w:val="1"/>
      <w:marLeft w:val="0"/>
      <w:marRight w:val="0"/>
      <w:marTop w:val="0"/>
      <w:marBottom w:val="0"/>
      <w:divBdr>
        <w:top w:val="none" w:sz="0" w:space="0" w:color="auto"/>
        <w:left w:val="none" w:sz="0" w:space="0" w:color="auto"/>
        <w:bottom w:val="none" w:sz="0" w:space="0" w:color="auto"/>
        <w:right w:val="none" w:sz="0" w:space="0" w:color="auto"/>
      </w:divBdr>
    </w:div>
    <w:div w:id="1799882918">
      <w:bodyDiv w:val="1"/>
      <w:marLeft w:val="0"/>
      <w:marRight w:val="0"/>
      <w:marTop w:val="0"/>
      <w:marBottom w:val="0"/>
      <w:divBdr>
        <w:top w:val="none" w:sz="0" w:space="0" w:color="auto"/>
        <w:left w:val="none" w:sz="0" w:space="0" w:color="auto"/>
        <w:bottom w:val="none" w:sz="0" w:space="0" w:color="auto"/>
        <w:right w:val="none" w:sz="0" w:space="0" w:color="auto"/>
      </w:divBdr>
    </w:div>
    <w:div w:id="1802839741">
      <w:bodyDiv w:val="1"/>
      <w:marLeft w:val="0"/>
      <w:marRight w:val="0"/>
      <w:marTop w:val="0"/>
      <w:marBottom w:val="0"/>
      <w:divBdr>
        <w:top w:val="none" w:sz="0" w:space="0" w:color="auto"/>
        <w:left w:val="none" w:sz="0" w:space="0" w:color="auto"/>
        <w:bottom w:val="none" w:sz="0" w:space="0" w:color="auto"/>
        <w:right w:val="none" w:sz="0" w:space="0" w:color="auto"/>
      </w:divBdr>
    </w:div>
    <w:div w:id="1805733633">
      <w:bodyDiv w:val="1"/>
      <w:marLeft w:val="0"/>
      <w:marRight w:val="0"/>
      <w:marTop w:val="0"/>
      <w:marBottom w:val="0"/>
      <w:divBdr>
        <w:top w:val="none" w:sz="0" w:space="0" w:color="auto"/>
        <w:left w:val="none" w:sz="0" w:space="0" w:color="auto"/>
        <w:bottom w:val="none" w:sz="0" w:space="0" w:color="auto"/>
        <w:right w:val="none" w:sz="0" w:space="0" w:color="auto"/>
      </w:divBdr>
    </w:div>
    <w:div w:id="1842306751">
      <w:bodyDiv w:val="1"/>
      <w:marLeft w:val="0"/>
      <w:marRight w:val="0"/>
      <w:marTop w:val="0"/>
      <w:marBottom w:val="0"/>
      <w:divBdr>
        <w:top w:val="none" w:sz="0" w:space="0" w:color="auto"/>
        <w:left w:val="none" w:sz="0" w:space="0" w:color="auto"/>
        <w:bottom w:val="none" w:sz="0" w:space="0" w:color="auto"/>
        <w:right w:val="none" w:sz="0" w:space="0" w:color="auto"/>
      </w:divBdr>
    </w:div>
    <w:div w:id="1868785330">
      <w:bodyDiv w:val="1"/>
      <w:marLeft w:val="0"/>
      <w:marRight w:val="0"/>
      <w:marTop w:val="0"/>
      <w:marBottom w:val="0"/>
      <w:divBdr>
        <w:top w:val="none" w:sz="0" w:space="0" w:color="auto"/>
        <w:left w:val="none" w:sz="0" w:space="0" w:color="auto"/>
        <w:bottom w:val="none" w:sz="0" w:space="0" w:color="auto"/>
        <w:right w:val="none" w:sz="0" w:space="0" w:color="auto"/>
      </w:divBdr>
    </w:div>
    <w:div w:id="1877695523">
      <w:bodyDiv w:val="1"/>
      <w:marLeft w:val="0"/>
      <w:marRight w:val="0"/>
      <w:marTop w:val="0"/>
      <w:marBottom w:val="0"/>
      <w:divBdr>
        <w:top w:val="none" w:sz="0" w:space="0" w:color="auto"/>
        <w:left w:val="none" w:sz="0" w:space="0" w:color="auto"/>
        <w:bottom w:val="none" w:sz="0" w:space="0" w:color="auto"/>
        <w:right w:val="none" w:sz="0" w:space="0" w:color="auto"/>
      </w:divBdr>
    </w:div>
    <w:div w:id="1900245011">
      <w:bodyDiv w:val="1"/>
      <w:marLeft w:val="0"/>
      <w:marRight w:val="0"/>
      <w:marTop w:val="0"/>
      <w:marBottom w:val="0"/>
      <w:divBdr>
        <w:top w:val="none" w:sz="0" w:space="0" w:color="auto"/>
        <w:left w:val="none" w:sz="0" w:space="0" w:color="auto"/>
        <w:bottom w:val="none" w:sz="0" w:space="0" w:color="auto"/>
        <w:right w:val="none" w:sz="0" w:space="0" w:color="auto"/>
      </w:divBdr>
    </w:div>
    <w:div w:id="1901357342">
      <w:bodyDiv w:val="1"/>
      <w:marLeft w:val="0"/>
      <w:marRight w:val="0"/>
      <w:marTop w:val="0"/>
      <w:marBottom w:val="0"/>
      <w:divBdr>
        <w:top w:val="none" w:sz="0" w:space="0" w:color="auto"/>
        <w:left w:val="none" w:sz="0" w:space="0" w:color="auto"/>
        <w:bottom w:val="none" w:sz="0" w:space="0" w:color="auto"/>
        <w:right w:val="none" w:sz="0" w:space="0" w:color="auto"/>
      </w:divBdr>
    </w:div>
    <w:div w:id="1922639424">
      <w:bodyDiv w:val="1"/>
      <w:marLeft w:val="0"/>
      <w:marRight w:val="0"/>
      <w:marTop w:val="0"/>
      <w:marBottom w:val="0"/>
      <w:divBdr>
        <w:top w:val="none" w:sz="0" w:space="0" w:color="auto"/>
        <w:left w:val="none" w:sz="0" w:space="0" w:color="auto"/>
        <w:bottom w:val="none" w:sz="0" w:space="0" w:color="auto"/>
        <w:right w:val="none" w:sz="0" w:space="0" w:color="auto"/>
      </w:divBdr>
    </w:div>
    <w:div w:id="1937470591">
      <w:bodyDiv w:val="1"/>
      <w:marLeft w:val="0"/>
      <w:marRight w:val="0"/>
      <w:marTop w:val="0"/>
      <w:marBottom w:val="0"/>
      <w:divBdr>
        <w:top w:val="none" w:sz="0" w:space="0" w:color="auto"/>
        <w:left w:val="none" w:sz="0" w:space="0" w:color="auto"/>
        <w:bottom w:val="none" w:sz="0" w:space="0" w:color="auto"/>
        <w:right w:val="none" w:sz="0" w:space="0" w:color="auto"/>
      </w:divBdr>
    </w:div>
    <w:div w:id="1941177182">
      <w:bodyDiv w:val="1"/>
      <w:marLeft w:val="0"/>
      <w:marRight w:val="0"/>
      <w:marTop w:val="0"/>
      <w:marBottom w:val="0"/>
      <w:divBdr>
        <w:top w:val="none" w:sz="0" w:space="0" w:color="auto"/>
        <w:left w:val="none" w:sz="0" w:space="0" w:color="auto"/>
        <w:bottom w:val="none" w:sz="0" w:space="0" w:color="auto"/>
        <w:right w:val="none" w:sz="0" w:space="0" w:color="auto"/>
      </w:divBdr>
    </w:div>
    <w:div w:id="1953319679">
      <w:bodyDiv w:val="1"/>
      <w:marLeft w:val="0"/>
      <w:marRight w:val="0"/>
      <w:marTop w:val="0"/>
      <w:marBottom w:val="0"/>
      <w:divBdr>
        <w:top w:val="none" w:sz="0" w:space="0" w:color="auto"/>
        <w:left w:val="none" w:sz="0" w:space="0" w:color="auto"/>
        <w:bottom w:val="none" w:sz="0" w:space="0" w:color="auto"/>
        <w:right w:val="none" w:sz="0" w:space="0" w:color="auto"/>
      </w:divBdr>
    </w:div>
    <w:div w:id="1958634100">
      <w:bodyDiv w:val="1"/>
      <w:marLeft w:val="0"/>
      <w:marRight w:val="0"/>
      <w:marTop w:val="0"/>
      <w:marBottom w:val="0"/>
      <w:divBdr>
        <w:top w:val="none" w:sz="0" w:space="0" w:color="auto"/>
        <w:left w:val="none" w:sz="0" w:space="0" w:color="auto"/>
        <w:bottom w:val="none" w:sz="0" w:space="0" w:color="auto"/>
        <w:right w:val="none" w:sz="0" w:space="0" w:color="auto"/>
      </w:divBdr>
    </w:div>
    <w:div w:id="1961762494">
      <w:bodyDiv w:val="1"/>
      <w:marLeft w:val="0"/>
      <w:marRight w:val="0"/>
      <w:marTop w:val="0"/>
      <w:marBottom w:val="0"/>
      <w:divBdr>
        <w:top w:val="none" w:sz="0" w:space="0" w:color="auto"/>
        <w:left w:val="none" w:sz="0" w:space="0" w:color="auto"/>
        <w:bottom w:val="none" w:sz="0" w:space="0" w:color="auto"/>
        <w:right w:val="none" w:sz="0" w:space="0" w:color="auto"/>
      </w:divBdr>
    </w:div>
    <w:div w:id="1984381136">
      <w:bodyDiv w:val="1"/>
      <w:marLeft w:val="0"/>
      <w:marRight w:val="0"/>
      <w:marTop w:val="0"/>
      <w:marBottom w:val="0"/>
      <w:divBdr>
        <w:top w:val="none" w:sz="0" w:space="0" w:color="auto"/>
        <w:left w:val="none" w:sz="0" w:space="0" w:color="auto"/>
        <w:bottom w:val="none" w:sz="0" w:space="0" w:color="auto"/>
        <w:right w:val="none" w:sz="0" w:space="0" w:color="auto"/>
      </w:divBdr>
    </w:div>
    <w:div w:id="1988171420">
      <w:bodyDiv w:val="1"/>
      <w:marLeft w:val="0"/>
      <w:marRight w:val="0"/>
      <w:marTop w:val="0"/>
      <w:marBottom w:val="0"/>
      <w:divBdr>
        <w:top w:val="none" w:sz="0" w:space="0" w:color="auto"/>
        <w:left w:val="none" w:sz="0" w:space="0" w:color="auto"/>
        <w:bottom w:val="none" w:sz="0" w:space="0" w:color="auto"/>
        <w:right w:val="none" w:sz="0" w:space="0" w:color="auto"/>
      </w:divBdr>
    </w:div>
    <w:div w:id="2032759331">
      <w:bodyDiv w:val="1"/>
      <w:marLeft w:val="0"/>
      <w:marRight w:val="0"/>
      <w:marTop w:val="0"/>
      <w:marBottom w:val="0"/>
      <w:divBdr>
        <w:top w:val="none" w:sz="0" w:space="0" w:color="auto"/>
        <w:left w:val="none" w:sz="0" w:space="0" w:color="auto"/>
        <w:bottom w:val="none" w:sz="0" w:space="0" w:color="auto"/>
        <w:right w:val="none" w:sz="0" w:space="0" w:color="auto"/>
      </w:divBdr>
    </w:div>
    <w:div w:id="2046175169">
      <w:bodyDiv w:val="1"/>
      <w:marLeft w:val="0"/>
      <w:marRight w:val="0"/>
      <w:marTop w:val="0"/>
      <w:marBottom w:val="0"/>
      <w:divBdr>
        <w:top w:val="none" w:sz="0" w:space="0" w:color="auto"/>
        <w:left w:val="none" w:sz="0" w:space="0" w:color="auto"/>
        <w:bottom w:val="none" w:sz="0" w:space="0" w:color="auto"/>
        <w:right w:val="none" w:sz="0" w:space="0" w:color="auto"/>
      </w:divBdr>
    </w:div>
    <w:div w:id="2078892803">
      <w:bodyDiv w:val="1"/>
      <w:marLeft w:val="0"/>
      <w:marRight w:val="0"/>
      <w:marTop w:val="0"/>
      <w:marBottom w:val="0"/>
      <w:divBdr>
        <w:top w:val="none" w:sz="0" w:space="0" w:color="auto"/>
        <w:left w:val="none" w:sz="0" w:space="0" w:color="auto"/>
        <w:bottom w:val="none" w:sz="0" w:space="0" w:color="auto"/>
        <w:right w:val="none" w:sz="0" w:space="0" w:color="auto"/>
      </w:divBdr>
    </w:div>
    <w:div w:id="2083259539">
      <w:bodyDiv w:val="1"/>
      <w:marLeft w:val="0"/>
      <w:marRight w:val="0"/>
      <w:marTop w:val="0"/>
      <w:marBottom w:val="0"/>
      <w:divBdr>
        <w:top w:val="none" w:sz="0" w:space="0" w:color="auto"/>
        <w:left w:val="none" w:sz="0" w:space="0" w:color="auto"/>
        <w:bottom w:val="none" w:sz="0" w:space="0" w:color="auto"/>
        <w:right w:val="none" w:sz="0" w:space="0" w:color="auto"/>
      </w:divBdr>
    </w:div>
    <w:div w:id="2085445406">
      <w:bodyDiv w:val="1"/>
      <w:marLeft w:val="0"/>
      <w:marRight w:val="0"/>
      <w:marTop w:val="0"/>
      <w:marBottom w:val="0"/>
      <w:divBdr>
        <w:top w:val="none" w:sz="0" w:space="0" w:color="auto"/>
        <w:left w:val="none" w:sz="0" w:space="0" w:color="auto"/>
        <w:bottom w:val="none" w:sz="0" w:space="0" w:color="auto"/>
        <w:right w:val="none" w:sz="0" w:space="0" w:color="auto"/>
      </w:divBdr>
    </w:div>
    <w:div w:id="2093500622">
      <w:bodyDiv w:val="1"/>
      <w:marLeft w:val="0"/>
      <w:marRight w:val="0"/>
      <w:marTop w:val="0"/>
      <w:marBottom w:val="0"/>
      <w:divBdr>
        <w:top w:val="none" w:sz="0" w:space="0" w:color="auto"/>
        <w:left w:val="none" w:sz="0" w:space="0" w:color="auto"/>
        <w:bottom w:val="none" w:sz="0" w:space="0" w:color="auto"/>
        <w:right w:val="none" w:sz="0" w:space="0" w:color="auto"/>
      </w:divBdr>
    </w:div>
    <w:div w:id="2118213969">
      <w:bodyDiv w:val="1"/>
      <w:marLeft w:val="0"/>
      <w:marRight w:val="0"/>
      <w:marTop w:val="0"/>
      <w:marBottom w:val="0"/>
      <w:divBdr>
        <w:top w:val="none" w:sz="0" w:space="0" w:color="auto"/>
        <w:left w:val="none" w:sz="0" w:space="0" w:color="auto"/>
        <w:bottom w:val="none" w:sz="0" w:space="0" w:color="auto"/>
        <w:right w:val="none" w:sz="0" w:space="0" w:color="auto"/>
      </w:divBdr>
    </w:div>
    <w:div w:id="2119593913">
      <w:bodyDiv w:val="1"/>
      <w:marLeft w:val="0"/>
      <w:marRight w:val="0"/>
      <w:marTop w:val="0"/>
      <w:marBottom w:val="0"/>
      <w:divBdr>
        <w:top w:val="none" w:sz="0" w:space="0" w:color="auto"/>
        <w:left w:val="none" w:sz="0" w:space="0" w:color="auto"/>
        <w:bottom w:val="none" w:sz="0" w:space="0" w:color="auto"/>
        <w:right w:val="none" w:sz="0" w:space="0" w:color="auto"/>
      </w:divBdr>
    </w:div>
    <w:div w:id="213158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Arkusz1!$B$1</c:f>
              <c:strCache>
                <c:ptCount val="1"/>
                <c:pt idx="0">
                  <c:v>Sprzedaż</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4E9-4559-8E30-99BB35F6311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4E9-4559-8E30-99BB35F6311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4E9-4559-8E30-99BB35F6311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4E9-4559-8E30-99BB35F6311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4E9-4559-8E30-99BB35F63119}"/>
              </c:ext>
            </c:extLst>
          </c:dPt>
          <c:dLbls>
            <c:spPr>
              <a:noFill/>
              <a:ln>
                <a:noFill/>
              </a:ln>
              <a:effectLst/>
            </c:spPr>
            <c:txPr>
              <a:bodyPr rot="0" spcFirstLastPara="1" vertOverflow="ellipsis" vert="horz" wrap="square" anchor="ctr" anchorCtr="1"/>
              <a:lstStyle/>
              <a:p>
                <a:pPr>
                  <a:defRPr sz="105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Arkusz1!$A$2:$A$6</c:f>
              <c:strCache>
                <c:ptCount val="5"/>
                <c:pt idx="0">
                  <c:v>Długotrwała lub ciężka choroba</c:v>
                </c:pt>
                <c:pt idx="1">
                  <c:v>Ubóstwo</c:v>
                </c:pt>
                <c:pt idx="2">
                  <c:v>Niepełnosprawność</c:v>
                </c:pt>
                <c:pt idx="3">
                  <c:v>Bezdomność</c:v>
                </c:pt>
                <c:pt idx="4">
                  <c:v>Bezradność w sprawach op.-wych.</c:v>
                </c:pt>
              </c:strCache>
            </c:strRef>
          </c:cat>
          <c:val>
            <c:numRef>
              <c:f>Arkusz1!$B$2:$B$6</c:f>
              <c:numCache>
                <c:formatCode>General</c:formatCode>
                <c:ptCount val="5"/>
                <c:pt idx="0">
                  <c:v>701</c:v>
                </c:pt>
                <c:pt idx="1">
                  <c:v>339</c:v>
                </c:pt>
                <c:pt idx="2">
                  <c:v>324</c:v>
                </c:pt>
                <c:pt idx="3">
                  <c:v>117</c:v>
                </c:pt>
                <c:pt idx="4">
                  <c:v>57</c:v>
                </c:pt>
              </c:numCache>
            </c:numRef>
          </c:val>
          <c:extLst>
            <c:ext xmlns:c16="http://schemas.microsoft.com/office/drawing/2014/chart" uri="{C3380CC4-5D6E-409C-BE32-E72D297353CC}">
              <c16:uniqueId val="{00000000-69CC-4CB7-A5EA-DDE7165E40DC}"/>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1.1263918985603639E-3"/>
          <c:y val="0.61540085898353614"/>
          <c:w val="0.6500096547877019"/>
          <c:h val="0.3832100532887934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Arkusz1!$B$1</c:f>
              <c:strCache>
                <c:ptCount val="1"/>
                <c:pt idx="0">
                  <c:v>Kolumna1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ECC-42FB-BB20-32967D35060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ECC-42FB-BB20-32967D35060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ECC-42FB-BB20-32967D350604}"/>
              </c:ext>
            </c:extLst>
          </c:dPt>
          <c:dPt>
            <c:idx val="3"/>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7-2ECC-42FB-BB20-32967D350604}"/>
              </c:ext>
            </c:extLst>
          </c:dPt>
          <c:dPt>
            <c:idx val="4"/>
            <c:bubble3D val="0"/>
            <c:spPr>
              <a:solidFill>
                <a:srgbClr val="FFC000"/>
              </a:solidFill>
              <a:ln w="19050">
                <a:solidFill>
                  <a:schemeClr val="lt1"/>
                </a:solidFill>
              </a:ln>
              <a:effectLst/>
            </c:spPr>
            <c:extLst>
              <c:ext xmlns:c16="http://schemas.microsoft.com/office/drawing/2014/chart" uri="{C3380CC4-5D6E-409C-BE32-E72D297353CC}">
                <c16:uniqueId val="{00000009-2ECC-42FB-BB20-32967D350604}"/>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Arkusz1!$A$2:$A$6</c:f>
              <c:strCache>
                <c:ptCount val="5"/>
                <c:pt idx="0">
                  <c:v>Długotrwała lub ciężka choroba</c:v>
                </c:pt>
                <c:pt idx="1">
                  <c:v>Ubóstwo</c:v>
                </c:pt>
                <c:pt idx="2">
                  <c:v>Niepełnosprawność</c:v>
                </c:pt>
                <c:pt idx="3">
                  <c:v>Bezdomność</c:v>
                </c:pt>
                <c:pt idx="4">
                  <c:v>Bezrobocie</c:v>
                </c:pt>
              </c:strCache>
            </c:strRef>
          </c:cat>
          <c:val>
            <c:numRef>
              <c:f>Arkusz1!$B$2:$B$6</c:f>
              <c:numCache>
                <c:formatCode>General</c:formatCode>
                <c:ptCount val="5"/>
                <c:pt idx="0">
                  <c:v>684</c:v>
                </c:pt>
                <c:pt idx="1">
                  <c:v>363</c:v>
                </c:pt>
                <c:pt idx="2">
                  <c:v>324</c:v>
                </c:pt>
                <c:pt idx="3">
                  <c:v>103</c:v>
                </c:pt>
                <c:pt idx="4">
                  <c:v>64</c:v>
                </c:pt>
              </c:numCache>
            </c:numRef>
          </c:val>
          <c:extLst>
            <c:ext xmlns:c16="http://schemas.microsoft.com/office/drawing/2014/chart" uri="{C3380CC4-5D6E-409C-BE32-E72D297353CC}">
              <c16:uniqueId val="{0000000A-2ECC-42FB-BB20-32967D350604}"/>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2.5330565948759945E-2"/>
          <c:y val="0.61524795472989269"/>
          <c:w val="0.57108796684102425"/>
          <c:h val="0.3826204549916025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F0877-5945-4BF4-8200-9EB05920B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54</Pages>
  <Words>18081</Words>
  <Characters>108487</Characters>
  <Application>Microsoft Office Word</Application>
  <DocSecurity>0</DocSecurity>
  <Lines>904</Lines>
  <Paragraphs>252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Jędrzejczak</dc:creator>
  <cp:keywords/>
  <dc:description/>
  <cp:lastModifiedBy>Karolina Jędrzejczak</cp:lastModifiedBy>
  <cp:revision>2</cp:revision>
  <cp:lastPrinted>2023-06-13T09:27:00Z</cp:lastPrinted>
  <dcterms:created xsi:type="dcterms:W3CDTF">2023-09-25T08:01:00Z</dcterms:created>
  <dcterms:modified xsi:type="dcterms:W3CDTF">2023-09-25T08:01:00Z</dcterms:modified>
</cp:coreProperties>
</file>