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4C600F" w14:textId="77777777" w:rsidR="00BB1270" w:rsidRDefault="00BB1270" w:rsidP="00BB1270">
      <w:pPr>
        <w:spacing w:line="360" w:lineRule="auto"/>
        <w:jc w:val="center"/>
        <w:outlineLvl w:val="0"/>
        <w:rPr>
          <w:b/>
        </w:rPr>
      </w:pPr>
    </w:p>
    <w:p w14:paraId="320E1803" w14:textId="70B6AA51" w:rsidR="00BB1270" w:rsidRDefault="00BB1270" w:rsidP="00BB1270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1B56BA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2938B1">
        <w:rPr>
          <w:rFonts w:ascii="Times New Roman" w:hAnsi="Times New Roman" w:cs="Times New Roman"/>
          <w:b/>
          <w:sz w:val="24"/>
          <w:szCs w:val="24"/>
        </w:rPr>
        <w:t>1</w:t>
      </w:r>
    </w:p>
    <w:p w14:paraId="61BBE888" w14:textId="77777777" w:rsidR="00BB1270" w:rsidRDefault="00BB1270" w:rsidP="00BB1270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 MIEJSKIEGO  OŚRODKA  POMOCY  SPOŁECZNEJ  W  SOPOCIE</w:t>
      </w:r>
    </w:p>
    <w:p w14:paraId="736B5D2D" w14:textId="54308AF6" w:rsidR="00BB1270" w:rsidRPr="0089518E" w:rsidRDefault="00BB1270" w:rsidP="0089518E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 dnia </w:t>
      </w:r>
      <w:r w:rsidR="001B56BA">
        <w:rPr>
          <w:rFonts w:ascii="Times New Roman" w:hAnsi="Times New Roman" w:cs="Times New Roman"/>
          <w:b/>
          <w:sz w:val="24"/>
          <w:szCs w:val="24"/>
        </w:rPr>
        <w:t xml:space="preserve">7 </w:t>
      </w:r>
      <w:r w:rsidR="00220A09">
        <w:rPr>
          <w:rFonts w:ascii="Times New Roman" w:hAnsi="Times New Roman" w:cs="Times New Roman"/>
          <w:b/>
          <w:sz w:val="24"/>
          <w:szCs w:val="24"/>
        </w:rPr>
        <w:t>stycznia 2021</w:t>
      </w:r>
      <w:r>
        <w:rPr>
          <w:rFonts w:ascii="Times New Roman" w:hAnsi="Times New Roman" w:cs="Times New Roman"/>
          <w:b/>
          <w:sz w:val="24"/>
          <w:szCs w:val="24"/>
        </w:rPr>
        <w:t xml:space="preserve"> r.  </w:t>
      </w:r>
    </w:p>
    <w:p w14:paraId="257149C5" w14:textId="654FD0AA" w:rsidR="00BB1270" w:rsidRPr="0089518E" w:rsidRDefault="002938B1" w:rsidP="008951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zmieniające zarządzenie </w:t>
      </w:r>
      <w:r w:rsidR="00BB1270">
        <w:rPr>
          <w:rFonts w:ascii="Times New Roman" w:eastAsia="Times New Roman" w:hAnsi="Times New Roman" w:cs="Times New Roman"/>
          <w:b/>
          <w:sz w:val="24"/>
        </w:rPr>
        <w:t>w sprawie wprowadzenia procedur</w:t>
      </w:r>
      <w:r w:rsidR="00BB1270" w:rsidRPr="000026C4">
        <w:rPr>
          <w:rFonts w:ascii="Times New Roman" w:eastAsia="Times New Roman" w:hAnsi="Times New Roman" w:cs="Times New Roman"/>
          <w:b/>
          <w:sz w:val="24"/>
        </w:rPr>
        <w:t>y</w:t>
      </w:r>
      <w:r w:rsidR="00BB1270">
        <w:rPr>
          <w:rFonts w:ascii="Times New Roman" w:eastAsia="Times New Roman" w:hAnsi="Times New Roman" w:cs="Times New Roman"/>
          <w:b/>
          <w:sz w:val="24"/>
        </w:rPr>
        <w:t xml:space="preserve"> dochodzenia należności przez Miejski Ośrodek Pomocy Społecznej w Sopocie</w:t>
      </w:r>
    </w:p>
    <w:p w14:paraId="0627CBD5" w14:textId="6F6C0547" w:rsidR="00BB1270" w:rsidRDefault="00BB1270" w:rsidP="00BB12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§ 11 ust.2 Regulaminu Organizacyjnego Miejskiego Ośrodka Pomocy Społecznej w Sopocie stanowiącego Załącznik do Zarządzenia Nr 7/09 Dyrektora Miejskiego Ośrodka Pomocy Społecznej w Sopocie z dnia 27 lutego 2009 r.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Zarządzenie Dyrektora Nr 32/2020 z dnia 1 września 2020 r.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</w:t>
      </w:r>
      <w:r w:rsidR="00300991">
        <w:rPr>
          <w:rFonts w:ascii="Times New Roman" w:hAnsi="Times New Roman" w:cs="Times New Roman"/>
          <w:sz w:val="24"/>
          <w:szCs w:val="24"/>
        </w:rPr>
        <w:t>ź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zm.) </w:t>
      </w:r>
      <w:r w:rsidR="00300991">
        <w:rPr>
          <w:rFonts w:ascii="Times New Roman" w:hAnsi="Times New Roman" w:cs="Times New Roman"/>
          <w:sz w:val="24"/>
          <w:szCs w:val="24"/>
        </w:rPr>
        <w:t>w związku z ustawą z dnia 17 czerwca 1966 r. o postępowaniu egzekucyjnym w administracji (Dz.U. z 2020</w:t>
      </w:r>
      <w:r w:rsidR="006351AE">
        <w:rPr>
          <w:rFonts w:ascii="Times New Roman" w:hAnsi="Times New Roman" w:cs="Times New Roman"/>
          <w:sz w:val="24"/>
          <w:szCs w:val="24"/>
        </w:rPr>
        <w:t xml:space="preserve"> r. </w:t>
      </w:r>
      <w:r w:rsidR="00300991">
        <w:rPr>
          <w:rFonts w:ascii="Times New Roman" w:hAnsi="Times New Roman" w:cs="Times New Roman"/>
          <w:sz w:val="24"/>
          <w:szCs w:val="24"/>
        </w:rPr>
        <w:t>poz.1427 z późn.zm.)</w:t>
      </w:r>
      <w:r w:rsidR="0076755F">
        <w:rPr>
          <w:rFonts w:ascii="Times New Roman" w:hAnsi="Times New Roman" w:cs="Times New Roman"/>
          <w:sz w:val="24"/>
          <w:szCs w:val="24"/>
        </w:rPr>
        <w:t xml:space="preserve"> oraz rozporządzeniem </w:t>
      </w:r>
      <w:r w:rsidR="006351AE">
        <w:rPr>
          <w:rFonts w:ascii="Times New Roman" w:hAnsi="Times New Roman" w:cs="Times New Roman"/>
          <w:sz w:val="24"/>
          <w:szCs w:val="24"/>
        </w:rPr>
        <w:t>Ministra Finansów z dnia 23 lipca 2020 r. w sprawie postepowania wierzycieli należności pieniężnych ( Dz.U. z 2020 r. poz.1294)</w:t>
      </w:r>
    </w:p>
    <w:p w14:paraId="3FC365DF" w14:textId="77777777" w:rsidR="00BB1270" w:rsidRPr="004C6DF2" w:rsidRDefault="00BB1270" w:rsidP="00BB1270">
      <w:pPr>
        <w:spacing w:line="339" w:lineRule="exact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627FE64" w14:textId="77777777" w:rsidR="00BB1270" w:rsidRDefault="00BB1270" w:rsidP="00BB1270">
      <w:pPr>
        <w:spacing w:line="0" w:lineRule="atLeast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4"/>
        </w:rPr>
        <w:t>zarządza się, co następuje:</w:t>
      </w:r>
    </w:p>
    <w:p w14:paraId="07572F21" w14:textId="77777777" w:rsidR="00BB1270" w:rsidRPr="004C6DF2" w:rsidRDefault="00BB1270" w:rsidP="00BB1270">
      <w:pPr>
        <w:spacing w:line="276" w:lineRule="exact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FB10FF9" w14:textId="6EDFFAC4" w:rsidR="00BB1270" w:rsidRPr="00186FF7" w:rsidRDefault="00BB1270" w:rsidP="00186FF7">
      <w:pPr>
        <w:spacing w:line="0" w:lineRule="atLeast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</w:rPr>
        <w:t>§ 1.</w:t>
      </w:r>
      <w:r w:rsidR="00186FF7">
        <w:rPr>
          <w:rFonts w:ascii="Times New Roman" w:hAnsi="Times New Roman" w:cs="Times New Roman"/>
        </w:rPr>
        <w:br/>
      </w:r>
    </w:p>
    <w:p w14:paraId="169D7A8B" w14:textId="6F5299E4" w:rsidR="002938B1" w:rsidRPr="00327E44" w:rsidRDefault="00BB1270" w:rsidP="002938B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7E44">
        <w:rPr>
          <w:rFonts w:ascii="Times New Roman" w:eastAsia="Times New Roman" w:hAnsi="Times New Roman" w:cs="Times New Roman"/>
          <w:sz w:val="24"/>
          <w:szCs w:val="24"/>
        </w:rPr>
        <w:t>W</w:t>
      </w:r>
      <w:r w:rsidR="002938B1" w:rsidRPr="00327E44">
        <w:rPr>
          <w:rFonts w:ascii="Times New Roman" w:eastAsia="Times New Roman" w:hAnsi="Times New Roman" w:cs="Times New Roman"/>
          <w:sz w:val="24"/>
          <w:szCs w:val="24"/>
        </w:rPr>
        <w:t xml:space="preserve"> Zarządzeniu Nr 47/2020 Dyrektora Miejskiego Ośrodka Pomocy Społecznej w Sopocie w</w:t>
      </w:r>
      <w:r w:rsidR="00DC36C9">
        <w:rPr>
          <w:rFonts w:ascii="Times New Roman" w:eastAsia="Times New Roman" w:hAnsi="Times New Roman" w:cs="Times New Roman"/>
          <w:sz w:val="24"/>
          <w:szCs w:val="24"/>
        </w:rPr>
        <w:t>  </w:t>
      </w:r>
      <w:r w:rsidR="002938B1" w:rsidRPr="00327E44">
        <w:rPr>
          <w:rFonts w:ascii="Times New Roman" w:eastAsia="Times New Roman" w:hAnsi="Times New Roman" w:cs="Times New Roman"/>
          <w:sz w:val="24"/>
          <w:szCs w:val="24"/>
        </w:rPr>
        <w:t>sprawie wprowadzenia procedury dochodzenia należności przez Miejski Ośrodek Pomocy Społecznej w Sopocie, wprowadza się następujące zmiany:</w:t>
      </w:r>
    </w:p>
    <w:p w14:paraId="129BB9D0" w14:textId="24398DD2" w:rsidR="002938B1" w:rsidRPr="00327E44" w:rsidRDefault="002938B1" w:rsidP="002938B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E44">
        <w:rPr>
          <w:rFonts w:ascii="Times New Roman" w:hAnsi="Times New Roman" w:cs="Times New Roman"/>
          <w:sz w:val="24"/>
          <w:szCs w:val="24"/>
        </w:rPr>
        <w:t>Załącznik Nr 2 do procedury o któ</w:t>
      </w:r>
      <w:r w:rsidR="00AB7C3D">
        <w:rPr>
          <w:rFonts w:ascii="Times New Roman" w:hAnsi="Times New Roman" w:cs="Times New Roman"/>
          <w:sz w:val="24"/>
          <w:szCs w:val="24"/>
        </w:rPr>
        <w:t>rej</w:t>
      </w:r>
      <w:r w:rsidRPr="00327E44">
        <w:rPr>
          <w:rFonts w:ascii="Times New Roman" w:hAnsi="Times New Roman" w:cs="Times New Roman"/>
          <w:sz w:val="24"/>
          <w:szCs w:val="24"/>
        </w:rPr>
        <w:t xml:space="preserve"> mowa w § 2 ust.</w:t>
      </w:r>
      <w:r w:rsidR="00327E44" w:rsidRPr="00327E44">
        <w:rPr>
          <w:rFonts w:ascii="Times New Roman" w:hAnsi="Times New Roman" w:cs="Times New Roman"/>
          <w:sz w:val="24"/>
          <w:szCs w:val="24"/>
        </w:rPr>
        <w:t xml:space="preserve"> </w:t>
      </w:r>
      <w:r w:rsidRPr="00327E44">
        <w:rPr>
          <w:rFonts w:ascii="Times New Roman" w:hAnsi="Times New Roman" w:cs="Times New Roman"/>
          <w:sz w:val="24"/>
          <w:szCs w:val="24"/>
        </w:rPr>
        <w:t>6 Załącznika do Zarządzenia Nr 47/2020 Dyrektora MOPS w Sopocie z dnia 4 grudnia 2020 r. otrzymuje brzmienie określone w załączniku Nr 1 do niniejszego Zarządzenia.</w:t>
      </w:r>
    </w:p>
    <w:p w14:paraId="58B3D8AC" w14:textId="233B185E" w:rsidR="002938B1" w:rsidRPr="004C6DF2" w:rsidRDefault="002938B1" w:rsidP="00327E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E44">
        <w:rPr>
          <w:rFonts w:ascii="Times New Roman" w:hAnsi="Times New Roman" w:cs="Times New Roman"/>
          <w:sz w:val="24"/>
          <w:szCs w:val="24"/>
        </w:rPr>
        <w:t>Zał</w:t>
      </w:r>
      <w:r w:rsidR="00327E44" w:rsidRPr="00327E44">
        <w:rPr>
          <w:rFonts w:ascii="Times New Roman" w:hAnsi="Times New Roman" w:cs="Times New Roman"/>
          <w:sz w:val="24"/>
          <w:szCs w:val="24"/>
        </w:rPr>
        <w:t>ą</w:t>
      </w:r>
      <w:r w:rsidRPr="00327E44">
        <w:rPr>
          <w:rFonts w:ascii="Times New Roman" w:hAnsi="Times New Roman" w:cs="Times New Roman"/>
          <w:sz w:val="24"/>
          <w:szCs w:val="24"/>
        </w:rPr>
        <w:t xml:space="preserve">cznik Nr 3 </w:t>
      </w:r>
      <w:r w:rsidR="00327E44" w:rsidRPr="00327E44">
        <w:rPr>
          <w:rFonts w:ascii="Times New Roman" w:hAnsi="Times New Roman" w:cs="Times New Roman"/>
          <w:sz w:val="24"/>
          <w:szCs w:val="24"/>
        </w:rPr>
        <w:t>do procedury o któ</w:t>
      </w:r>
      <w:r w:rsidR="00AB7C3D">
        <w:rPr>
          <w:rFonts w:ascii="Times New Roman" w:hAnsi="Times New Roman" w:cs="Times New Roman"/>
          <w:sz w:val="24"/>
          <w:szCs w:val="24"/>
        </w:rPr>
        <w:t>rej</w:t>
      </w:r>
      <w:r w:rsidR="00327E44" w:rsidRPr="00327E44">
        <w:rPr>
          <w:rFonts w:ascii="Times New Roman" w:hAnsi="Times New Roman" w:cs="Times New Roman"/>
          <w:sz w:val="24"/>
          <w:szCs w:val="24"/>
        </w:rPr>
        <w:t xml:space="preserve"> mowa w § 4 ust. 2 Załącznika do Zarządzenia Nr 47/2020 Dyrektora MOPS w Sopocie z dnia 4 grudnia 2020 r. otrzymuje brzmienie określone w załączniku Nr 2  do niniejszego Zarządzenia.</w:t>
      </w:r>
    </w:p>
    <w:p w14:paraId="22BC274E" w14:textId="77777777" w:rsidR="004C6DF2" w:rsidRPr="004C6DF2" w:rsidRDefault="004C6DF2" w:rsidP="00327E44">
      <w:pPr>
        <w:spacing w:line="283" w:lineRule="exact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14:paraId="55B2B1F3" w14:textId="2D229508" w:rsidR="00BB1270" w:rsidRPr="000104FE" w:rsidRDefault="00BB1270" w:rsidP="00327E44">
      <w:pPr>
        <w:spacing w:line="283" w:lineRule="exact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</w:rPr>
        <w:t>§ 2.</w:t>
      </w:r>
      <w:r w:rsidR="00186FF7">
        <w:rPr>
          <w:rFonts w:ascii="Times New Roman" w:eastAsia="Times New Roman" w:hAnsi="Times New Roman" w:cs="Times New Roman"/>
          <w:sz w:val="24"/>
        </w:rPr>
        <w:br/>
      </w:r>
    </w:p>
    <w:p w14:paraId="4361A007" w14:textId="6D683C43" w:rsidR="00BB1270" w:rsidRDefault="00BB1270" w:rsidP="00BB1270">
      <w:pPr>
        <w:spacing w:line="0" w:lineRule="atLeas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</w:rPr>
        <w:t xml:space="preserve">Wykonanie </w:t>
      </w:r>
      <w:r w:rsidR="00300991">
        <w:rPr>
          <w:rFonts w:ascii="Times New Roman" w:eastAsia="Times New Roman" w:hAnsi="Times New Roman" w:cs="Times New Roman"/>
          <w:sz w:val="24"/>
        </w:rPr>
        <w:t>z</w:t>
      </w:r>
      <w:r>
        <w:rPr>
          <w:rFonts w:ascii="Times New Roman" w:eastAsia="Times New Roman" w:hAnsi="Times New Roman" w:cs="Times New Roman"/>
          <w:sz w:val="24"/>
        </w:rPr>
        <w:t xml:space="preserve">rządzenia powierza się Głównemu Księgowemu. </w:t>
      </w:r>
    </w:p>
    <w:p w14:paraId="134503D6" w14:textId="77777777" w:rsidR="00BB1270" w:rsidRDefault="00BB1270" w:rsidP="00BB1270">
      <w:pPr>
        <w:spacing w:line="281" w:lineRule="exact"/>
        <w:rPr>
          <w:rFonts w:ascii="Times New Roman" w:eastAsia="Times New Roman" w:hAnsi="Times New Roman" w:cs="Times New Roman"/>
          <w:sz w:val="24"/>
        </w:rPr>
      </w:pPr>
    </w:p>
    <w:p w14:paraId="59B0F3AB" w14:textId="42AFFF6A" w:rsidR="00BB1270" w:rsidRDefault="00BB1270" w:rsidP="00BB1270">
      <w:pPr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§ </w:t>
      </w:r>
      <w:r w:rsidR="00327E44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0F759680" w14:textId="77777777" w:rsidR="00BB1270" w:rsidRPr="004C6DF2" w:rsidRDefault="00BB1270" w:rsidP="00BB1270">
      <w:pPr>
        <w:spacing w:line="271" w:lineRule="exact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D1B5A48" w14:textId="2F754600" w:rsidR="00BB1270" w:rsidRDefault="00BB1270" w:rsidP="00702CE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</w:rPr>
        <w:t>Zarządzenie wchodzi w życie z dniem podpisania</w:t>
      </w:r>
      <w:r w:rsidR="00702CEB">
        <w:rPr>
          <w:rFonts w:ascii="Times New Roman" w:eastAsia="Times New Roman" w:hAnsi="Times New Roman" w:cs="Times New Roman"/>
          <w:sz w:val="24"/>
        </w:rPr>
        <w:t>, z mocą obowiązującą od dnia 1 stycznia 2021 r.</w:t>
      </w:r>
    </w:p>
    <w:p w14:paraId="24064DBA" w14:textId="087D9101" w:rsidR="0089518E" w:rsidRPr="004C0A8D" w:rsidRDefault="0089518E" w:rsidP="0089518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Pr="004C0A8D">
        <w:rPr>
          <w:rFonts w:ascii="Times New Roman" w:hAnsi="Times New Roman" w:cs="Times New Roman"/>
          <w:sz w:val="24"/>
          <w:szCs w:val="24"/>
        </w:rPr>
        <w:t>DYREKTOR</w:t>
      </w:r>
    </w:p>
    <w:p w14:paraId="20E09198" w14:textId="77777777" w:rsidR="0089518E" w:rsidRPr="004C0A8D" w:rsidRDefault="0089518E" w:rsidP="0089518E">
      <w:pPr>
        <w:jc w:val="right"/>
        <w:rPr>
          <w:rFonts w:ascii="Times New Roman" w:hAnsi="Times New Roman" w:cs="Times New Roman"/>
          <w:sz w:val="24"/>
          <w:szCs w:val="24"/>
        </w:rPr>
      </w:pPr>
      <w:r w:rsidRPr="004C0A8D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623E3076" w14:textId="77777777" w:rsidR="0089518E" w:rsidRPr="004C0A8D" w:rsidRDefault="0089518E" w:rsidP="0089518E">
      <w:pPr>
        <w:jc w:val="center"/>
        <w:rPr>
          <w:rFonts w:ascii="Times New Roman" w:hAnsi="Times New Roman" w:cs="Times New Roman"/>
          <w:sz w:val="24"/>
          <w:szCs w:val="24"/>
        </w:rPr>
      </w:pPr>
      <w:r w:rsidRPr="004C0A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</w:p>
    <w:p w14:paraId="06D5FA35" w14:textId="77777777" w:rsidR="0089518E" w:rsidRPr="004C0A8D" w:rsidRDefault="0089518E" w:rsidP="0089518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9EC86D7" w14:textId="77777777" w:rsidR="0089518E" w:rsidRPr="004C0A8D" w:rsidRDefault="0089518E" w:rsidP="0089518E">
      <w:pPr>
        <w:jc w:val="center"/>
        <w:rPr>
          <w:rFonts w:ascii="Times New Roman" w:hAnsi="Times New Roman" w:cs="Times New Roman"/>
          <w:sz w:val="24"/>
          <w:szCs w:val="24"/>
        </w:rPr>
      </w:pPr>
      <w:r w:rsidRPr="004C0A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</w:t>
      </w:r>
    </w:p>
    <w:p w14:paraId="73179C12" w14:textId="77777777" w:rsidR="00244E6C" w:rsidRDefault="00244E6C"/>
    <w:sectPr w:rsidR="00244E6C" w:rsidSect="00244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F43696"/>
    <w:multiLevelType w:val="hybridMultilevel"/>
    <w:tmpl w:val="21262330"/>
    <w:lvl w:ilvl="0" w:tplc="F910A122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270"/>
    <w:rsid w:val="000026C4"/>
    <w:rsid w:val="000104FE"/>
    <w:rsid w:val="00186FF7"/>
    <w:rsid w:val="001B56BA"/>
    <w:rsid w:val="00203C68"/>
    <w:rsid w:val="00220A09"/>
    <w:rsid w:val="00244E6C"/>
    <w:rsid w:val="002938B1"/>
    <w:rsid w:val="00300991"/>
    <w:rsid w:val="00327E44"/>
    <w:rsid w:val="00335197"/>
    <w:rsid w:val="004C6DF2"/>
    <w:rsid w:val="006351AE"/>
    <w:rsid w:val="006C48C6"/>
    <w:rsid w:val="00702CEB"/>
    <w:rsid w:val="0076755F"/>
    <w:rsid w:val="0089518E"/>
    <w:rsid w:val="008A7BA5"/>
    <w:rsid w:val="009A78BE"/>
    <w:rsid w:val="00AB7C3D"/>
    <w:rsid w:val="00BB1270"/>
    <w:rsid w:val="00C9612D"/>
    <w:rsid w:val="00CB0473"/>
    <w:rsid w:val="00DC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F8AA2"/>
  <w15:docId w15:val="{66F29F1F-9D8D-4891-A542-A59DC938D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270"/>
    <w:pPr>
      <w:suppressAutoHyphens/>
      <w:spacing w:after="0" w:line="240" w:lineRule="auto"/>
    </w:pPr>
    <w:rPr>
      <w:rFonts w:ascii="Calibri" w:eastAsia="Calibri" w:hAnsi="Calibri" w:cs="Arial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1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Zarzadzenie Nr 47/2020 Dyrektora Miejskiego Osrodka Pomocy Społecznej w Sopocie</vt:lpstr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2/2021 Dyrektora Miejskiego Ośrodka Pomocy Społecznej w Sopocie z dnia 7 stycznia 2021 r.</dc:title>
  <dc:subject/>
  <dc:creator>Marzena Smok</dc:creator>
  <cp:keywords/>
  <dc:description/>
  <cp:lastModifiedBy>Marzena Smok</cp:lastModifiedBy>
  <cp:revision>25</cp:revision>
  <cp:lastPrinted>2021-01-07T08:14:00Z</cp:lastPrinted>
  <dcterms:created xsi:type="dcterms:W3CDTF">2020-12-01T15:46:00Z</dcterms:created>
  <dcterms:modified xsi:type="dcterms:W3CDTF">2021-01-07T13:05:00Z</dcterms:modified>
</cp:coreProperties>
</file>