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64EAC" w14:textId="54B4F709" w:rsidR="007C6D18" w:rsidRDefault="007C6D18" w:rsidP="007C6D18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CB74C2">
        <w:rPr>
          <w:b/>
        </w:rPr>
        <w:t>44/</w:t>
      </w:r>
      <w:r>
        <w:rPr>
          <w:b/>
        </w:rPr>
        <w:t>2021</w:t>
      </w:r>
    </w:p>
    <w:p w14:paraId="1544F02F" w14:textId="77777777" w:rsidR="007C6D18" w:rsidRDefault="007C6D18" w:rsidP="007C6D18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10BEEA6F" w14:textId="40EF4B30" w:rsidR="007C6D18" w:rsidRDefault="007C6D18" w:rsidP="007C6D18">
      <w:pPr>
        <w:spacing w:line="360" w:lineRule="auto"/>
        <w:jc w:val="center"/>
        <w:rPr>
          <w:b/>
        </w:rPr>
      </w:pPr>
      <w:r>
        <w:rPr>
          <w:b/>
        </w:rPr>
        <w:t>z dnia</w:t>
      </w:r>
      <w:r w:rsidR="00C8418C">
        <w:rPr>
          <w:b/>
        </w:rPr>
        <w:t xml:space="preserve"> 11</w:t>
      </w:r>
      <w:r>
        <w:rPr>
          <w:b/>
        </w:rPr>
        <w:t xml:space="preserve"> </w:t>
      </w:r>
      <w:r w:rsidR="00C8418C">
        <w:rPr>
          <w:b/>
        </w:rPr>
        <w:t>czerwca</w:t>
      </w:r>
      <w:r>
        <w:rPr>
          <w:b/>
        </w:rPr>
        <w:t xml:space="preserve"> 2021 r.</w:t>
      </w:r>
    </w:p>
    <w:p w14:paraId="07345003" w14:textId="77777777" w:rsidR="007C6D18" w:rsidRDefault="007C6D18" w:rsidP="007C6D18">
      <w:pPr>
        <w:jc w:val="both"/>
        <w:rPr>
          <w:b/>
        </w:rPr>
      </w:pPr>
    </w:p>
    <w:p w14:paraId="7CEE3297" w14:textId="77777777" w:rsidR="007C6D18" w:rsidRDefault="007C6D18" w:rsidP="007C6D18">
      <w:pPr>
        <w:spacing w:line="360" w:lineRule="auto"/>
        <w:jc w:val="both"/>
      </w:pPr>
      <w:r>
        <w:rPr>
          <w:b/>
        </w:rPr>
        <w:t>zmieniające zarządzenie w sprawie realizacji zadań z zakresu rehabilitacji społecznej osób niepełnosprawnych finansowanych ze środków Państwowego Funduszu Rehabilitacji Osób Niepełnosprawnych i środków Gminy Miasta Sopotu w 2021 r.</w:t>
      </w:r>
    </w:p>
    <w:p w14:paraId="291AB234" w14:textId="77777777" w:rsidR="005C64CB" w:rsidRDefault="005C64CB" w:rsidP="005C64CB">
      <w:pPr>
        <w:spacing w:line="360" w:lineRule="auto"/>
        <w:jc w:val="both"/>
      </w:pPr>
    </w:p>
    <w:p w14:paraId="2E4A8F86" w14:textId="52B5F23B" w:rsidR="005C64CB" w:rsidRDefault="005C64CB" w:rsidP="005C64CB">
      <w:pPr>
        <w:spacing w:line="360" w:lineRule="auto"/>
        <w:jc w:val="both"/>
      </w:pPr>
      <w:r>
        <w:t xml:space="preserve">Na podstawie art. 35a ust. 1 pkt 7 lit. a-f oraz ust. 2 pkt 1 ustawy o rehabilitacji zawodowej i społecznej oraz zatrudnianiu osób niepełnosprawnych z dnia 27 sierpnia 1997 r. (tekst jednolity Dz. U. z 2021 r. poz. 573), Rozporządzenia Ministra Pracy i Polityki Społecznej z dnia 25 czerwca 2002 r. w sprawie określenia rodzajów zadań powiatu, które mogą być finansowane ze środków Państwowego Funduszu Rehabilitacji Osób Niepełnosprawnych (tekst jednolity Dz. U. z 2015 r. poz. 926), Rozporządzenia Ministra Pracy i Polityki Społecznej w sprawie turnusów rehabilitacyjnych z dnia 15 listopada 2007 r. (Dz. U. Nr 230 poz. 1694 z </w:t>
      </w:r>
      <w:proofErr w:type="spellStart"/>
      <w:r>
        <w:t>późn</w:t>
      </w:r>
      <w:proofErr w:type="spellEnd"/>
      <w:r>
        <w:t>. zm.), Rozporządzenie Ministra Zdrowia z dnia 26 września 2019 r. zmieniające rozporządzenie w sprawie wykazu wyrobów medycznych wydawanych na zlecenie (Dz. U. 2019 poz. 1899), Uchwały nr XXIII/382/2021 Rady Miasta Sopotu z dnia 19 marca 2021 r. w sprawie określenia zadań realizowanych w 2021 r. na rzecz osób z niepełnosprawnościami ze środków Państwowego Funduszu Rehabilitacji Osób Niepełnosprawnych oraz wysokości środków przeznaczonych na poszczególne zadania, w związku z rozdziałem IX pkt. 2, 3 i 4 „Sopockiego programu wsparcia osób niepełnosprawnych w zakresie rehabilitacji społecznej” stanowiącego załącznik do Uchwały Nr XXX/424/2013 Rady Miasta Sopotu z dnia 21 czerwca 2013 r. w sprawie przyjęcia „Sopockiego programu wsparcia osób niepełnosprawnych w zakresie rehabilitacji społeczne.”</w:t>
      </w:r>
    </w:p>
    <w:p w14:paraId="5917D133" w14:textId="77777777" w:rsidR="007C6D18" w:rsidRDefault="007C6D18" w:rsidP="007C6D18">
      <w:pPr>
        <w:jc w:val="both"/>
      </w:pPr>
    </w:p>
    <w:p w14:paraId="782ED98E" w14:textId="77777777" w:rsidR="007C6D18" w:rsidRDefault="007C6D18" w:rsidP="007C6D18"/>
    <w:p w14:paraId="385D056A" w14:textId="77777777" w:rsidR="007C6D18" w:rsidRDefault="007C6D18" w:rsidP="007C6D18">
      <w:pPr>
        <w:jc w:val="center"/>
      </w:pPr>
      <w:r>
        <w:t>zarządza się, co następuje:</w:t>
      </w:r>
    </w:p>
    <w:p w14:paraId="63A58268" w14:textId="77777777" w:rsidR="007C6D18" w:rsidRDefault="007C6D18" w:rsidP="007C6D18">
      <w:pPr>
        <w:jc w:val="both"/>
      </w:pPr>
    </w:p>
    <w:p w14:paraId="5F88B3E2" w14:textId="77777777" w:rsidR="007C6D18" w:rsidRDefault="007C6D18" w:rsidP="007C6D18">
      <w:pPr>
        <w:jc w:val="center"/>
      </w:pPr>
      <w:r>
        <w:t>§ 1.</w:t>
      </w:r>
    </w:p>
    <w:p w14:paraId="1A69D8B8" w14:textId="77777777" w:rsidR="007C6D18" w:rsidRDefault="007C6D18" w:rsidP="007C6D18">
      <w:pPr>
        <w:jc w:val="both"/>
      </w:pPr>
    </w:p>
    <w:p w14:paraId="7E40AF7B" w14:textId="47BFB761" w:rsidR="007C6D18" w:rsidRDefault="007C6D18" w:rsidP="00C8418C">
      <w:pPr>
        <w:spacing w:line="360" w:lineRule="auto"/>
        <w:jc w:val="both"/>
        <w:rPr>
          <w:bCs/>
        </w:rPr>
      </w:pPr>
      <w:r w:rsidRPr="00C72FFF">
        <w:rPr>
          <w:bCs/>
        </w:rPr>
        <w:t>W zarządzeni</w:t>
      </w:r>
      <w:r w:rsidR="005C64CB">
        <w:rPr>
          <w:bCs/>
        </w:rPr>
        <w:t>u</w:t>
      </w:r>
      <w:r w:rsidRPr="00C72FFF">
        <w:rPr>
          <w:bCs/>
        </w:rPr>
        <w:t xml:space="preserve"> </w:t>
      </w:r>
      <w:r>
        <w:rPr>
          <w:bCs/>
        </w:rPr>
        <w:t>Nr 21</w:t>
      </w:r>
      <w:r w:rsidRPr="00C72FFF">
        <w:rPr>
          <w:bCs/>
        </w:rPr>
        <w:t>/2021</w:t>
      </w:r>
      <w:r>
        <w:rPr>
          <w:bCs/>
        </w:rPr>
        <w:t xml:space="preserve"> D</w:t>
      </w:r>
      <w:r w:rsidRPr="00C72FFF">
        <w:rPr>
          <w:bCs/>
        </w:rPr>
        <w:t xml:space="preserve">yrektora </w:t>
      </w:r>
      <w:r>
        <w:rPr>
          <w:bCs/>
        </w:rPr>
        <w:t>M</w:t>
      </w:r>
      <w:r w:rsidRPr="00C72FFF">
        <w:rPr>
          <w:bCs/>
        </w:rPr>
        <w:t xml:space="preserve">iejskiego </w:t>
      </w:r>
      <w:r>
        <w:rPr>
          <w:bCs/>
        </w:rPr>
        <w:t>O</w:t>
      </w:r>
      <w:r w:rsidRPr="00C72FFF">
        <w:rPr>
          <w:bCs/>
        </w:rPr>
        <w:t xml:space="preserve">środka </w:t>
      </w:r>
      <w:r>
        <w:rPr>
          <w:bCs/>
        </w:rPr>
        <w:t>P</w:t>
      </w:r>
      <w:r w:rsidRPr="00C72FFF">
        <w:rPr>
          <w:bCs/>
        </w:rPr>
        <w:t xml:space="preserve">omocy </w:t>
      </w:r>
      <w:r>
        <w:rPr>
          <w:bCs/>
        </w:rPr>
        <w:t>S</w:t>
      </w:r>
      <w:r w:rsidRPr="00C72FFF">
        <w:rPr>
          <w:bCs/>
        </w:rPr>
        <w:t xml:space="preserve">połecznej w </w:t>
      </w:r>
      <w:r>
        <w:rPr>
          <w:bCs/>
        </w:rPr>
        <w:t>S</w:t>
      </w:r>
      <w:r w:rsidRPr="00C72FFF">
        <w:rPr>
          <w:bCs/>
        </w:rPr>
        <w:t>opocie</w:t>
      </w:r>
      <w:r w:rsidR="00C8418C">
        <w:rPr>
          <w:bCs/>
        </w:rPr>
        <w:t xml:space="preserve"> </w:t>
      </w:r>
      <w:r w:rsidRPr="00C72FFF">
        <w:rPr>
          <w:bCs/>
        </w:rPr>
        <w:t>z dnia</w:t>
      </w:r>
      <w:r w:rsidR="00C8418C">
        <w:rPr>
          <w:bCs/>
        </w:rPr>
        <w:t xml:space="preserve"> 14 kwietnia</w:t>
      </w:r>
      <w:r w:rsidRPr="00C72FFF">
        <w:rPr>
          <w:bCs/>
        </w:rPr>
        <w:t xml:space="preserve"> 2021 r.</w:t>
      </w:r>
      <w:r>
        <w:rPr>
          <w:bCs/>
        </w:rPr>
        <w:t xml:space="preserve"> </w:t>
      </w:r>
      <w:r w:rsidRPr="00C72FFF">
        <w:rPr>
          <w:bCs/>
        </w:rPr>
        <w:t>w sprawie realizacji zadań z zakresu rehabilitacji społecznej osób niepełnosprawnych finansowanych ze środków Państwowego Funduszu Rehabilitacji Osób Niepełnosprawnych i środków Gminy Miasta Sopotu w 2021 r.</w:t>
      </w:r>
      <w:r>
        <w:rPr>
          <w:bCs/>
        </w:rPr>
        <w:t xml:space="preserve"> wprowadza się następujące zmiany:</w:t>
      </w:r>
    </w:p>
    <w:p w14:paraId="12990410" w14:textId="20EAD204" w:rsidR="007C6D18" w:rsidRDefault="007C6D18" w:rsidP="007C6D18">
      <w:pPr>
        <w:spacing w:line="360" w:lineRule="auto"/>
        <w:rPr>
          <w:bCs/>
        </w:rPr>
      </w:pPr>
      <w:r>
        <w:rPr>
          <w:bCs/>
        </w:rPr>
        <w:lastRenderedPageBreak/>
        <w:t xml:space="preserve">§ </w:t>
      </w:r>
      <w:r w:rsidR="00C8418C">
        <w:rPr>
          <w:bCs/>
        </w:rPr>
        <w:t>1</w:t>
      </w:r>
      <w:r>
        <w:rPr>
          <w:bCs/>
        </w:rPr>
        <w:t xml:space="preserve"> otrzymuje brzmienie:</w:t>
      </w:r>
    </w:p>
    <w:p w14:paraId="58EEFE9E" w14:textId="5213499E" w:rsidR="005C64CB" w:rsidRDefault="005C64CB" w:rsidP="005C64CB">
      <w:pPr>
        <w:spacing w:line="360" w:lineRule="auto"/>
        <w:jc w:val="both"/>
      </w:pPr>
      <w:r>
        <w:t>„§ 1. Ustala się rodzaje form pomocy, które będą realizowane w 2021 r. oraz wysokość środków z budżetu Gminy Miasta Sopotu przeznaczonych na poszczególne formy pomocy:</w:t>
      </w:r>
    </w:p>
    <w:p w14:paraId="63AAD2B5" w14:textId="77777777" w:rsidR="005C64CB" w:rsidRDefault="005C64CB" w:rsidP="005C64CB">
      <w:pPr>
        <w:numPr>
          <w:ilvl w:val="0"/>
          <w:numId w:val="1"/>
        </w:numPr>
        <w:spacing w:line="360" w:lineRule="auto"/>
        <w:ind w:left="700"/>
        <w:jc w:val="both"/>
      </w:pPr>
      <w:r>
        <w:t>dofinansowanie tworzenia i działania warsztatów terapii zajęciowej w zakresie uczestnictwa osób niepełnosprawnych w warsztatach terapii zajęciowej – 15 094 zł;</w:t>
      </w:r>
    </w:p>
    <w:p w14:paraId="2B624565" w14:textId="4AFAEB6D" w:rsidR="005C64CB" w:rsidRDefault="005C64CB" w:rsidP="005C64CB">
      <w:pPr>
        <w:numPr>
          <w:ilvl w:val="0"/>
          <w:numId w:val="1"/>
        </w:numPr>
        <w:spacing w:line="360" w:lineRule="auto"/>
        <w:ind w:left="700"/>
        <w:jc w:val="both"/>
      </w:pPr>
      <w:r>
        <w:t>dofinansowanie zaopatrzenia w sprzęt rehabilitacyjny, przedmioty ortopedyczne i środki pomocnicze przyznawane osobom niepełnosprawnym na podstawie odrębnych przepisów – 39 668 zł;</w:t>
      </w:r>
    </w:p>
    <w:p w14:paraId="740CECC9" w14:textId="4D0AEF77" w:rsidR="005C64CB" w:rsidRDefault="005C64CB" w:rsidP="005C64CB">
      <w:pPr>
        <w:numPr>
          <w:ilvl w:val="0"/>
          <w:numId w:val="1"/>
        </w:numPr>
        <w:spacing w:line="360" w:lineRule="auto"/>
        <w:ind w:left="700"/>
        <w:jc w:val="both"/>
      </w:pPr>
      <w:r>
        <w:t>dofinansowanie likwidacji barier architektonicznych, w komunikowaniu się i technicznych w związku z indywidualnymi potrzebami osób niepełnosprawnych –</w:t>
      </w:r>
      <w:r>
        <w:br/>
        <w:t xml:space="preserve"> 32 000 zł;</w:t>
      </w:r>
    </w:p>
    <w:p w14:paraId="6B87BA25" w14:textId="327A9880" w:rsidR="005C64CB" w:rsidRPr="00DF09DF" w:rsidRDefault="005C64CB" w:rsidP="007C6D18">
      <w:pPr>
        <w:numPr>
          <w:ilvl w:val="0"/>
          <w:numId w:val="1"/>
        </w:numPr>
        <w:spacing w:line="360" w:lineRule="auto"/>
        <w:ind w:left="700"/>
        <w:jc w:val="both"/>
      </w:pPr>
      <w:r>
        <w:t>dofinansowanie uczestnictwa osób niepełnosprawnych i ich opiekunów w turnusach rehabilitacyjnych – 3 238 zł.</w:t>
      </w:r>
    </w:p>
    <w:p w14:paraId="0F7B5E48" w14:textId="77777777" w:rsidR="005C64CB" w:rsidRDefault="005C64CB" w:rsidP="007C6D18">
      <w:pPr>
        <w:jc w:val="both"/>
      </w:pPr>
    </w:p>
    <w:p w14:paraId="4E61B2EA" w14:textId="77777777" w:rsidR="007C6D18" w:rsidRDefault="007C6D18" w:rsidP="007C6D18">
      <w:pPr>
        <w:jc w:val="center"/>
      </w:pPr>
      <w:r>
        <w:t>§ 2.</w:t>
      </w:r>
    </w:p>
    <w:p w14:paraId="151993BA" w14:textId="77777777" w:rsidR="007C6D18" w:rsidRPr="00457FDA" w:rsidRDefault="007C6D18" w:rsidP="007C6D18">
      <w:pPr>
        <w:jc w:val="center"/>
      </w:pPr>
    </w:p>
    <w:p w14:paraId="1144FC72" w14:textId="3C22FEFB" w:rsidR="007C6D18" w:rsidRDefault="007C6D18" w:rsidP="007C6D18">
      <w:pPr>
        <w:jc w:val="both"/>
      </w:pPr>
      <w:r>
        <w:t>Zarządzenie wchodzi w życie z dniem podpisania</w:t>
      </w:r>
      <w:r w:rsidR="00DF09DF">
        <w:t>.</w:t>
      </w:r>
    </w:p>
    <w:p w14:paraId="1E956BE5" w14:textId="77777777" w:rsidR="007C6D18" w:rsidRDefault="007C6D18" w:rsidP="007C6D18">
      <w:pPr>
        <w:jc w:val="both"/>
      </w:pPr>
    </w:p>
    <w:p w14:paraId="6558F8CC" w14:textId="77777777" w:rsidR="007C6D18" w:rsidRDefault="007C6D18" w:rsidP="007C6D18">
      <w:pPr>
        <w:jc w:val="both"/>
      </w:pPr>
    </w:p>
    <w:p w14:paraId="50D85D03" w14:textId="77777777" w:rsidR="005C18D3" w:rsidRPr="002637C7" w:rsidRDefault="005C18D3" w:rsidP="005C18D3">
      <w:pPr>
        <w:jc w:val="center"/>
      </w:pPr>
      <w:r w:rsidRPr="002637C7">
        <w:t xml:space="preserve">                                                                                            DYREKTOR</w:t>
      </w:r>
    </w:p>
    <w:p w14:paraId="17752884" w14:textId="77777777" w:rsidR="005C18D3" w:rsidRPr="002637C7" w:rsidRDefault="005C18D3" w:rsidP="005C18D3">
      <w:pPr>
        <w:jc w:val="right"/>
      </w:pPr>
      <w:r w:rsidRPr="002637C7">
        <w:t>Miejskiego Ośrodka Pomocy Społecznej</w:t>
      </w:r>
    </w:p>
    <w:p w14:paraId="049FFD10" w14:textId="77777777" w:rsidR="005C18D3" w:rsidRPr="002637C7" w:rsidRDefault="005C18D3" w:rsidP="005C18D3">
      <w:pPr>
        <w:jc w:val="center"/>
      </w:pPr>
      <w:r w:rsidRPr="002637C7">
        <w:t xml:space="preserve">                                                                                          w SOPOCIE</w:t>
      </w:r>
      <w:r w:rsidRPr="002637C7">
        <w:br/>
      </w:r>
    </w:p>
    <w:p w14:paraId="08BC0FA1" w14:textId="77777777" w:rsidR="005C18D3" w:rsidRPr="002637C7" w:rsidRDefault="005C18D3" w:rsidP="005C18D3">
      <w:pPr>
        <w:spacing w:line="360" w:lineRule="auto"/>
        <w:jc w:val="center"/>
      </w:pPr>
      <w:r w:rsidRPr="002637C7">
        <w:t xml:space="preserve">                                                                                              /-/ Andrzej Czekaj</w:t>
      </w:r>
    </w:p>
    <w:p w14:paraId="7F95BB59" w14:textId="77777777" w:rsidR="00847877" w:rsidRDefault="00847877"/>
    <w:sectPr w:rsidR="008478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DD6402"/>
    <w:multiLevelType w:val="hybridMultilevel"/>
    <w:tmpl w:val="F6CC71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D18"/>
    <w:rsid w:val="005C18D3"/>
    <w:rsid w:val="005C64CB"/>
    <w:rsid w:val="007C6D18"/>
    <w:rsid w:val="00847877"/>
    <w:rsid w:val="00C8418C"/>
    <w:rsid w:val="00CB74C2"/>
    <w:rsid w:val="00D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BFDA9"/>
  <w15:chartTrackingRefBased/>
  <w15:docId w15:val="{469DB514-2819-4239-962F-91CE1E700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6D1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0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482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44/2021 Dyrektora MOPS w Sopocie z dnia 11.06.2021 r.</dc:title>
  <dc:subject/>
  <dc:creator>j.barbucha</dc:creator>
  <cp:keywords/>
  <dc:description/>
  <cp:lastModifiedBy>Marzena Smok</cp:lastModifiedBy>
  <cp:revision>5</cp:revision>
  <dcterms:created xsi:type="dcterms:W3CDTF">2021-06-11T06:40:00Z</dcterms:created>
  <dcterms:modified xsi:type="dcterms:W3CDTF">2021-06-14T08:17:00Z</dcterms:modified>
</cp:coreProperties>
</file>