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780CA990" w:rsidR="006D71A9" w:rsidRPr="00FB0933" w:rsidRDefault="00BC6B5F" w:rsidP="00D61D9A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FB0933">
        <w:rPr>
          <w:rStyle w:val="markedcontent"/>
          <w:rFonts w:asciiTheme="minorHAnsi" w:hAnsiTheme="minorHAnsi" w:cstheme="minorHAnsi"/>
        </w:rPr>
        <w:t xml:space="preserve">       </w:t>
      </w:r>
      <w:r w:rsidR="00FB0933" w:rsidRPr="00FB0933">
        <w:rPr>
          <w:rStyle w:val="markedcontent"/>
          <w:rFonts w:asciiTheme="minorHAnsi" w:hAnsiTheme="minorHAnsi" w:cstheme="minorHAnsi"/>
        </w:rPr>
        <w:tab/>
      </w:r>
      <w:r w:rsidRPr="00FB0933">
        <w:rPr>
          <w:rStyle w:val="markedcontent"/>
          <w:rFonts w:asciiTheme="minorHAnsi" w:hAnsiTheme="minorHAnsi" w:cstheme="minorHAnsi"/>
        </w:rPr>
        <w:t xml:space="preserve">                                                         </w:t>
      </w:r>
      <w:r w:rsidRPr="00FB0933">
        <w:rPr>
          <w:rStyle w:val="markedcontent"/>
          <w:rFonts w:asciiTheme="minorHAnsi" w:hAnsiTheme="minorHAnsi" w:cstheme="minorHAnsi"/>
        </w:rPr>
        <w:tab/>
      </w:r>
      <w:r w:rsidRPr="00FB0933">
        <w:rPr>
          <w:rStyle w:val="markedcontent"/>
          <w:rFonts w:asciiTheme="minorHAnsi" w:hAnsiTheme="minorHAnsi" w:cstheme="minorHAnsi"/>
        </w:rPr>
        <w:tab/>
      </w:r>
      <w:r w:rsidRPr="00FB0933">
        <w:rPr>
          <w:rStyle w:val="markedcontent"/>
          <w:rFonts w:asciiTheme="minorHAnsi" w:hAnsiTheme="minorHAnsi" w:cstheme="minorHAnsi"/>
        </w:rPr>
        <w:tab/>
      </w:r>
      <w:r w:rsidRPr="00FB0933">
        <w:rPr>
          <w:rStyle w:val="markedcontent"/>
          <w:rFonts w:asciiTheme="minorHAnsi" w:hAnsiTheme="minorHAnsi" w:cstheme="minorHAnsi"/>
        </w:rPr>
        <w:tab/>
      </w:r>
      <w:r w:rsidRPr="00FB0933">
        <w:rPr>
          <w:rStyle w:val="markedcontent"/>
          <w:rFonts w:asciiTheme="minorHAnsi" w:hAnsiTheme="minorHAnsi" w:cstheme="minorHAnsi"/>
        </w:rPr>
        <w:tab/>
      </w:r>
      <w:r w:rsidRPr="00FB0933">
        <w:rPr>
          <w:rStyle w:val="markedcontent"/>
          <w:rFonts w:asciiTheme="minorHAnsi" w:hAnsiTheme="minorHAnsi" w:cstheme="minorHAnsi"/>
        </w:rPr>
        <w:tab/>
      </w:r>
      <w:r w:rsidRPr="00FB0933">
        <w:rPr>
          <w:rStyle w:val="markedcontent"/>
          <w:rFonts w:asciiTheme="minorHAnsi" w:hAnsiTheme="minorHAnsi" w:cstheme="minorHAnsi"/>
        </w:rPr>
        <w:tab/>
      </w:r>
      <w:r w:rsidRPr="00FB0933">
        <w:rPr>
          <w:rStyle w:val="markedcontent"/>
          <w:rFonts w:asciiTheme="minorHAnsi" w:hAnsiTheme="minorHAnsi" w:cstheme="minorHAnsi"/>
        </w:rPr>
        <w:tab/>
        <w:t xml:space="preserve">                  </w:t>
      </w:r>
      <w:r w:rsidR="00384DE9" w:rsidRPr="00FB0933">
        <w:rPr>
          <w:rStyle w:val="markedcontent"/>
          <w:rFonts w:asciiTheme="minorHAnsi" w:hAnsiTheme="minorHAnsi" w:cstheme="minorHAnsi"/>
        </w:rPr>
        <w:t xml:space="preserve">                </w:t>
      </w:r>
      <w:r w:rsidR="00FD1F98" w:rsidRPr="00FB0933">
        <w:rPr>
          <w:rStyle w:val="markedcontent"/>
          <w:rFonts w:asciiTheme="minorHAnsi" w:hAnsiTheme="minorHAnsi" w:cstheme="minorHAnsi"/>
        </w:rPr>
        <w:tab/>
      </w:r>
      <w:r w:rsidR="00FD1F98" w:rsidRPr="00FB0933">
        <w:rPr>
          <w:rStyle w:val="markedcontent"/>
          <w:rFonts w:asciiTheme="minorHAnsi" w:hAnsiTheme="minorHAnsi" w:cstheme="minorHAnsi"/>
        </w:rPr>
        <w:tab/>
      </w:r>
      <w:r w:rsidR="00FD1F98" w:rsidRPr="00FB0933">
        <w:rPr>
          <w:rStyle w:val="markedcontent"/>
          <w:rFonts w:asciiTheme="minorHAnsi" w:hAnsiTheme="minorHAnsi" w:cstheme="minorHAnsi"/>
        </w:rPr>
        <w:tab/>
      </w:r>
      <w:r w:rsidR="00FD1F98" w:rsidRPr="00FB0933">
        <w:rPr>
          <w:rStyle w:val="markedcontent"/>
          <w:rFonts w:asciiTheme="minorHAnsi" w:hAnsiTheme="minorHAnsi" w:cstheme="minorHAnsi"/>
        </w:rPr>
        <w:tab/>
      </w:r>
      <w:r w:rsidR="00FD1F98" w:rsidRPr="00FB0933">
        <w:rPr>
          <w:rStyle w:val="markedcontent"/>
          <w:rFonts w:asciiTheme="minorHAnsi" w:hAnsiTheme="minorHAnsi" w:cstheme="minorHAnsi"/>
        </w:rPr>
        <w:tab/>
      </w:r>
      <w:r w:rsidR="00D61D9A">
        <w:rPr>
          <w:rStyle w:val="markedcontent"/>
          <w:rFonts w:asciiTheme="minorHAnsi" w:hAnsiTheme="minorHAnsi" w:cstheme="minorHAnsi"/>
        </w:rPr>
        <w:t xml:space="preserve">   </w:t>
      </w:r>
      <w:r w:rsidRPr="00FB0933">
        <w:rPr>
          <w:rStyle w:val="markedcontent"/>
          <w:rFonts w:asciiTheme="minorHAnsi" w:hAnsiTheme="minorHAnsi" w:cstheme="minorHAnsi"/>
        </w:rPr>
        <w:t xml:space="preserve"> Sopot, dnia </w:t>
      </w:r>
      <w:r w:rsidR="00C155FA" w:rsidRPr="00FB0933">
        <w:rPr>
          <w:rStyle w:val="markedcontent"/>
          <w:rFonts w:asciiTheme="minorHAnsi" w:hAnsiTheme="minorHAnsi" w:cstheme="minorHAnsi"/>
        </w:rPr>
        <w:t>2</w:t>
      </w:r>
      <w:r w:rsidR="00FD1F98" w:rsidRPr="00FB0933">
        <w:rPr>
          <w:rStyle w:val="markedcontent"/>
          <w:rFonts w:asciiTheme="minorHAnsi" w:hAnsiTheme="minorHAnsi" w:cstheme="minorHAnsi"/>
        </w:rPr>
        <w:t>2</w:t>
      </w:r>
      <w:r w:rsidRPr="00FB0933">
        <w:rPr>
          <w:rStyle w:val="markedcontent"/>
          <w:rFonts w:asciiTheme="minorHAnsi" w:hAnsiTheme="minorHAnsi" w:cstheme="minorHAnsi"/>
        </w:rPr>
        <w:t>.</w:t>
      </w:r>
      <w:r w:rsidR="00C155FA" w:rsidRPr="00FB0933">
        <w:rPr>
          <w:rStyle w:val="markedcontent"/>
          <w:rFonts w:asciiTheme="minorHAnsi" w:hAnsiTheme="minorHAnsi" w:cstheme="minorHAnsi"/>
        </w:rPr>
        <w:t>1</w:t>
      </w:r>
      <w:r w:rsidR="00FD1F98" w:rsidRPr="00FB0933">
        <w:rPr>
          <w:rStyle w:val="markedcontent"/>
          <w:rFonts w:asciiTheme="minorHAnsi" w:hAnsiTheme="minorHAnsi" w:cstheme="minorHAnsi"/>
        </w:rPr>
        <w:t>1</w:t>
      </w:r>
      <w:r w:rsidRPr="00FB0933">
        <w:rPr>
          <w:rStyle w:val="markedcontent"/>
          <w:rFonts w:asciiTheme="minorHAnsi" w:hAnsiTheme="minorHAnsi" w:cstheme="minorHAnsi"/>
        </w:rPr>
        <w:t>.202</w:t>
      </w:r>
      <w:r w:rsidR="00FD1F98" w:rsidRPr="00FB0933">
        <w:rPr>
          <w:rStyle w:val="markedcontent"/>
          <w:rFonts w:asciiTheme="minorHAnsi" w:hAnsiTheme="minorHAnsi" w:cstheme="minorHAnsi"/>
        </w:rPr>
        <w:t>2</w:t>
      </w:r>
      <w:r w:rsidRPr="00FB0933">
        <w:rPr>
          <w:rStyle w:val="markedcontent"/>
          <w:rFonts w:asciiTheme="minorHAnsi" w:hAnsiTheme="minorHAnsi" w:cstheme="minorHAnsi"/>
        </w:rPr>
        <w:t xml:space="preserve"> r. </w:t>
      </w:r>
    </w:p>
    <w:p w14:paraId="58AA3C38" w14:textId="01F73DB1" w:rsidR="002D0D6D" w:rsidRPr="00FB0933" w:rsidRDefault="00FB0933" w:rsidP="00D61D9A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FB0933">
        <w:rPr>
          <w:rStyle w:val="markedcontent"/>
          <w:rFonts w:asciiTheme="minorHAnsi" w:hAnsiTheme="minorHAnsi" w:cstheme="minorHAnsi"/>
        </w:rPr>
        <w:t>ZSiR.271.5.2022 (2/2022/DU)</w:t>
      </w:r>
    </w:p>
    <w:p w14:paraId="05065A2A" w14:textId="77777777" w:rsidR="00FB0933" w:rsidRPr="00FB0933" w:rsidRDefault="00FB0933" w:rsidP="00D61D9A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493C190F" w14:textId="2620F02A" w:rsidR="00BC6B5F" w:rsidRPr="00D61D9A" w:rsidRDefault="002D0D6D" w:rsidP="00D61D9A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D61D9A">
        <w:rPr>
          <w:rStyle w:val="markedcontent"/>
          <w:rFonts w:asciiTheme="minorHAnsi" w:hAnsiTheme="minorHAnsi" w:cstheme="minorHAnsi"/>
        </w:rPr>
        <w:t>ZAWIADOMIENIE O ROZSTRZYGNIĘCIU POSTĘPOWANIA</w:t>
      </w:r>
    </w:p>
    <w:p w14:paraId="34A38AE6" w14:textId="77777777" w:rsidR="00BC6B5F" w:rsidRPr="00FB0933" w:rsidRDefault="00BC6B5F" w:rsidP="00D61D9A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6FA89006" w14:textId="60C5542C" w:rsidR="00BC6B5F" w:rsidRPr="00FB0933" w:rsidRDefault="00BC6B5F" w:rsidP="00D61D9A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FB0933">
        <w:rPr>
          <w:rStyle w:val="markedcontent"/>
          <w:rFonts w:asciiTheme="minorHAnsi" w:hAnsiTheme="minorHAnsi" w:cstheme="minorHAnsi"/>
        </w:rPr>
        <w:t xml:space="preserve">Dot. postępowania o udzielenie zamówienia o wartości szacunkowej nie przekraczającej kwoty 130 000 zł netto, prowadzone z wyłączeniem przepisów ustawy Prawo Zamówień Publicznych z dnia 11 września 2019 r. </w:t>
      </w:r>
      <w:r w:rsidR="00FB0933" w:rsidRPr="00FB0933">
        <w:rPr>
          <w:rStyle w:val="markedcontent"/>
          <w:rFonts w:asciiTheme="minorHAnsi" w:hAnsiTheme="minorHAnsi" w:cstheme="minorHAnsi"/>
        </w:rPr>
        <w:t xml:space="preserve">(Dz.U. z 2022 r., poz. 1710) </w:t>
      </w:r>
      <w:r w:rsidRPr="00FB0933">
        <w:rPr>
          <w:rStyle w:val="markedcontent"/>
          <w:rFonts w:asciiTheme="minorHAnsi" w:hAnsiTheme="minorHAnsi" w:cstheme="minorHAnsi"/>
        </w:rPr>
        <w:t>na:</w:t>
      </w:r>
    </w:p>
    <w:p w14:paraId="2005856B" w14:textId="77777777" w:rsidR="00C155FA" w:rsidRPr="00FB0933" w:rsidRDefault="00C155FA" w:rsidP="00D61D9A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33BBDE1A" w14:textId="77777777" w:rsidR="00FB0933" w:rsidRPr="00FB0933" w:rsidRDefault="00FB0933" w:rsidP="00D61D9A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FB0933">
        <w:rPr>
          <w:rStyle w:val="markedcontent"/>
          <w:rFonts w:asciiTheme="minorHAnsi" w:hAnsiTheme="minorHAnsi" w:cstheme="minorHAnsi"/>
        </w:rPr>
        <w:t>„</w:t>
      </w:r>
      <w:r w:rsidRPr="00FB0933">
        <w:rPr>
          <w:rFonts w:asciiTheme="minorHAnsi" w:hAnsiTheme="minorHAnsi" w:cstheme="minorHAnsi"/>
        </w:rPr>
        <w:t xml:space="preserve">Świadczenie indywidualnego poradnictwa prawnego dla uczestników </w:t>
      </w:r>
      <w:r w:rsidRPr="00FB0933">
        <w:rPr>
          <w:rStyle w:val="markedcontent"/>
          <w:rFonts w:asciiTheme="minorHAnsi" w:hAnsiTheme="minorHAnsi" w:cstheme="minorHAnsi"/>
        </w:rPr>
        <w:t xml:space="preserve">projektu </w:t>
      </w:r>
      <w:r w:rsidRPr="00FB0933">
        <w:rPr>
          <w:rStyle w:val="markedcontent"/>
          <w:rFonts w:asciiTheme="minorHAnsi" w:hAnsiTheme="minorHAnsi" w:cstheme="minorHAnsi"/>
        </w:rPr>
        <w:br/>
        <w:t>Sopot – Dostępne Usługi (etap 2)”</w:t>
      </w:r>
    </w:p>
    <w:p w14:paraId="340E5281" w14:textId="77777777" w:rsidR="00BC6B5F" w:rsidRPr="00FB0933" w:rsidRDefault="00BC6B5F" w:rsidP="00D61D9A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247FE8D2" w14:textId="4437AC39" w:rsidR="00BC6B5F" w:rsidRPr="00FB0933" w:rsidRDefault="00BC6B5F" w:rsidP="00D61D9A">
      <w:pPr>
        <w:spacing w:line="360" w:lineRule="auto"/>
        <w:rPr>
          <w:rFonts w:asciiTheme="minorHAnsi" w:hAnsiTheme="minorHAnsi" w:cstheme="minorHAnsi"/>
        </w:rPr>
      </w:pPr>
      <w:r w:rsidRPr="00FB0933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FB093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5A137E7A" w14:textId="77777777" w:rsidR="00BC6B5F" w:rsidRPr="00FB0933" w:rsidRDefault="00BC6B5F" w:rsidP="00D61D9A">
      <w:pPr>
        <w:spacing w:line="360" w:lineRule="auto"/>
        <w:rPr>
          <w:rFonts w:asciiTheme="minorHAnsi" w:hAnsiTheme="minorHAnsi" w:cstheme="minorHAnsi"/>
        </w:rPr>
      </w:pPr>
    </w:p>
    <w:p w14:paraId="4B7608BD" w14:textId="72350AE8" w:rsidR="00BC6B5F" w:rsidRPr="00FB0933" w:rsidRDefault="00BC6B5F" w:rsidP="00D61D9A">
      <w:pPr>
        <w:spacing w:line="360" w:lineRule="auto"/>
        <w:rPr>
          <w:rFonts w:asciiTheme="minorHAnsi" w:hAnsiTheme="minorHAnsi" w:cstheme="minorHAnsi"/>
        </w:rPr>
      </w:pPr>
      <w:r w:rsidRPr="00FB0933">
        <w:rPr>
          <w:rFonts w:asciiTheme="minorHAnsi" w:hAnsiTheme="minorHAnsi" w:cstheme="minorHAnsi"/>
        </w:rPr>
        <w:t>Kwota jaką Zamawiający przeznaczył na sfinansowanie zamówienia to:</w:t>
      </w:r>
      <w:r w:rsidR="00384DE9" w:rsidRPr="00FB0933">
        <w:rPr>
          <w:rFonts w:asciiTheme="minorHAnsi" w:hAnsiTheme="minorHAnsi" w:cstheme="minorHAnsi"/>
        </w:rPr>
        <w:br/>
      </w:r>
      <w:r w:rsidR="00FD1F98" w:rsidRPr="00FB0933">
        <w:rPr>
          <w:rFonts w:asciiTheme="minorHAnsi" w:hAnsiTheme="minorHAnsi" w:cstheme="minorHAnsi"/>
          <w:bCs/>
        </w:rPr>
        <w:t>720</w:t>
      </w:r>
      <w:r w:rsidR="00A261F2" w:rsidRPr="00FB0933">
        <w:rPr>
          <w:rFonts w:asciiTheme="minorHAnsi" w:hAnsiTheme="minorHAnsi" w:cstheme="minorHAnsi"/>
          <w:bCs/>
        </w:rPr>
        <w:t>,00</w:t>
      </w:r>
      <w:r w:rsidRPr="00FB0933">
        <w:rPr>
          <w:rFonts w:asciiTheme="minorHAnsi" w:hAnsiTheme="minorHAnsi" w:cstheme="minorHAnsi"/>
          <w:bCs/>
        </w:rPr>
        <w:t xml:space="preserve"> zł</w:t>
      </w:r>
      <w:r w:rsidRPr="00FB0933">
        <w:rPr>
          <w:rFonts w:asciiTheme="minorHAnsi" w:hAnsiTheme="minorHAnsi" w:cstheme="minorHAnsi"/>
        </w:rPr>
        <w:t xml:space="preserve"> </w:t>
      </w:r>
      <w:r w:rsidR="002D0D6D" w:rsidRPr="00FB0933">
        <w:rPr>
          <w:rFonts w:asciiTheme="minorHAnsi" w:hAnsiTheme="minorHAnsi" w:cstheme="minorHAnsi"/>
        </w:rPr>
        <w:t xml:space="preserve">brutto </w:t>
      </w:r>
      <w:r w:rsidRPr="00FB0933">
        <w:rPr>
          <w:rFonts w:asciiTheme="minorHAnsi" w:hAnsiTheme="minorHAnsi" w:cstheme="minorHAnsi"/>
        </w:rPr>
        <w:t>na okres od 01.1</w:t>
      </w:r>
      <w:r w:rsidR="00C155FA" w:rsidRPr="00FB0933">
        <w:rPr>
          <w:rFonts w:asciiTheme="minorHAnsi" w:hAnsiTheme="minorHAnsi" w:cstheme="minorHAnsi"/>
        </w:rPr>
        <w:t>1</w:t>
      </w:r>
      <w:r w:rsidRPr="00FB0933">
        <w:rPr>
          <w:rFonts w:asciiTheme="minorHAnsi" w:hAnsiTheme="minorHAnsi" w:cstheme="minorHAnsi"/>
        </w:rPr>
        <w:t>.202</w:t>
      </w:r>
      <w:r w:rsidR="00FD1F98" w:rsidRPr="00FB0933">
        <w:rPr>
          <w:rFonts w:asciiTheme="minorHAnsi" w:hAnsiTheme="minorHAnsi" w:cstheme="minorHAnsi"/>
        </w:rPr>
        <w:t>2</w:t>
      </w:r>
      <w:r w:rsidRPr="00FB0933">
        <w:rPr>
          <w:rFonts w:asciiTheme="minorHAnsi" w:hAnsiTheme="minorHAnsi" w:cstheme="minorHAnsi"/>
        </w:rPr>
        <w:t xml:space="preserve"> r. do </w:t>
      </w:r>
      <w:r w:rsidR="00C155FA" w:rsidRPr="00FB0933">
        <w:rPr>
          <w:rFonts w:asciiTheme="minorHAnsi" w:hAnsiTheme="minorHAnsi" w:cstheme="minorHAnsi"/>
        </w:rPr>
        <w:t>31</w:t>
      </w:r>
      <w:r w:rsidRPr="00FB0933">
        <w:rPr>
          <w:rFonts w:asciiTheme="minorHAnsi" w:hAnsiTheme="minorHAnsi" w:cstheme="minorHAnsi"/>
        </w:rPr>
        <w:t>.0</w:t>
      </w:r>
      <w:r w:rsidR="00FD1F98" w:rsidRPr="00FB0933">
        <w:rPr>
          <w:rFonts w:asciiTheme="minorHAnsi" w:hAnsiTheme="minorHAnsi" w:cstheme="minorHAnsi"/>
        </w:rPr>
        <w:t>5</w:t>
      </w:r>
      <w:r w:rsidRPr="00FB0933">
        <w:rPr>
          <w:rFonts w:asciiTheme="minorHAnsi" w:hAnsiTheme="minorHAnsi" w:cstheme="minorHAnsi"/>
        </w:rPr>
        <w:t>.202</w:t>
      </w:r>
      <w:r w:rsidR="00FD1F98" w:rsidRPr="00FB0933">
        <w:rPr>
          <w:rFonts w:asciiTheme="minorHAnsi" w:hAnsiTheme="minorHAnsi" w:cstheme="minorHAnsi"/>
        </w:rPr>
        <w:t>3</w:t>
      </w:r>
      <w:r w:rsidRPr="00FB0933">
        <w:rPr>
          <w:rFonts w:asciiTheme="minorHAnsi" w:hAnsiTheme="minorHAnsi" w:cstheme="minorHAnsi"/>
        </w:rPr>
        <w:t xml:space="preserve"> r. </w:t>
      </w:r>
    </w:p>
    <w:p w14:paraId="0B938978" w14:textId="77777777" w:rsidR="00A34456" w:rsidRPr="00FB0933" w:rsidRDefault="00A34456" w:rsidP="00D61D9A">
      <w:pPr>
        <w:spacing w:line="360" w:lineRule="auto"/>
        <w:rPr>
          <w:rFonts w:asciiTheme="minorHAnsi" w:hAnsiTheme="minorHAnsi" w:cstheme="minorHAnsi"/>
        </w:rPr>
      </w:pPr>
    </w:p>
    <w:p w14:paraId="28909021" w14:textId="41A22350" w:rsidR="00A34456" w:rsidRPr="00FB0933" w:rsidRDefault="00A34456" w:rsidP="00D61D9A">
      <w:pPr>
        <w:spacing w:line="360" w:lineRule="auto"/>
        <w:rPr>
          <w:rFonts w:asciiTheme="minorHAnsi" w:hAnsiTheme="minorHAnsi" w:cstheme="minorHAnsi"/>
        </w:rPr>
      </w:pPr>
      <w:r w:rsidRPr="00FB0933">
        <w:rPr>
          <w:rFonts w:asciiTheme="minorHAnsi" w:hAnsiTheme="minorHAnsi" w:cstheme="minorHAnsi"/>
        </w:rPr>
        <w:t>W odpowiedzi na ogłoszenie</w:t>
      </w:r>
      <w:r w:rsidR="0080404C" w:rsidRPr="00FB0933">
        <w:rPr>
          <w:rFonts w:asciiTheme="minorHAnsi" w:hAnsiTheme="minorHAnsi" w:cstheme="minorHAnsi"/>
        </w:rPr>
        <w:t>,</w:t>
      </w:r>
      <w:r w:rsidRPr="00FB0933">
        <w:rPr>
          <w:rFonts w:asciiTheme="minorHAnsi" w:hAnsiTheme="minorHAnsi" w:cstheme="minorHAnsi"/>
        </w:rPr>
        <w:t xml:space="preserve"> do udziału ww. postępowaniu ofertę złożył</w:t>
      </w:r>
      <w:r w:rsidR="00FD1F98" w:rsidRPr="00FB0933">
        <w:rPr>
          <w:rFonts w:asciiTheme="minorHAnsi" w:hAnsiTheme="minorHAnsi" w:cstheme="minorHAnsi"/>
        </w:rPr>
        <w:t>o</w:t>
      </w:r>
      <w:r w:rsidRPr="00FB0933">
        <w:rPr>
          <w:rFonts w:asciiTheme="minorHAnsi" w:hAnsiTheme="minorHAnsi" w:cstheme="minorHAnsi"/>
        </w:rPr>
        <w:t xml:space="preserve"> </w:t>
      </w:r>
      <w:r w:rsidR="00FD1F98" w:rsidRPr="00FB0933">
        <w:rPr>
          <w:rFonts w:asciiTheme="minorHAnsi" w:hAnsiTheme="minorHAnsi" w:cstheme="minorHAnsi"/>
        </w:rPr>
        <w:t>trzech</w:t>
      </w:r>
      <w:r w:rsidRPr="00FB0933">
        <w:rPr>
          <w:rFonts w:asciiTheme="minorHAnsi" w:hAnsiTheme="minorHAnsi" w:cstheme="minorHAnsi"/>
        </w:rPr>
        <w:t xml:space="preserve"> Wykonawc</w:t>
      </w:r>
      <w:r w:rsidR="00FD1F98" w:rsidRPr="00FB0933">
        <w:rPr>
          <w:rFonts w:asciiTheme="minorHAnsi" w:hAnsiTheme="minorHAnsi" w:cstheme="minorHAnsi"/>
        </w:rPr>
        <w:t>ów</w:t>
      </w:r>
      <w:r w:rsidRPr="00FB0933">
        <w:rPr>
          <w:rFonts w:asciiTheme="minorHAnsi" w:hAnsiTheme="minorHAnsi" w:cstheme="minorHAnsi"/>
        </w:rPr>
        <w:t>:</w:t>
      </w:r>
    </w:p>
    <w:tbl>
      <w:tblPr>
        <w:tblStyle w:val="Tabela-Siatka"/>
        <w:tblW w:w="11057" w:type="dxa"/>
        <w:tblInd w:w="-1139" w:type="dxa"/>
        <w:tblLayout w:type="fixed"/>
        <w:tblLook w:val="0020" w:firstRow="1" w:lastRow="0" w:firstColumn="0" w:lastColumn="0" w:noHBand="0" w:noVBand="0"/>
      </w:tblPr>
      <w:tblGrid>
        <w:gridCol w:w="425"/>
        <w:gridCol w:w="3261"/>
        <w:gridCol w:w="1417"/>
        <w:gridCol w:w="1418"/>
        <w:gridCol w:w="1559"/>
        <w:gridCol w:w="1701"/>
        <w:gridCol w:w="1276"/>
      </w:tblGrid>
      <w:tr w:rsidR="00C155FA" w:rsidRPr="00FB0933" w14:paraId="03071994" w14:textId="4B0EDDDB" w:rsidTr="00D61D9A">
        <w:trPr>
          <w:trHeight w:val="830"/>
        </w:trPr>
        <w:tc>
          <w:tcPr>
            <w:tcW w:w="425" w:type="dxa"/>
          </w:tcPr>
          <w:p w14:paraId="0AAD31D0" w14:textId="70B3B0CB" w:rsidR="00F063E3" w:rsidRPr="00FB0933" w:rsidRDefault="00F063E3" w:rsidP="00D61D9A">
            <w:pPr>
              <w:spacing w:after="120" w:line="360" w:lineRule="auto"/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315C9C28" w14:textId="36DE72C0" w:rsidR="00F063E3" w:rsidRPr="00FB0933" w:rsidRDefault="00F063E3" w:rsidP="00D61D9A">
            <w:pPr>
              <w:spacing w:after="120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1417" w:type="dxa"/>
          </w:tcPr>
          <w:p w14:paraId="48DF68B9" w14:textId="07E3FAB3" w:rsidR="00F063E3" w:rsidRPr="00FB0933" w:rsidRDefault="00F063E3" w:rsidP="00D61D9A">
            <w:pPr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 xml:space="preserve">Cena </w:t>
            </w:r>
          </w:p>
          <w:p w14:paraId="3DC151E8" w14:textId="33A957D4" w:rsidR="00F063E3" w:rsidRPr="00FB0933" w:rsidRDefault="00F063E3" w:rsidP="00D61D9A">
            <w:pPr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netto za godzinę w zł</w:t>
            </w:r>
          </w:p>
        </w:tc>
        <w:tc>
          <w:tcPr>
            <w:tcW w:w="1418" w:type="dxa"/>
          </w:tcPr>
          <w:p w14:paraId="3C6FFCCF" w14:textId="77777777" w:rsidR="00F063E3" w:rsidRPr="00FB0933" w:rsidRDefault="00F063E3" w:rsidP="00D61D9A">
            <w:pPr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 xml:space="preserve">Cena </w:t>
            </w:r>
          </w:p>
          <w:p w14:paraId="2F426EA3" w14:textId="1ACF88F1" w:rsidR="00F063E3" w:rsidRPr="00FB0933" w:rsidRDefault="00C8360E" w:rsidP="00D61D9A">
            <w:pPr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b</w:t>
            </w:r>
            <w:r w:rsidR="00F063E3" w:rsidRPr="00FB0933">
              <w:rPr>
                <w:rFonts w:asciiTheme="minorHAnsi" w:hAnsiTheme="minorHAnsi" w:cstheme="minorHAnsi"/>
              </w:rPr>
              <w:t>rutto za godzinę w zł</w:t>
            </w:r>
          </w:p>
        </w:tc>
        <w:tc>
          <w:tcPr>
            <w:tcW w:w="1559" w:type="dxa"/>
          </w:tcPr>
          <w:p w14:paraId="00C57779" w14:textId="2D37DFAD" w:rsidR="00F063E3" w:rsidRPr="00FB0933" w:rsidRDefault="00F063E3" w:rsidP="00D61D9A">
            <w:pPr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Cena brutto za całość usługi</w:t>
            </w:r>
          </w:p>
        </w:tc>
        <w:tc>
          <w:tcPr>
            <w:tcW w:w="1701" w:type="dxa"/>
          </w:tcPr>
          <w:p w14:paraId="05D52013" w14:textId="34958884" w:rsidR="00F063E3" w:rsidRPr="00FB0933" w:rsidRDefault="00F063E3" w:rsidP="00D61D9A">
            <w:pPr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1276" w:type="dxa"/>
          </w:tcPr>
          <w:p w14:paraId="1461ECE8" w14:textId="25F33EAD" w:rsidR="00F063E3" w:rsidRPr="00FB0933" w:rsidRDefault="00F063E3" w:rsidP="00D61D9A">
            <w:pPr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Punktacja</w:t>
            </w:r>
          </w:p>
        </w:tc>
      </w:tr>
      <w:tr w:rsidR="00C155FA" w:rsidRPr="00FB0933" w14:paraId="01A5BF65" w14:textId="0BCA4BAA" w:rsidTr="00D61D9A">
        <w:trPr>
          <w:trHeight w:val="600"/>
        </w:trPr>
        <w:tc>
          <w:tcPr>
            <w:tcW w:w="425" w:type="dxa"/>
          </w:tcPr>
          <w:p w14:paraId="426CF0D9" w14:textId="35512028" w:rsidR="00F063E3" w:rsidRPr="00FB0933" w:rsidRDefault="00C155FA" w:rsidP="00D61D9A">
            <w:pPr>
              <w:spacing w:after="120" w:line="360" w:lineRule="auto"/>
              <w:ind w:hanging="244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 xml:space="preserve">  </w:t>
            </w:r>
            <w:r w:rsidR="00F063E3" w:rsidRPr="00FB0933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61" w:type="dxa"/>
          </w:tcPr>
          <w:p w14:paraId="683273E2" w14:textId="77777777" w:rsidR="00F063E3" w:rsidRPr="00FB0933" w:rsidRDefault="00FD1F98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 xml:space="preserve">Kancelaria Radcy Prawnego Krzysztof </w:t>
            </w:r>
            <w:proofErr w:type="spellStart"/>
            <w:r w:rsidRPr="00FB0933">
              <w:rPr>
                <w:rFonts w:asciiTheme="minorHAnsi" w:hAnsiTheme="minorHAnsi" w:cstheme="minorHAnsi"/>
              </w:rPr>
              <w:t>Lodziński</w:t>
            </w:r>
            <w:proofErr w:type="spellEnd"/>
          </w:p>
          <w:p w14:paraId="52619583" w14:textId="04D5CA36" w:rsidR="00FD1F98" w:rsidRPr="00FB0933" w:rsidRDefault="00D61D9A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</w:t>
            </w:r>
            <w:r w:rsidR="00FD1F98" w:rsidRPr="00FB0933">
              <w:rPr>
                <w:rFonts w:asciiTheme="minorHAnsi" w:hAnsiTheme="minorHAnsi" w:cstheme="minorHAnsi"/>
              </w:rPr>
              <w:t>l. Targ Rakowy 5/6/425</w:t>
            </w:r>
          </w:p>
          <w:p w14:paraId="05128DC2" w14:textId="36D6C328" w:rsidR="00FD1F98" w:rsidRPr="00FB0933" w:rsidRDefault="00FD1F98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80-806 Gdańsk</w:t>
            </w:r>
          </w:p>
          <w:p w14:paraId="68099944" w14:textId="59AB3AEC" w:rsidR="00FB0933" w:rsidRPr="00FB0933" w:rsidRDefault="00FB0933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Tel. 512 306 607</w:t>
            </w:r>
          </w:p>
          <w:p w14:paraId="35C46483" w14:textId="0A783BFE" w:rsidR="00FD1F98" w:rsidRPr="00FB0933" w:rsidRDefault="00FB0933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Email: kancelaria@lodzinski.eu</w:t>
            </w:r>
          </w:p>
        </w:tc>
        <w:tc>
          <w:tcPr>
            <w:tcW w:w="1417" w:type="dxa"/>
          </w:tcPr>
          <w:p w14:paraId="4A50B32E" w14:textId="0CFD469B" w:rsidR="00F063E3" w:rsidRPr="00FB0933" w:rsidRDefault="00FD1F98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184,00 zł</w:t>
            </w:r>
          </w:p>
        </w:tc>
        <w:tc>
          <w:tcPr>
            <w:tcW w:w="1418" w:type="dxa"/>
          </w:tcPr>
          <w:p w14:paraId="14F6D164" w14:textId="6BD836F4" w:rsidR="00F063E3" w:rsidRPr="00FB0933" w:rsidRDefault="00FD1F98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226,32 zł</w:t>
            </w:r>
          </w:p>
        </w:tc>
        <w:tc>
          <w:tcPr>
            <w:tcW w:w="1559" w:type="dxa"/>
          </w:tcPr>
          <w:p w14:paraId="35E2A35A" w14:textId="183B2919" w:rsidR="00F063E3" w:rsidRPr="00FB0933" w:rsidRDefault="00FD1F98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1 357,92 zł</w:t>
            </w:r>
          </w:p>
        </w:tc>
        <w:tc>
          <w:tcPr>
            <w:tcW w:w="1701" w:type="dxa"/>
          </w:tcPr>
          <w:p w14:paraId="08F5B424" w14:textId="175F731D" w:rsidR="000C2F59" w:rsidRPr="00FB0933" w:rsidRDefault="00FD1F98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Spełnione – powyżej 10 lat</w:t>
            </w:r>
          </w:p>
        </w:tc>
        <w:tc>
          <w:tcPr>
            <w:tcW w:w="1276" w:type="dxa"/>
          </w:tcPr>
          <w:p w14:paraId="6AC561E4" w14:textId="39762053" w:rsidR="00C155FA" w:rsidRPr="00FB0933" w:rsidRDefault="00336B54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65,45 pkt</w:t>
            </w:r>
          </w:p>
        </w:tc>
      </w:tr>
      <w:tr w:rsidR="00FD1F98" w:rsidRPr="00FB0933" w14:paraId="786320D9" w14:textId="77777777" w:rsidTr="00D61D9A">
        <w:trPr>
          <w:trHeight w:val="555"/>
        </w:trPr>
        <w:tc>
          <w:tcPr>
            <w:tcW w:w="425" w:type="dxa"/>
          </w:tcPr>
          <w:p w14:paraId="1729CB5D" w14:textId="05FA988C" w:rsidR="00FD1F98" w:rsidRPr="00FB0933" w:rsidRDefault="00FD1F98" w:rsidP="00D61D9A">
            <w:pPr>
              <w:spacing w:after="120" w:line="360" w:lineRule="auto"/>
              <w:ind w:hanging="244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lastRenderedPageBreak/>
              <w:t>2</w:t>
            </w:r>
            <w:r w:rsidR="00D61D9A">
              <w:rPr>
                <w:rFonts w:asciiTheme="minorHAnsi" w:hAnsiTheme="minorHAnsi" w:cstheme="minorHAnsi"/>
              </w:rPr>
              <w:t xml:space="preserve"> 2</w:t>
            </w:r>
          </w:p>
        </w:tc>
        <w:tc>
          <w:tcPr>
            <w:tcW w:w="3261" w:type="dxa"/>
          </w:tcPr>
          <w:p w14:paraId="159CEE16" w14:textId="77777777" w:rsidR="00FD1F98" w:rsidRPr="00FB0933" w:rsidRDefault="00FD1F98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Kancelaria Radcy Prawnego Joanna Matusiak</w:t>
            </w:r>
          </w:p>
          <w:p w14:paraId="1BD2CADB" w14:textId="77777777" w:rsidR="00FD1F98" w:rsidRPr="00FB0933" w:rsidRDefault="00FD1F98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Tralewo 20a/6</w:t>
            </w:r>
          </w:p>
          <w:p w14:paraId="75966D60" w14:textId="77777777" w:rsidR="00FD1F98" w:rsidRPr="00FB0933" w:rsidRDefault="00FD1F98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82-230 Nowy Staw</w:t>
            </w:r>
          </w:p>
          <w:p w14:paraId="2CBA0B3D" w14:textId="626E607D" w:rsidR="00336B54" w:rsidRPr="00FB0933" w:rsidRDefault="00336B54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Tel. 665 388 306</w:t>
            </w:r>
          </w:p>
          <w:p w14:paraId="396B6A0E" w14:textId="7B3239D4" w:rsidR="00336B54" w:rsidRPr="00FB0933" w:rsidRDefault="00336B54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Email: kancelaria@joannamatusiak.pl</w:t>
            </w:r>
          </w:p>
        </w:tc>
        <w:tc>
          <w:tcPr>
            <w:tcW w:w="1417" w:type="dxa"/>
          </w:tcPr>
          <w:p w14:paraId="68D0688F" w14:textId="089BFF50" w:rsidR="00FD1F98" w:rsidRPr="00FB0933" w:rsidRDefault="00FD1F98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150,00 zł</w:t>
            </w:r>
          </w:p>
        </w:tc>
        <w:tc>
          <w:tcPr>
            <w:tcW w:w="1418" w:type="dxa"/>
          </w:tcPr>
          <w:p w14:paraId="1E482F1C" w14:textId="760EBFAD" w:rsidR="00FD1F98" w:rsidRPr="00FB0933" w:rsidRDefault="00FD1F98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184,50 zł</w:t>
            </w:r>
          </w:p>
        </w:tc>
        <w:tc>
          <w:tcPr>
            <w:tcW w:w="1559" w:type="dxa"/>
          </w:tcPr>
          <w:p w14:paraId="524413FF" w14:textId="493841F0" w:rsidR="00FD1F98" w:rsidRPr="00FB0933" w:rsidRDefault="00336B54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1 107,00 zł</w:t>
            </w:r>
          </w:p>
        </w:tc>
        <w:tc>
          <w:tcPr>
            <w:tcW w:w="1701" w:type="dxa"/>
          </w:tcPr>
          <w:p w14:paraId="18BFFAC6" w14:textId="041CD563" w:rsidR="00FD1F98" w:rsidRPr="00FB0933" w:rsidRDefault="00336B54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Spełnione – od 5 do 7 lat</w:t>
            </w:r>
          </w:p>
        </w:tc>
        <w:tc>
          <w:tcPr>
            <w:tcW w:w="1276" w:type="dxa"/>
          </w:tcPr>
          <w:p w14:paraId="18044F4E" w14:textId="73487011" w:rsidR="00FD1F98" w:rsidRPr="00FB0933" w:rsidRDefault="00336B54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51,</w:t>
            </w:r>
            <w:r w:rsidR="00FB0933" w:rsidRPr="00FB0933">
              <w:rPr>
                <w:rFonts w:asciiTheme="minorHAnsi" w:hAnsiTheme="minorHAnsi" w:cstheme="minorHAnsi"/>
              </w:rPr>
              <w:t>22</w:t>
            </w:r>
            <w:r w:rsidRPr="00FB0933">
              <w:rPr>
                <w:rFonts w:asciiTheme="minorHAnsi" w:hAnsiTheme="minorHAnsi" w:cstheme="minorHAnsi"/>
              </w:rPr>
              <w:t xml:space="preserve"> pkt</w:t>
            </w:r>
          </w:p>
        </w:tc>
      </w:tr>
      <w:tr w:rsidR="00336B54" w:rsidRPr="00FB0933" w14:paraId="7944E933" w14:textId="77777777" w:rsidTr="00D61D9A">
        <w:trPr>
          <w:trHeight w:val="555"/>
        </w:trPr>
        <w:tc>
          <w:tcPr>
            <w:tcW w:w="425" w:type="dxa"/>
          </w:tcPr>
          <w:p w14:paraId="75C9EEEC" w14:textId="0F1AC240" w:rsidR="00336B54" w:rsidRPr="00FB0933" w:rsidRDefault="00336B54" w:rsidP="00D61D9A">
            <w:pPr>
              <w:spacing w:after="120" w:line="360" w:lineRule="auto"/>
              <w:ind w:hanging="244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3</w:t>
            </w:r>
            <w:r w:rsidR="00D61D9A">
              <w:rPr>
                <w:rFonts w:asciiTheme="minorHAnsi" w:hAnsiTheme="minorHAnsi" w:cstheme="minorHAnsi"/>
              </w:rPr>
              <w:t xml:space="preserve"> 3.</w:t>
            </w:r>
          </w:p>
        </w:tc>
        <w:tc>
          <w:tcPr>
            <w:tcW w:w="3261" w:type="dxa"/>
          </w:tcPr>
          <w:p w14:paraId="45063889" w14:textId="77777777" w:rsidR="00336B54" w:rsidRPr="00FB0933" w:rsidRDefault="00336B54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Kancelaria Radcy Prawnego Agata Pawłowska</w:t>
            </w:r>
          </w:p>
          <w:p w14:paraId="7A0AEC55" w14:textId="77777777" w:rsidR="00336B54" w:rsidRPr="00FB0933" w:rsidRDefault="00336B54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ul. Lidzka 30</w:t>
            </w:r>
          </w:p>
          <w:p w14:paraId="6C5B8BB0" w14:textId="77777777" w:rsidR="00336B54" w:rsidRPr="00FB0933" w:rsidRDefault="00336B54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81-533 Gdynia</w:t>
            </w:r>
          </w:p>
          <w:p w14:paraId="3E790475" w14:textId="594E7823" w:rsidR="00336B54" w:rsidRPr="00FB0933" w:rsidRDefault="00336B54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Tel. 505 223 023</w:t>
            </w:r>
          </w:p>
          <w:p w14:paraId="5EDFCA0B" w14:textId="1B13B79F" w:rsidR="00336B54" w:rsidRPr="00FB0933" w:rsidRDefault="00336B54" w:rsidP="00D61D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Email: agata@radca-pawlowska.pl</w:t>
            </w:r>
          </w:p>
        </w:tc>
        <w:tc>
          <w:tcPr>
            <w:tcW w:w="1417" w:type="dxa"/>
          </w:tcPr>
          <w:p w14:paraId="4A570101" w14:textId="7B94554F" w:rsidR="00336B54" w:rsidRPr="00FB0933" w:rsidRDefault="00336B54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78,05 zł</w:t>
            </w:r>
          </w:p>
        </w:tc>
        <w:tc>
          <w:tcPr>
            <w:tcW w:w="1418" w:type="dxa"/>
          </w:tcPr>
          <w:p w14:paraId="06CE6A9E" w14:textId="0B578B7D" w:rsidR="00336B54" w:rsidRPr="00FB0933" w:rsidRDefault="00336B54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96,00 zł</w:t>
            </w:r>
          </w:p>
        </w:tc>
        <w:tc>
          <w:tcPr>
            <w:tcW w:w="1559" w:type="dxa"/>
          </w:tcPr>
          <w:p w14:paraId="37DCEE6A" w14:textId="4955C119" w:rsidR="00336B54" w:rsidRPr="00FB0933" w:rsidRDefault="00336B54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576,00 zł</w:t>
            </w:r>
          </w:p>
        </w:tc>
        <w:tc>
          <w:tcPr>
            <w:tcW w:w="1701" w:type="dxa"/>
          </w:tcPr>
          <w:p w14:paraId="31B32922" w14:textId="6E88A711" w:rsidR="00336B54" w:rsidRPr="00FB0933" w:rsidRDefault="00336B54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Spełnione – powyżej 10 lat</w:t>
            </w:r>
          </w:p>
        </w:tc>
        <w:tc>
          <w:tcPr>
            <w:tcW w:w="1276" w:type="dxa"/>
          </w:tcPr>
          <w:p w14:paraId="413DC1E9" w14:textId="74FD2A20" w:rsidR="00336B54" w:rsidRPr="00FB0933" w:rsidRDefault="00336B54" w:rsidP="00D61D9A">
            <w:pPr>
              <w:spacing w:after="120" w:line="360" w:lineRule="auto"/>
              <w:rPr>
                <w:rFonts w:asciiTheme="minorHAnsi" w:hAnsiTheme="minorHAnsi" w:cstheme="minorHAnsi"/>
              </w:rPr>
            </w:pPr>
            <w:r w:rsidRPr="00FB0933">
              <w:rPr>
                <w:rFonts w:asciiTheme="minorHAnsi" w:hAnsiTheme="minorHAnsi" w:cstheme="minorHAnsi"/>
              </w:rPr>
              <w:t>100 pkt</w:t>
            </w:r>
          </w:p>
        </w:tc>
      </w:tr>
    </w:tbl>
    <w:p w14:paraId="073D01DD" w14:textId="77777777" w:rsidR="00FD1F98" w:rsidRPr="00FB0933" w:rsidRDefault="00FD1F98" w:rsidP="00D61D9A">
      <w:pPr>
        <w:spacing w:line="360" w:lineRule="auto"/>
        <w:rPr>
          <w:rFonts w:asciiTheme="minorHAnsi" w:hAnsiTheme="minorHAnsi" w:cstheme="minorHAnsi"/>
        </w:rPr>
      </w:pPr>
    </w:p>
    <w:p w14:paraId="2B4824DE" w14:textId="5737A529" w:rsidR="00336B54" w:rsidRPr="00D61D9A" w:rsidRDefault="002D0D6D" w:rsidP="00D61D9A">
      <w:pPr>
        <w:pStyle w:val="Tekstpodstawowywcity"/>
        <w:spacing w:line="360" w:lineRule="auto"/>
        <w:ind w:left="0"/>
        <w:rPr>
          <w:rStyle w:val="markedcontent"/>
          <w:rFonts w:asciiTheme="minorHAnsi" w:hAnsiTheme="minorHAnsi" w:cstheme="minorHAnsi"/>
          <w:bCs/>
          <w:sz w:val="24"/>
          <w:szCs w:val="24"/>
        </w:rPr>
      </w:pPr>
      <w:r w:rsidRPr="00FB0933">
        <w:rPr>
          <w:rFonts w:asciiTheme="minorHAnsi" w:hAnsiTheme="minorHAnsi" w:cstheme="minorHAnsi"/>
          <w:bCs/>
          <w:sz w:val="24"/>
          <w:szCs w:val="24"/>
        </w:rPr>
        <w:t>Po sprawdzeniu ważności złożonych ofert komisja wnioskuje</w:t>
      </w:r>
      <w:r w:rsidR="00FB0933" w:rsidRPr="00FB0933">
        <w:rPr>
          <w:rFonts w:asciiTheme="minorHAnsi" w:hAnsiTheme="minorHAnsi" w:cstheme="minorHAnsi"/>
          <w:bCs/>
          <w:sz w:val="24"/>
          <w:szCs w:val="24"/>
        </w:rPr>
        <w:t xml:space="preserve"> u</w:t>
      </w:r>
      <w:r w:rsidRPr="00FB0933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znać za najkorzystniejszą </w:t>
      </w:r>
      <w:r w:rsidR="00D61D9A">
        <w:rPr>
          <w:rFonts w:asciiTheme="minorHAnsi" w:hAnsiTheme="minorHAnsi" w:cstheme="minorHAnsi"/>
          <w:bCs/>
          <w:color w:val="000000"/>
          <w:sz w:val="24"/>
          <w:szCs w:val="24"/>
        </w:rPr>
        <w:br/>
      </w:r>
      <w:r w:rsidRPr="00FB0933">
        <w:rPr>
          <w:rFonts w:asciiTheme="minorHAnsi" w:hAnsiTheme="minorHAnsi" w:cstheme="minorHAnsi"/>
          <w:bCs/>
          <w:color w:val="000000"/>
          <w:sz w:val="24"/>
          <w:szCs w:val="24"/>
        </w:rPr>
        <w:t>w świetle</w:t>
      </w:r>
      <w:r w:rsidRPr="00FB0933">
        <w:rPr>
          <w:rFonts w:asciiTheme="minorHAnsi" w:hAnsiTheme="minorHAnsi" w:cstheme="minorHAnsi"/>
          <w:color w:val="000000"/>
          <w:sz w:val="24"/>
          <w:szCs w:val="24"/>
        </w:rPr>
        <w:t xml:space="preserve"> kryteriów zawartych w Zapytaniu Ofertowym nr </w:t>
      </w:r>
      <w:r w:rsidR="00FB0933" w:rsidRPr="00FB0933">
        <w:rPr>
          <w:rStyle w:val="markedcontent"/>
          <w:rFonts w:asciiTheme="minorHAnsi" w:hAnsiTheme="minorHAnsi" w:cstheme="minorHAnsi"/>
          <w:sz w:val="24"/>
          <w:szCs w:val="24"/>
        </w:rPr>
        <w:t xml:space="preserve">ZSiR.271.5.2022 (2/2022/DU) </w:t>
      </w:r>
      <w:r w:rsidR="00C8360E" w:rsidRPr="00FB0933">
        <w:rPr>
          <w:rStyle w:val="markedcontent"/>
          <w:rFonts w:asciiTheme="minorHAnsi" w:hAnsiTheme="minorHAnsi" w:cstheme="minorHAnsi"/>
          <w:sz w:val="24"/>
          <w:szCs w:val="24"/>
        </w:rPr>
        <w:t>ofertę:</w:t>
      </w:r>
    </w:p>
    <w:p w14:paraId="77620DE2" w14:textId="68E3CCC0" w:rsidR="00336B54" w:rsidRPr="00D61D9A" w:rsidRDefault="00336B54" w:rsidP="00D61D9A">
      <w:pPr>
        <w:spacing w:line="360" w:lineRule="auto"/>
        <w:rPr>
          <w:rFonts w:asciiTheme="minorHAnsi" w:hAnsiTheme="minorHAnsi" w:cstheme="minorHAnsi"/>
        </w:rPr>
      </w:pPr>
      <w:r w:rsidRPr="00D61D9A">
        <w:rPr>
          <w:rFonts w:asciiTheme="minorHAnsi" w:hAnsiTheme="minorHAnsi" w:cstheme="minorHAnsi"/>
        </w:rPr>
        <w:t>Kancelari</w:t>
      </w:r>
      <w:r w:rsidRPr="00D61D9A">
        <w:rPr>
          <w:rFonts w:asciiTheme="minorHAnsi" w:hAnsiTheme="minorHAnsi" w:cstheme="minorHAnsi"/>
        </w:rPr>
        <w:t>i</w:t>
      </w:r>
      <w:r w:rsidRPr="00D61D9A">
        <w:rPr>
          <w:rFonts w:asciiTheme="minorHAnsi" w:hAnsiTheme="minorHAnsi" w:cstheme="minorHAnsi"/>
        </w:rPr>
        <w:t xml:space="preserve"> Radcy Prawnego Agata Pawłowska, ul. Lidzka 30, 81-533 Gdynia  – na kwotę 96,00 zł brutto za godzinę usługi (łączna kwota za wykonanie usługi: 576,00 zł brutto).</w:t>
      </w:r>
    </w:p>
    <w:p w14:paraId="4546B437" w14:textId="157E8CD2" w:rsidR="00336B54" w:rsidRPr="00FB0933" w:rsidRDefault="00336B54" w:rsidP="00D61D9A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5E50E05F" w14:textId="77777777" w:rsidR="00C155FA" w:rsidRPr="00FB0933" w:rsidRDefault="00C155FA" w:rsidP="00D61D9A">
      <w:pPr>
        <w:spacing w:line="360" w:lineRule="auto"/>
        <w:ind w:left="284" w:hanging="284"/>
        <w:rPr>
          <w:rStyle w:val="markedcontent"/>
          <w:rFonts w:asciiTheme="minorHAnsi" w:hAnsiTheme="minorHAnsi" w:cstheme="minorHAnsi"/>
          <w:b/>
          <w:bCs/>
        </w:rPr>
      </w:pPr>
    </w:p>
    <w:p w14:paraId="74042953" w14:textId="77777777" w:rsidR="009A4A74" w:rsidRPr="00FB0933" w:rsidRDefault="009A4A74" w:rsidP="00D61D9A">
      <w:pPr>
        <w:spacing w:line="360" w:lineRule="auto"/>
        <w:rPr>
          <w:rFonts w:asciiTheme="minorHAnsi" w:hAnsiTheme="minorHAnsi" w:cstheme="minorHAnsi"/>
        </w:rPr>
      </w:pPr>
    </w:p>
    <w:p w14:paraId="725509A5" w14:textId="04EEFDB7" w:rsidR="009A4A74" w:rsidRPr="00FB0933" w:rsidRDefault="009A4A74" w:rsidP="00D61D9A">
      <w:pPr>
        <w:spacing w:line="360" w:lineRule="auto"/>
        <w:ind w:left="2124" w:hanging="2124"/>
        <w:rPr>
          <w:rFonts w:asciiTheme="minorHAnsi" w:hAnsiTheme="minorHAnsi" w:cstheme="minorHAnsi"/>
          <w:color w:val="00000A"/>
          <w:kern w:val="3"/>
          <w:lang w:eastAsia="zh-CN"/>
        </w:rPr>
      </w:pPr>
      <w:r w:rsidRPr="00FB0933">
        <w:rPr>
          <w:rFonts w:asciiTheme="minorHAnsi" w:hAnsiTheme="minorHAnsi" w:cstheme="minorHAnsi"/>
        </w:rPr>
        <w:tab/>
      </w:r>
      <w:r w:rsidRPr="00FB0933">
        <w:rPr>
          <w:rFonts w:asciiTheme="minorHAnsi" w:hAnsiTheme="minorHAnsi" w:cstheme="minorHAnsi"/>
        </w:rPr>
        <w:tab/>
      </w:r>
      <w:r w:rsidRPr="00FB0933">
        <w:rPr>
          <w:rFonts w:asciiTheme="minorHAnsi" w:hAnsiTheme="minorHAnsi" w:cstheme="minorHAnsi"/>
        </w:rPr>
        <w:tab/>
      </w:r>
    </w:p>
    <w:p w14:paraId="1D86408E" w14:textId="77777777" w:rsidR="009A4A74" w:rsidRPr="00FB0933" w:rsidRDefault="009A4A74" w:rsidP="00D61D9A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</w:p>
    <w:p w14:paraId="32000C6A" w14:textId="5CCAC7E3" w:rsidR="00BC6B5F" w:rsidRPr="00FB0933" w:rsidRDefault="00BC6B5F" w:rsidP="00D61D9A">
      <w:pPr>
        <w:spacing w:line="360" w:lineRule="auto"/>
        <w:rPr>
          <w:rFonts w:asciiTheme="minorHAnsi" w:hAnsiTheme="minorHAnsi" w:cstheme="minorHAnsi"/>
        </w:rPr>
      </w:pPr>
      <w:r w:rsidRPr="00FB0933">
        <w:rPr>
          <w:rStyle w:val="markedcontent"/>
          <w:rFonts w:asciiTheme="minorHAnsi" w:hAnsiTheme="minorHAnsi" w:cstheme="minorHAnsi"/>
        </w:rPr>
        <w:t xml:space="preserve">                </w:t>
      </w:r>
    </w:p>
    <w:sectPr w:rsidR="00BC6B5F" w:rsidRPr="00FB0933" w:rsidSect="00FB093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8E088" w14:textId="77777777" w:rsidR="00573DDD" w:rsidRDefault="00573DDD">
      <w:r>
        <w:separator/>
      </w:r>
    </w:p>
  </w:endnote>
  <w:endnote w:type="continuationSeparator" w:id="0">
    <w:p w14:paraId="4FE2F922" w14:textId="77777777" w:rsidR="00573DDD" w:rsidRDefault="00573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26" name="Obraz 2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28" name="Obraz 2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3614B" w14:textId="77777777" w:rsidR="00573DDD" w:rsidRDefault="00573DDD">
      <w:r>
        <w:separator/>
      </w:r>
    </w:p>
  </w:footnote>
  <w:footnote w:type="continuationSeparator" w:id="0">
    <w:p w14:paraId="1141F9AB" w14:textId="77777777" w:rsidR="00573DDD" w:rsidRDefault="00573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25" name="Obraz 2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27" name="Obraz 2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CEC334D"/>
    <w:multiLevelType w:val="hybridMultilevel"/>
    <w:tmpl w:val="AFB89C1E"/>
    <w:lvl w:ilvl="0" w:tplc="42EA854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9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68246CB0"/>
    <w:multiLevelType w:val="multilevel"/>
    <w:tmpl w:val="D67016C2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B6F4509"/>
    <w:multiLevelType w:val="hybridMultilevel"/>
    <w:tmpl w:val="328462BC"/>
    <w:lvl w:ilvl="0" w:tplc="3976E99E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3095627">
    <w:abstractNumId w:val="20"/>
  </w:num>
  <w:num w:numId="2" w16cid:durableId="1115245828">
    <w:abstractNumId w:val="4"/>
  </w:num>
  <w:num w:numId="3" w16cid:durableId="771630777">
    <w:abstractNumId w:val="37"/>
  </w:num>
  <w:num w:numId="4" w16cid:durableId="1017927252">
    <w:abstractNumId w:val="9"/>
  </w:num>
  <w:num w:numId="5" w16cid:durableId="1969121470">
    <w:abstractNumId w:val="15"/>
  </w:num>
  <w:num w:numId="6" w16cid:durableId="2072341497">
    <w:abstractNumId w:val="35"/>
  </w:num>
  <w:num w:numId="7" w16cid:durableId="1787576041">
    <w:abstractNumId w:val="3"/>
  </w:num>
  <w:num w:numId="8" w16cid:durableId="588466153">
    <w:abstractNumId w:val="29"/>
  </w:num>
  <w:num w:numId="9" w16cid:durableId="778449614">
    <w:abstractNumId w:val="22"/>
  </w:num>
  <w:num w:numId="10" w16cid:durableId="413552892">
    <w:abstractNumId w:val="24"/>
  </w:num>
  <w:num w:numId="11" w16cid:durableId="1849515138">
    <w:abstractNumId w:val="0"/>
  </w:num>
  <w:num w:numId="12" w16cid:durableId="1851791960">
    <w:abstractNumId w:val="18"/>
  </w:num>
  <w:num w:numId="13" w16cid:durableId="1379551201">
    <w:abstractNumId w:val="21"/>
  </w:num>
  <w:num w:numId="14" w16cid:durableId="663820453">
    <w:abstractNumId w:val="17"/>
  </w:num>
  <w:num w:numId="15" w16cid:durableId="73819138">
    <w:abstractNumId w:val="7"/>
  </w:num>
  <w:num w:numId="16" w16cid:durableId="215819553">
    <w:abstractNumId w:val="13"/>
  </w:num>
  <w:num w:numId="17" w16cid:durableId="1096824003">
    <w:abstractNumId w:val="1"/>
  </w:num>
  <w:num w:numId="18" w16cid:durableId="887181241">
    <w:abstractNumId w:val="19"/>
  </w:num>
  <w:num w:numId="19" w16cid:durableId="255526812">
    <w:abstractNumId w:val="32"/>
  </w:num>
  <w:num w:numId="20" w16cid:durableId="1179656841">
    <w:abstractNumId w:val="26"/>
  </w:num>
  <w:num w:numId="21" w16cid:durableId="1162430326">
    <w:abstractNumId w:val="12"/>
  </w:num>
  <w:num w:numId="22" w16cid:durableId="1304389754">
    <w:abstractNumId w:val="2"/>
  </w:num>
  <w:num w:numId="23" w16cid:durableId="1167401178">
    <w:abstractNumId w:val="34"/>
  </w:num>
  <w:num w:numId="24" w16cid:durableId="1484347577">
    <w:abstractNumId w:val="14"/>
    <w:lvlOverride w:ilvl="0">
      <w:startOverride w:val="1"/>
    </w:lvlOverride>
  </w:num>
  <w:num w:numId="25" w16cid:durableId="1564835034">
    <w:abstractNumId w:val="16"/>
  </w:num>
  <w:num w:numId="26" w16cid:durableId="1688561344">
    <w:abstractNumId w:val="16"/>
    <w:lvlOverride w:ilvl="0">
      <w:startOverride w:val="1"/>
    </w:lvlOverride>
  </w:num>
  <w:num w:numId="27" w16cid:durableId="583757886">
    <w:abstractNumId w:val="23"/>
  </w:num>
  <w:num w:numId="28" w16cid:durableId="109015132">
    <w:abstractNumId w:val="23"/>
    <w:lvlOverride w:ilvl="0">
      <w:startOverride w:val="1"/>
    </w:lvlOverride>
  </w:num>
  <w:num w:numId="29" w16cid:durableId="571701290">
    <w:abstractNumId w:val="8"/>
    <w:lvlOverride w:ilvl="0">
      <w:startOverride w:val="9"/>
    </w:lvlOverride>
  </w:num>
  <w:num w:numId="30" w16cid:durableId="1632588799">
    <w:abstractNumId w:val="28"/>
  </w:num>
  <w:num w:numId="31" w16cid:durableId="766265645">
    <w:abstractNumId w:val="28"/>
  </w:num>
  <w:num w:numId="32" w16cid:durableId="1683969448">
    <w:abstractNumId w:val="11"/>
    <w:lvlOverride w:ilvl="0">
      <w:startOverride w:val="2"/>
    </w:lvlOverride>
  </w:num>
  <w:num w:numId="33" w16cid:durableId="824396993">
    <w:abstractNumId w:val="36"/>
  </w:num>
  <w:num w:numId="34" w16cid:durableId="2073964681">
    <w:abstractNumId w:val="5"/>
  </w:num>
  <w:num w:numId="35" w16cid:durableId="926883806">
    <w:abstractNumId w:val="10"/>
  </w:num>
  <w:num w:numId="36" w16cid:durableId="711418411">
    <w:abstractNumId w:val="6"/>
  </w:num>
  <w:num w:numId="37" w16cid:durableId="344596951">
    <w:abstractNumId w:val="33"/>
  </w:num>
  <w:num w:numId="38" w16cid:durableId="1416247168">
    <w:abstractNumId w:val="27"/>
  </w:num>
  <w:num w:numId="39" w16cid:durableId="790170386">
    <w:abstractNumId w:val="30"/>
    <w:lvlOverride w:ilvl="0">
      <w:startOverride w:val="1"/>
    </w:lvlOverride>
  </w:num>
  <w:num w:numId="40" w16cid:durableId="289098121">
    <w:abstractNumId w:val="25"/>
  </w:num>
  <w:num w:numId="41" w16cid:durableId="137149540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C2F59"/>
    <w:rsid w:val="000D283E"/>
    <w:rsid w:val="00101556"/>
    <w:rsid w:val="00124D4A"/>
    <w:rsid w:val="00126666"/>
    <w:rsid w:val="001304E7"/>
    <w:rsid w:val="00130B23"/>
    <w:rsid w:val="001415D6"/>
    <w:rsid w:val="001B210F"/>
    <w:rsid w:val="001C6D83"/>
    <w:rsid w:val="001D0D11"/>
    <w:rsid w:val="001F381C"/>
    <w:rsid w:val="00241C1F"/>
    <w:rsid w:val="002425AE"/>
    <w:rsid w:val="002505F3"/>
    <w:rsid w:val="00270EFC"/>
    <w:rsid w:val="00292B4D"/>
    <w:rsid w:val="002A5205"/>
    <w:rsid w:val="002C3914"/>
    <w:rsid w:val="002C6347"/>
    <w:rsid w:val="002D0D6D"/>
    <w:rsid w:val="00315901"/>
    <w:rsid w:val="00320AAC"/>
    <w:rsid w:val="00325198"/>
    <w:rsid w:val="00336B54"/>
    <w:rsid w:val="0035482A"/>
    <w:rsid w:val="003619F2"/>
    <w:rsid w:val="003645B5"/>
    <w:rsid w:val="00365820"/>
    <w:rsid w:val="00384DE9"/>
    <w:rsid w:val="003C0551"/>
    <w:rsid w:val="003C554F"/>
    <w:rsid w:val="0040149C"/>
    <w:rsid w:val="00414478"/>
    <w:rsid w:val="00490FCF"/>
    <w:rsid w:val="00492BD3"/>
    <w:rsid w:val="004A56E5"/>
    <w:rsid w:val="004B70BD"/>
    <w:rsid w:val="004B75B4"/>
    <w:rsid w:val="0052111D"/>
    <w:rsid w:val="00565C3A"/>
    <w:rsid w:val="00573DDD"/>
    <w:rsid w:val="005760A9"/>
    <w:rsid w:val="00594464"/>
    <w:rsid w:val="005C4F12"/>
    <w:rsid w:val="00622781"/>
    <w:rsid w:val="00630505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7311"/>
    <w:rsid w:val="00834BB4"/>
    <w:rsid w:val="00835187"/>
    <w:rsid w:val="008352AF"/>
    <w:rsid w:val="008365AC"/>
    <w:rsid w:val="00873501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A4A74"/>
    <w:rsid w:val="009D71C1"/>
    <w:rsid w:val="009F2CF0"/>
    <w:rsid w:val="009F2DF8"/>
    <w:rsid w:val="00A04690"/>
    <w:rsid w:val="00A261F2"/>
    <w:rsid w:val="00A34283"/>
    <w:rsid w:val="00A34456"/>
    <w:rsid w:val="00A40DD3"/>
    <w:rsid w:val="00A74A2D"/>
    <w:rsid w:val="00A8311B"/>
    <w:rsid w:val="00A9327B"/>
    <w:rsid w:val="00AD1EFE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55FA"/>
    <w:rsid w:val="00C165B9"/>
    <w:rsid w:val="00C47DC1"/>
    <w:rsid w:val="00C55121"/>
    <w:rsid w:val="00C62C24"/>
    <w:rsid w:val="00C635B6"/>
    <w:rsid w:val="00C8360E"/>
    <w:rsid w:val="00C927CE"/>
    <w:rsid w:val="00CE005B"/>
    <w:rsid w:val="00D0361A"/>
    <w:rsid w:val="00D30ADD"/>
    <w:rsid w:val="00D33994"/>
    <w:rsid w:val="00D43A0D"/>
    <w:rsid w:val="00D46867"/>
    <w:rsid w:val="00D526F3"/>
    <w:rsid w:val="00D61D9A"/>
    <w:rsid w:val="00DA2034"/>
    <w:rsid w:val="00DA7DC0"/>
    <w:rsid w:val="00DC1BF6"/>
    <w:rsid w:val="00DC733E"/>
    <w:rsid w:val="00DF57BE"/>
    <w:rsid w:val="00E06500"/>
    <w:rsid w:val="00E57060"/>
    <w:rsid w:val="00E87616"/>
    <w:rsid w:val="00E91A3A"/>
    <w:rsid w:val="00EA5C16"/>
    <w:rsid w:val="00EB5B93"/>
    <w:rsid w:val="00ED4C96"/>
    <w:rsid w:val="00EF000D"/>
    <w:rsid w:val="00F063E3"/>
    <w:rsid w:val="00F32693"/>
    <w:rsid w:val="00F47361"/>
    <w:rsid w:val="00F545A3"/>
    <w:rsid w:val="00F60B98"/>
    <w:rsid w:val="00FB0933"/>
    <w:rsid w:val="00FB0F02"/>
    <w:rsid w:val="00FB2083"/>
    <w:rsid w:val="00FB31D6"/>
    <w:rsid w:val="00FB5706"/>
    <w:rsid w:val="00FD1F98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styleId="Tekstpodstawowywcity">
    <w:name w:val="Body Text Indent"/>
    <w:basedOn w:val="Normalny"/>
    <w:link w:val="TekstpodstawowywcityZnak"/>
    <w:rsid w:val="002D0D6D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0D6D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2D0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3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rozstrzygnięciu postępowania</vt:lpstr>
    </vt:vector>
  </TitlesOfParts>
  <Company>UMWP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rozstrzygnięciu postępowania</dc:title>
  <dc:subject/>
  <dc:creator>DEFS - Cygert Piotr</dc:creator>
  <cp:keywords/>
  <cp:lastModifiedBy>Karolina Jędrzejczak</cp:lastModifiedBy>
  <cp:revision>2</cp:revision>
  <cp:lastPrinted>2022-11-22T10:20:00Z</cp:lastPrinted>
  <dcterms:created xsi:type="dcterms:W3CDTF">2022-11-22T13:39:00Z</dcterms:created>
  <dcterms:modified xsi:type="dcterms:W3CDTF">2022-11-22T13:39:00Z</dcterms:modified>
</cp:coreProperties>
</file>