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5DC1D" w14:textId="0ADB690C" w:rsidR="004C63F1" w:rsidRDefault="00D64558" w:rsidP="004C63F1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DAT.271.1.4.2023</w:t>
      </w:r>
      <w:r w:rsidR="004C63F1">
        <w:rPr>
          <w:rFonts w:ascii="Times New Roman" w:eastAsia="Times New Roman" w:hAnsi="Times New Roman"/>
          <w:sz w:val="24"/>
          <w:szCs w:val="20"/>
        </w:rPr>
        <w:t xml:space="preserve">                                                                   Sopot, dnia </w:t>
      </w:r>
      <w:r w:rsidR="0028094E">
        <w:rPr>
          <w:rFonts w:ascii="Times New Roman" w:eastAsia="Times New Roman" w:hAnsi="Times New Roman"/>
          <w:sz w:val="24"/>
          <w:szCs w:val="20"/>
        </w:rPr>
        <w:t>01</w:t>
      </w:r>
      <w:r w:rsidR="004C63F1">
        <w:rPr>
          <w:rFonts w:ascii="Times New Roman" w:eastAsia="Times New Roman" w:hAnsi="Times New Roman"/>
          <w:sz w:val="24"/>
          <w:szCs w:val="20"/>
        </w:rPr>
        <w:t>.</w:t>
      </w:r>
      <w:r>
        <w:rPr>
          <w:rFonts w:ascii="Times New Roman" w:eastAsia="Times New Roman" w:hAnsi="Times New Roman"/>
          <w:sz w:val="24"/>
          <w:szCs w:val="20"/>
        </w:rPr>
        <w:t>0</w:t>
      </w:r>
      <w:r w:rsidR="0028094E">
        <w:rPr>
          <w:rFonts w:ascii="Times New Roman" w:eastAsia="Times New Roman" w:hAnsi="Times New Roman"/>
          <w:sz w:val="24"/>
          <w:szCs w:val="20"/>
        </w:rPr>
        <w:t>3</w:t>
      </w:r>
      <w:r w:rsidR="004C63F1">
        <w:rPr>
          <w:rFonts w:ascii="Times New Roman" w:eastAsia="Times New Roman" w:hAnsi="Times New Roman"/>
          <w:sz w:val="24"/>
          <w:szCs w:val="20"/>
        </w:rPr>
        <w:t>.202</w:t>
      </w:r>
      <w:r>
        <w:rPr>
          <w:rFonts w:ascii="Times New Roman" w:eastAsia="Times New Roman" w:hAnsi="Times New Roman"/>
          <w:sz w:val="24"/>
          <w:szCs w:val="20"/>
        </w:rPr>
        <w:t>3</w:t>
      </w:r>
      <w:r w:rsidR="004C63F1">
        <w:rPr>
          <w:rFonts w:ascii="Times New Roman" w:eastAsia="Times New Roman" w:hAnsi="Times New Roman"/>
          <w:sz w:val="24"/>
          <w:szCs w:val="20"/>
        </w:rPr>
        <w:t xml:space="preserve"> r.</w:t>
      </w:r>
    </w:p>
    <w:p w14:paraId="771A1DC6" w14:textId="77777777" w:rsidR="004C63F1" w:rsidRDefault="004C63F1" w:rsidP="004C63F1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numer sprawy                                                                               miejscowość, data</w:t>
      </w:r>
    </w:p>
    <w:p w14:paraId="3FF51B95" w14:textId="77777777" w:rsidR="004C63F1" w:rsidRDefault="004C63F1" w:rsidP="004C63F1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br/>
      </w:r>
    </w:p>
    <w:p w14:paraId="392FF746" w14:textId="77777777" w:rsidR="004C63F1" w:rsidRDefault="004C63F1" w:rsidP="004C63F1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>
        <w:rPr>
          <w:rFonts w:ascii="Times New Roman" w:eastAsia="Times New Roman" w:hAnsi="Times New Roman"/>
          <w:b/>
          <w:bCs/>
          <w:sz w:val="24"/>
          <w:szCs w:val="20"/>
        </w:rPr>
        <w:t>ZAWIADOMIENIE :</w:t>
      </w:r>
    </w:p>
    <w:p w14:paraId="002E1199" w14:textId="77777777" w:rsidR="004C63F1" w:rsidRDefault="004C63F1" w:rsidP="004C63F1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</w:p>
    <w:p w14:paraId="0265D3E8" w14:textId="0BD3640C" w:rsidR="004C63F1" w:rsidRPr="00D64558" w:rsidRDefault="004C63F1" w:rsidP="00D6455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0"/>
        </w:rPr>
        <w:t>Miejski Ośrodek Pomocy Społecznej w Sopocie ul. Kolejowa 14</w:t>
      </w:r>
      <w:r>
        <w:rPr>
          <w:rFonts w:ascii="Times New Roman" w:eastAsia="Times New Roman" w:hAnsi="Times New Roman"/>
          <w:sz w:val="24"/>
          <w:szCs w:val="20"/>
        </w:rPr>
        <w:t xml:space="preserve"> w oparciu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przepisy</w:t>
      </w:r>
      <w:r>
        <w:rPr>
          <w:rFonts w:ascii="Times New Roman" w:eastAsia="Times New Roman" w:hAnsi="Times New Roman"/>
          <w:sz w:val="24"/>
          <w:szCs w:val="20"/>
        </w:rPr>
        <w:t xml:space="preserve"> </w:t>
      </w:r>
      <w:r w:rsidR="00D64558" w:rsidRPr="005275A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art. 2 ust.1 pkt 1 ustawy z dnia 11 września 2019 r. Prawo zamówień publicznych(t .j. </w:t>
      </w:r>
      <w:r w:rsidR="00D64558" w:rsidRPr="005275A0">
        <w:rPr>
          <w:rFonts w:asciiTheme="minorHAnsi" w:hAnsiTheme="minorHAnsi" w:cstheme="minorHAnsi"/>
          <w:bCs/>
          <w:sz w:val="24"/>
          <w:szCs w:val="24"/>
          <w:lang w:eastAsia="pl-PL"/>
        </w:rPr>
        <w:t>Dz. U. z 20</w:t>
      </w:r>
      <w:r w:rsidR="00D64558">
        <w:rPr>
          <w:rFonts w:asciiTheme="minorHAnsi" w:hAnsiTheme="minorHAnsi" w:cstheme="minorHAnsi"/>
          <w:bCs/>
          <w:sz w:val="24"/>
          <w:szCs w:val="24"/>
          <w:lang w:eastAsia="pl-PL"/>
        </w:rPr>
        <w:t>22</w:t>
      </w:r>
      <w:r w:rsidR="00D64558" w:rsidRPr="005275A0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r. poz. </w:t>
      </w:r>
      <w:r w:rsidR="00D64558">
        <w:rPr>
          <w:rFonts w:asciiTheme="minorHAnsi" w:hAnsiTheme="minorHAnsi" w:cstheme="minorHAnsi"/>
          <w:bCs/>
          <w:sz w:val="24"/>
          <w:szCs w:val="24"/>
          <w:lang w:eastAsia="pl-PL"/>
        </w:rPr>
        <w:t>1710</w:t>
      </w:r>
      <w:r w:rsidR="00D64558" w:rsidRPr="005275A0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z późn. zm.</w:t>
      </w:r>
      <w:r w:rsidR="00D64558" w:rsidRPr="005275A0">
        <w:rPr>
          <w:rFonts w:asciiTheme="minorHAnsi" w:eastAsia="Times New Roman" w:hAnsiTheme="minorHAnsi" w:cstheme="minorHAnsi"/>
          <w:sz w:val="24"/>
          <w:szCs w:val="24"/>
          <w:lang w:eastAsia="pl-PL"/>
        </w:rPr>
        <w:t>) i Regulaminu udzielania zamówień publicznych w Miejskim Ośrodku Pomocy Społecznej w Sopocie, których wartość nie przekracza wyrażonej w złotych równowartości kwoty 130 000 złotych</w:t>
      </w:r>
      <w:r w:rsidR="00D6455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na </w:t>
      </w:r>
      <w:r>
        <w:rPr>
          <w:rFonts w:ascii="Times New Roman" w:eastAsia="Times New Roman" w:hAnsi="Times New Roman"/>
          <w:sz w:val="24"/>
          <w:szCs w:val="20"/>
        </w:rPr>
        <w:t>:</w:t>
      </w:r>
    </w:p>
    <w:p w14:paraId="177F1D0A" w14:textId="42B4E8C1" w:rsidR="004C63F1" w:rsidRPr="009C7ADD" w:rsidRDefault="004C63F1" w:rsidP="004C63F1">
      <w:pPr>
        <w:suppressAutoHyphens w:val="0"/>
        <w:spacing w:after="160" w:line="254" w:lineRule="auto"/>
        <w:jc w:val="center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>„</w:t>
      </w:r>
      <w:r w:rsidR="0028094E">
        <w:rPr>
          <w:sz w:val="24"/>
          <w:szCs w:val="24"/>
        </w:rPr>
        <w:t>R</w:t>
      </w:r>
      <w:r w:rsidR="00D64558" w:rsidRPr="006F3874">
        <w:rPr>
          <w:sz w:val="24"/>
          <w:szCs w:val="24"/>
        </w:rPr>
        <w:t>emont  trzech pomieszczeń w Ośrodku</w:t>
      </w:r>
      <w:r>
        <w:rPr>
          <w:rFonts w:ascii="Times New Roman" w:hAnsi="Times New Roman"/>
          <w:b/>
          <w:sz w:val="24"/>
          <w:szCs w:val="24"/>
          <w:lang w:eastAsia="zh-CN"/>
        </w:rPr>
        <w:t>”</w:t>
      </w:r>
      <w:r w:rsidR="00D64558"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  <w:r w:rsidR="00D64558" w:rsidRPr="009C7ADD">
        <w:rPr>
          <w:rFonts w:ascii="Times New Roman" w:hAnsi="Times New Roman"/>
          <w:bCs/>
          <w:sz w:val="24"/>
          <w:szCs w:val="24"/>
          <w:lang w:eastAsia="zh-CN"/>
        </w:rPr>
        <w:t xml:space="preserve">zgodnie z zapytaniem ofertowym z dnia </w:t>
      </w:r>
      <w:r w:rsidR="009C7ADD" w:rsidRPr="009C7ADD">
        <w:rPr>
          <w:rFonts w:ascii="Times New Roman" w:hAnsi="Times New Roman"/>
          <w:bCs/>
          <w:sz w:val="24"/>
          <w:szCs w:val="24"/>
          <w:lang w:eastAsia="zh-CN"/>
        </w:rPr>
        <w:t>14.02.2023 r.</w:t>
      </w:r>
    </w:p>
    <w:p w14:paraId="0289BB80" w14:textId="64D0FC14" w:rsidR="004C63F1" w:rsidRDefault="004C63F1" w:rsidP="004C63F1">
      <w:pPr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 xml:space="preserve">                                           </w:t>
      </w:r>
      <w:bookmarkStart w:id="0" w:name="_Hlk117508103"/>
    </w:p>
    <w:bookmarkEnd w:id="0"/>
    <w:p w14:paraId="78EADDE6" w14:textId="77777777" w:rsidR="004C63F1" w:rsidRDefault="004C63F1" w:rsidP="004C63F1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zostały dokonane następujące czynności: </w:t>
      </w:r>
    </w:p>
    <w:p w14:paraId="654FB22F" w14:textId="77777777" w:rsidR="004C63F1" w:rsidRDefault="004C63F1" w:rsidP="004C63F1">
      <w:pPr>
        <w:spacing w:after="120" w:line="480" w:lineRule="auto"/>
        <w:ind w:left="283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1.</w:t>
      </w:r>
      <w:r>
        <w:rPr>
          <w:rFonts w:ascii="Times New Roman" w:eastAsia="Times New Roman" w:hAnsi="Times New Roman"/>
          <w:sz w:val="24"/>
          <w:szCs w:val="20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WYBÓR OFERTY:</w:t>
      </w:r>
    </w:p>
    <w:p w14:paraId="3D73A458" w14:textId="670A5F1B" w:rsidR="004C63F1" w:rsidRDefault="004C63F1" w:rsidP="004C63F1">
      <w:pPr>
        <w:spacing w:after="120" w:line="480" w:lineRule="auto"/>
        <w:ind w:left="283"/>
      </w:pPr>
      <w:r>
        <w:rPr>
          <w:rFonts w:ascii="Times New Roman" w:eastAsia="Times New Roman" w:hAnsi="Times New Roman"/>
          <w:sz w:val="24"/>
          <w:szCs w:val="24"/>
        </w:rPr>
        <w:t xml:space="preserve">W odpowiedzi na ogłoszenie do udziału w/w  postępowaniu oferty złożyło </w:t>
      </w:r>
      <w:r w:rsidR="009C7ADD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 (</w:t>
      </w:r>
      <w:r w:rsidR="009C7ADD">
        <w:rPr>
          <w:rFonts w:ascii="Times New Roman" w:eastAsia="Times New Roman" w:hAnsi="Times New Roman"/>
          <w:sz w:val="24"/>
          <w:szCs w:val="24"/>
        </w:rPr>
        <w:t>czterech</w:t>
      </w:r>
      <w:r>
        <w:rPr>
          <w:rFonts w:ascii="Times New Roman" w:eastAsia="Times New Roman" w:hAnsi="Times New Roman"/>
          <w:sz w:val="24"/>
          <w:szCs w:val="24"/>
        </w:rPr>
        <w:t>) Wykonawców</w:t>
      </w:r>
      <w:r>
        <w:t xml:space="preserve">.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W świetle kryteriów zawartych w specyfikacji  ( cena </w:t>
      </w:r>
      <w:r w:rsidR="009C7ADD">
        <w:rPr>
          <w:rFonts w:ascii="Times New Roman" w:eastAsia="Times New Roman" w:hAnsi="Times New Roman"/>
          <w:color w:val="000000"/>
          <w:sz w:val="24"/>
          <w:szCs w:val="24"/>
        </w:rPr>
        <w:t>100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="009C7ADD">
        <w:rPr>
          <w:rFonts w:ascii="Times New Roman" w:eastAsia="Times New Roman" w:hAnsi="Times New Roman"/>
          <w:color w:val="000000"/>
          <w:sz w:val="24"/>
          <w:szCs w:val="24"/>
        </w:rPr>
        <w:t xml:space="preserve"> referencje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ofertę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uznano ofertę :</w:t>
      </w:r>
      <w:r w:rsidR="0028094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nr. 2  firmy Werpo Sp. z o.o. </w:t>
      </w:r>
      <w:r w:rsidR="0028094E">
        <w:rPr>
          <w:rFonts w:ascii="Tahoma" w:eastAsia="Times New Roman" w:hAnsi="Tahoma"/>
          <w:sz w:val="20"/>
          <w:szCs w:val="20"/>
        </w:rPr>
        <w:t>ul. Żwirki i Wigury 5e/7, 80- 463 Gdańsk; NIP 5842814444 za kwotę  24 600,00 zł. brutto (słownie dwadzieścia cztery tysiące sześćset złotych).</w:t>
      </w:r>
    </w:p>
    <w:p w14:paraId="7F843AB3" w14:textId="77777777" w:rsidR="004C63F1" w:rsidRDefault="004C63F1" w:rsidP="004C63F1">
      <w:pPr>
        <w:spacing w:after="120" w:line="240" w:lineRule="auto"/>
      </w:pPr>
      <w:r>
        <w:rPr>
          <w:rFonts w:ascii="Times New Roman" w:eastAsia="Times New Roman" w:hAnsi="Times New Roman"/>
          <w:b/>
          <w:sz w:val="24"/>
          <w:szCs w:val="24"/>
        </w:rPr>
        <w:t>Streszczenie oceny i porównania złożonych ofert</w:t>
      </w:r>
    </w:p>
    <w:p w14:paraId="0ECCDD24" w14:textId="77777777" w:rsidR="004C63F1" w:rsidRDefault="004C63F1" w:rsidP="004C63F1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"/>
        <w:tblW w:w="3910" w:type="pct"/>
        <w:tblLayout w:type="fixed"/>
        <w:tblLook w:val="04A0" w:firstRow="1" w:lastRow="0" w:firstColumn="1" w:lastColumn="0" w:noHBand="0" w:noVBand="1"/>
      </w:tblPr>
      <w:tblGrid>
        <w:gridCol w:w="567"/>
        <w:gridCol w:w="2400"/>
        <w:gridCol w:w="1364"/>
        <w:gridCol w:w="1623"/>
        <w:gridCol w:w="1132"/>
      </w:tblGrid>
      <w:tr w:rsidR="009C7ADD" w14:paraId="2C73FCB5" w14:textId="77777777" w:rsidTr="007C09AF">
        <w:trPr>
          <w:trHeight w:val="689"/>
        </w:trPr>
        <w:tc>
          <w:tcPr>
            <w:tcW w:w="567" w:type="dxa"/>
            <w:hideMark/>
          </w:tcPr>
          <w:p w14:paraId="644C6825" w14:textId="77777777" w:rsidR="009C7ADD" w:rsidRDefault="009C7AD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Numer oferty</w:t>
            </w:r>
          </w:p>
        </w:tc>
        <w:tc>
          <w:tcPr>
            <w:tcW w:w="2400" w:type="dxa"/>
            <w:hideMark/>
          </w:tcPr>
          <w:p w14:paraId="62444AE0" w14:textId="77777777" w:rsidR="009C7ADD" w:rsidRDefault="009C7AD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364" w:type="dxa"/>
            <w:hideMark/>
          </w:tcPr>
          <w:p w14:paraId="70F961BE" w14:textId="5DF0EBC1" w:rsidR="009C7ADD" w:rsidRDefault="009C7AD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kryterium Cena</w:t>
            </w:r>
          </w:p>
        </w:tc>
        <w:tc>
          <w:tcPr>
            <w:tcW w:w="1623" w:type="dxa"/>
            <w:hideMark/>
          </w:tcPr>
          <w:p w14:paraId="2A27A538" w14:textId="29B0CF56" w:rsidR="009C7ADD" w:rsidRDefault="009C7AD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kryterium referencje</w:t>
            </w:r>
          </w:p>
        </w:tc>
        <w:tc>
          <w:tcPr>
            <w:tcW w:w="1132" w:type="dxa"/>
            <w:hideMark/>
          </w:tcPr>
          <w:p w14:paraId="0F618D3C" w14:textId="77777777" w:rsidR="009C7ADD" w:rsidRDefault="009C7A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razem</w:t>
            </w:r>
          </w:p>
        </w:tc>
      </w:tr>
      <w:tr w:rsidR="00DF7FCC" w14:paraId="5EEF7DD9" w14:textId="77777777" w:rsidTr="007C09AF">
        <w:trPr>
          <w:trHeight w:val="1046"/>
        </w:trPr>
        <w:tc>
          <w:tcPr>
            <w:tcW w:w="567" w:type="dxa"/>
          </w:tcPr>
          <w:p w14:paraId="78B27149" w14:textId="77777777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0B0ECEF" w14:textId="77777777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E7E90EC" w14:textId="77777777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00" w:type="dxa"/>
            <w:hideMark/>
          </w:tcPr>
          <w:p w14:paraId="2A2279C9" w14:textId="77777777" w:rsidR="00DF7FCC" w:rsidRDefault="00DF7FCC" w:rsidP="00DF7FCC">
            <w:pPr>
              <w:spacing w:after="0"/>
              <w:rPr>
                <w:rFonts w:ascii="Tahoma" w:eastAsia="Times New Roman" w:hAnsi="Tahoma"/>
                <w:sz w:val="20"/>
                <w:szCs w:val="20"/>
              </w:rPr>
            </w:pPr>
            <w:r>
              <w:rPr>
                <w:rFonts w:ascii="Tahoma" w:eastAsia="Times New Roman" w:hAnsi="Tahoma"/>
                <w:sz w:val="20"/>
                <w:szCs w:val="20"/>
              </w:rPr>
              <w:t>Zakład Remontowo -Budowlany</w:t>
            </w:r>
          </w:p>
          <w:p w14:paraId="07A6D450" w14:textId="77777777" w:rsidR="00DF7FCC" w:rsidRDefault="00DF7FCC" w:rsidP="00DF7FCC">
            <w:pPr>
              <w:spacing w:after="0"/>
              <w:rPr>
                <w:rFonts w:ascii="Tahoma" w:eastAsia="Times New Roman" w:hAnsi="Tahoma"/>
                <w:sz w:val="20"/>
                <w:szCs w:val="20"/>
              </w:rPr>
            </w:pPr>
            <w:r>
              <w:rPr>
                <w:rFonts w:ascii="Tahoma" w:eastAsia="Times New Roman" w:hAnsi="Tahoma"/>
                <w:sz w:val="20"/>
                <w:szCs w:val="20"/>
              </w:rPr>
              <w:t>„Bau-home”</w:t>
            </w:r>
          </w:p>
          <w:p w14:paraId="262BAEB2" w14:textId="77777777" w:rsidR="00DF7FCC" w:rsidRDefault="00DF7FCC" w:rsidP="00DF7FCC">
            <w:pPr>
              <w:spacing w:after="0"/>
              <w:rPr>
                <w:rFonts w:ascii="Tahoma" w:eastAsia="Times New Roman" w:hAnsi="Tahoma"/>
                <w:sz w:val="20"/>
                <w:szCs w:val="20"/>
              </w:rPr>
            </w:pPr>
            <w:r>
              <w:rPr>
                <w:rFonts w:ascii="Tahoma" w:eastAsia="Times New Roman" w:hAnsi="Tahoma"/>
                <w:sz w:val="20"/>
                <w:szCs w:val="20"/>
              </w:rPr>
              <w:t>81-356 Gdynia Starowiejska 34/5</w:t>
            </w:r>
          </w:p>
          <w:p w14:paraId="688A9090" w14:textId="74D9ADE4" w:rsidR="00DF7FCC" w:rsidRDefault="00DF7FCC" w:rsidP="00DF7FCC">
            <w:pPr>
              <w:spacing w:after="12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ahoma" w:eastAsia="Times New Roman" w:hAnsi="Tahoma"/>
                <w:sz w:val="20"/>
                <w:szCs w:val="20"/>
              </w:rPr>
              <w:t>Tel. 504 870 438</w:t>
            </w:r>
          </w:p>
        </w:tc>
        <w:tc>
          <w:tcPr>
            <w:tcW w:w="1364" w:type="dxa"/>
          </w:tcPr>
          <w:p w14:paraId="675F292B" w14:textId="3EFD8D66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36 718,00 zł brutto</w:t>
            </w:r>
          </w:p>
        </w:tc>
        <w:tc>
          <w:tcPr>
            <w:tcW w:w="1623" w:type="dxa"/>
          </w:tcPr>
          <w:p w14:paraId="553E16FD" w14:textId="4512F221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dostarczono</w:t>
            </w:r>
          </w:p>
        </w:tc>
        <w:tc>
          <w:tcPr>
            <w:tcW w:w="1132" w:type="dxa"/>
          </w:tcPr>
          <w:p w14:paraId="7E927377" w14:textId="77777777" w:rsidR="00DF7FCC" w:rsidRDefault="0028094E" w:rsidP="00DF7F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</w:p>
          <w:p w14:paraId="192942AC" w14:textId="6AE5D34A" w:rsidR="0028094E" w:rsidRDefault="0028094E" w:rsidP="00DF7F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67,00</w:t>
            </w:r>
          </w:p>
        </w:tc>
      </w:tr>
      <w:tr w:rsidR="00DF7FCC" w14:paraId="14EAE7EA" w14:textId="77777777" w:rsidTr="007C09AF">
        <w:trPr>
          <w:trHeight w:val="1046"/>
        </w:trPr>
        <w:tc>
          <w:tcPr>
            <w:tcW w:w="567" w:type="dxa"/>
          </w:tcPr>
          <w:p w14:paraId="24BBE4F8" w14:textId="77777777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574BD097" w14:textId="77777777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00" w:type="dxa"/>
            <w:hideMark/>
          </w:tcPr>
          <w:p w14:paraId="128E0A2C" w14:textId="074396CC" w:rsidR="00DF7FCC" w:rsidRDefault="00DF7FCC" w:rsidP="00DF7FCC">
            <w:pPr>
              <w:spacing w:after="120" w:line="240" w:lineRule="auto"/>
            </w:pPr>
            <w:r>
              <w:rPr>
                <w:rFonts w:ascii="Tahoma" w:eastAsia="Times New Roman" w:hAnsi="Tahoma"/>
                <w:sz w:val="20"/>
                <w:szCs w:val="20"/>
              </w:rPr>
              <w:t>Werpo Sp. z o.o.  ul. Żwirki i Wigury 5e/7, 80- 463 Gdańsk; NIP 5842814444; tel 530 355 055</w:t>
            </w:r>
          </w:p>
        </w:tc>
        <w:tc>
          <w:tcPr>
            <w:tcW w:w="1364" w:type="dxa"/>
          </w:tcPr>
          <w:p w14:paraId="3CEE4FCF" w14:textId="202648F0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24 600,00 zł  brutto</w:t>
            </w:r>
          </w:p>
        </w:tc>
        <w:tc>
          <w:tcPr>
            <w:tcW w:w="1623" w:type="dxa"/>
          </w:tcPr>
          <w:p w14:paraId="73E412F3" w14:textId="2A6A389B" w:rsidR="00DF7FCC" w:rsidRDefault="0028094E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dostarczono</w:t>
            </w:r>
          </w:p>
        </w:tc>
        <w:tc>
          <w:tcPr>
            <w:tcW w:w="1132" w:type="dxa"/>
          </w:tcPr>
          <w:p w14:paraId="12258A59" w14:textId="77777777" w:rsidR="00DF7FCC" w:rsidRDefault="0028094E" w:rsidP="00DF7F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</w:p>
          <w:p w14:paraId="6183B606" w14:textId="2D0B5436" w:rsidR="0028094E" w:rsidRDefault="0028094E" w:rsidP="00DF7F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DF7FCC" w14:paraId="3E5A5E28" w14:textId="77777777" w:rsidTr="007C09AF">
        <w:trPr>
          <w:trHeight w:val="1046"/>
        </w:trPr>
        <w:tc>
          <w:tcPr>
            <w:tcW w:w="567" w:type="dxa"/>
          </w:tcPr>
          <w:p w14:paraId="12CFA66C" w14:textId="77777777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330295E" w14:textId="77777777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400" w:type="dxa"/>
            <w:hideMark/>
          </w:tcPr>
          <w:p w14:paraId="29AFD477" w14:textId="6E26A11D" w:rsidR="00DF7FCC" w:rsidRDefault="00DF7FCC" w:rsidP="00DF7FCC">
            <w:pPr>
              <w:spacing w:after="120" w:line="240" w:lineRule="auto"/>
            </w:pPr>
            <w:r>
              <w:rPr>
                <w:rFonts w:ascii="Tahoma" w:eastAsia="Times New Roman" w:hAnsi="Tahoma"/>
                <w:sz w:val="20"/>
                <w:szCs w:val="20"/>
              </w:rPr>
              <w:t>F.H.U. PROFI – MAT ; 84 – 239 Bolszewo , ul. Parkowa 35/3 ; NIP 588 206 49 89 tel. 791022219</w:t>
            </w:r>
          </w:p>
        </w:tc>
        <w:tc>
          <w:tcPr>
            <w:tcW w:w="1364" w:type="dxa"/>
          </w:tcPr>
          <w:p w14:paraId="1BB81AE2" w14:textId="77C8F294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25 830,00 zł. brutto</w:t>
            </w:r>
          </w:p>
        </w:tc>
        <w:tc>
          <w:tcPr>
            <w:tcW w:w="1623" w:type="dxa"/>
          </w:tcPr>
          <w:p w14:paraId="00EC23E0" w14:textId="7EF9946B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dostarczono</w:t>
            </w:r>
          </w:p>
          <w:p w14:paraId="1D790AA6" w14:textId="7B4C1736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</w:tcPr>
          <w:p w14:paraId="1B703074" w14:textId="77777777" w:rsidR="00DF7FCC" w:rsidRDefault="00DF7FCC" w:rsidP="00DF7F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30E1578" w14:textId="559AA829" w:rsidR="0028094E" w:rsidRDefault="0028094E" w:rsidP="00DF7F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95,24</w:t>
            </w:r>
          </w:p>
        </w:tc>
      </w:tr>
      <w:tr w:rsidR="00DF7FCC" w14:paraId="702F7E68" w14:textId="77777777" w:rsidTr="007C09AF">
        <w:trPr>
          <w:trHeight w:val="1046"/>
        </w:trPr>
        <w:tc>
          <w:tcPr>
            <w:tcW w:w="567" w:type="dxa"/>
          </w:tcPr>
          <w:p w14:paraId="2BDAFBE6" w14:textId="77777777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0AFE7874" w14:textId="77777777" w:rsidR="00DF7FCC" w:rsidRDefault="00DF7FCC" w:rsidP="00DF7FCC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00" w:type="dxa"/>
            <w:hideMark/>
          </w:tcPr>
          <w:p w14:paraId="5F5FC212" w14:textId="5789D832" w:rsidR="00DF7FCC" w:rsidRDefault="00DF7FCC" w:rsidP="00DF7FCC">
            <w:pPr>
              <w:spacing w:after="120" w:line="240" w:lineRule="auto"/>
            </w:pPr>
            <w:r>
              <w:rPr>
                <w:rFonts w:ascii="Tahoma" w:eastAsia="Times New Roman" w:hAnsi="Tahoma"/>
                <w:sz w:val="20"/>
                <w:szCs w:val="20"/>
              </w:rPr>
              <w:t>Auri Paulina Andrikopulos  ; ul. Bergiela 10a m 4; 80-180 Gdańsk; NIP 7251918785</w:t>
            </w:r>
          </w:p>
        </w:tc>
        <w:tc>
          <w:tcPr>
            <w:tcW w:w="1364" w:type="dxa"/>
          </w:tcPr>
          <w:p w14:paraId="784A9730" w14:textId="730F1E56" w:rsidR="00DF7FCC" w:rsidRDefault="00DF7FCC" w:rsidP="00DF7FCC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43 050,00 zł.  brutto</w:t>
            </w:r>
          </w:p>
        </w:tc>
        <w:tc>
          <w:tcPr>
            <w:tcW w:w="1623" w:type="dxa"/>
          </w:tcPr>
          <w:p w14:paraId="1C10A6FE" w14:textId="47BFCCD9" w:rsidR="00DF7FCC" w:rsidRDefault="00DF7FCC" w:rsidP="00DF7FCC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dostarczono</w:t>
            </w:r>
          </w:p>
        </w:tc>
        <w:tc>
          <w:tcPr>
            <w:tcW w:w="1132" w:type="dxa"/>
          </w:tcPr>
          <w:p w14:paraId="0B9A0497" w14:textId="77777777" w:rsidR="00DF7FCC" w:rsidRDefault="00DF7FCC" w:rsidP="00DF7F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2548999" w14:textId="6B287006" w:rsidR="0028094E" w:rsidRDefault="0028094E" w:rsidP="00DF7F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57,13</w:t>
            </w:r>
          </w:p>
        </w:tc>
      </w:tr>
    </w:tbl>
    <w:p w14:paraId="3869EFDC" w14:textId="77777777" w:rsidR="004C63F1" w:rsidRDefault="004C63F1" w:rsidP="004C63F1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Łącznie ofercie do przyznania było 100 punktów.</w:t>
      </w:r>
    </w:p>
    <w:p w14:paraId="532399F8" w14:textId="77777777" w:rsidR="004C63F1" w:rsidRDefault="004C63F1" w:rsidP="004C63F1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</w:p>
    <w:p w14:paraId="17D6B123" w14:textId="77777777" w:rsidR="004C63F1" w:rsidRDefault="004C63F1" w:rsidP="004C63F1">
      <w:pPr>
        <w:spacing w:after="120" w:line="240" w:lineRule="auto"/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2. WYKONAWCY, KTÓRYCH OFERTY ZOSTAŁY ODRZUCONE:</w:t>
      </w:r>
    </w:p>
    <w:p w14:paraId="225650BA" w14:textId="77777777" w:rsidR="004C63F1" w:rsidRDefault="004C63F1" w:rsidP="004C63F1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4"/>
        </w:rPr>
        <w:t xml:space="preserve">  Żadne oferty nie zostały</w:t>
      </w:r>
      <w:r>
        <w:rPr>
          <w:rFonts w:ascii="Times New Roman" w:eastAsia="Times New Roman" w:hAnsi="Times New Roman"/>
          <w:sz w:val="24"/>
          <w:szCs w:val="20"/>
        </w:rPr>
        <w:t xml:space="preserve"> odrzucone w oparciu o art.226</w:t>
      </w:r>
      <w:r>
        <w:rPr>
          <w:rFonts w:ascii="Times New Roman" w:eastAsia="Times New Roman" w:hAnsi="Times New Roman"/>
          <w:sz w:val="24"/>
          <w:szCs w:val="24"/>
        </w:rPr>
        <w:t xml:space="preserve"> ustawy Prawo zamówień publicznych </w:t>
      </w:r>
    </w:p>
    <w:p w14:paraId="6463AE35" w14:textId="77777777" w:rsidR="004C63F1" w:rsidRDefault="004C63F1" w:rsidP="004C63F1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</w:p>
    <w:p w14:paraId="01CF790D" w14:textId="77777777" w:rsidR="004C63F1" w:rsidRDefault="004C63F1" w:rsidP="004C63F1">
      <w:pPr>
        <w:spacing w:after="120" w:line="240" w:lineRule="auto"/>
        <w:ind w:left="567"/>
        <w:rPr>
          <w:rFonts w:ascii="Times New Roman" w:eastAsia="Times New Roman" w:hAnsi="Times New Roman"/>
          <w:sz w:val="24"/>
          <w:szCs w:val="20"/>
        </w:rPr>
      </w:pPr>
    </w:p>
    <w:p w14:paraId="0F63997A" w14:textId="209AE3E6" w:rsidR="004C63F1" w:rsidRDefault="004C63F1" w:rsidP="004C63F1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>Od niniejszej decyzji</w:t>
      </w:r>
      <w:r w:rsidR="00362A17">
        <w:rPr>
          <w:rFonts w:ascii="Times New Roman" w:eastAsia="Times New Roman" w:hAnsi="Times New Roman"/>
          <w:sz w:val="24"/>
          <w:szCs w:val="20"/>
        </w:rPr>
        <w:t xml:space="preserve"> nie </w:t>
      </w:r>
      <w:r>
        <w:rPr>
          <w:rFonts w:ascii="Times New Roman" w:eastAsia="Times New Roman" w:hAnsi="Times New Roman"/>
          <w:sz w:val="24"/>
          <w:szCs w:val="20"/>
        </w:rPr>
        <w:t xml:space="preserve"> przysługują środki ochrony prawnej, których procedury określono  w ustawie z dnia </w:t>
      </w:r>
      <w:r>
        <w:rPr>
          <w:rFonts w:ascii="Times New Roman" w:hAnsi="Times New Roman"/>
          <w:sz w:val="24"/>
          <w:szCs w:val="24"/>
        </w:rPr>
        <w:t>11 września 2019 r. - Prawo zamówień publicznych (Dz. U. z 2022 r., poz. 1710)</w:t>
      </w:r>
      <w:r>
        <w:rPr>
          <w:rFonts w:ascii="Times New Roman" w:eastAsia="Times New Roman" w:hAnsi="Times New Roman"/>
          <w:sz w:val="24"/>
          <w:szCs w:val="20"/>
        </w:rPr>
        <w:t xml:space="preserve"> - dział IX "Środki ochrony prawnej"  </w:t>
      </w:r>
    </w:p>
    <w:p w14:paraId="7B03A82C" w14:textId="77777777" w:rsidR="004C63F1" w:rsidRDefault="004C63F1" w:rsidP="004C63F1">
      <w:pPr>
        <w:spacing w:after="120" w:line="240" w:lineRule="auto"/>
        <w:rPr>
          <w:rFonts w:ascii="Times New Roman" w:eastAsia="Times New Roman" w:hAnsi="Times New Roman"/>
          <w:sz w:val="24"/>
          <w:szCs w:val="20"/>
        </w:rPr>
      </w:pPr>
    </w:p>
    <w:p w14:paraId="5657A26F" w14:textId="77777777" w:rsidR="004C63F1" w:rsidRDefault="004C63F1" w:rsidP="004C63F1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4776F328" w14:textId="77777777" w:rsidR="004C63F1" w:rsidRDefault="004C63F1" w:rsidP="004C63F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</w:t>
      </w:r>
    </w:p>
    <w:p w14:paraId="2F7F6420" w14:textId="77777777" w:rsidR="0054455B" w:rsidRDefault="0054455B" w:rsidP="0054455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/-/ Andrzej Czekaj</w:t>
      </w:r>
    </w:p>
    <w:p w14:paraId="4530E3F6" w14:textId="77777777" w:rsidR="0054455B" w:rsidRDefault="0054455B" w:rsidP="0054455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Dyrektor</w:t>
      </w:r>
    </w:p>
    <w:p w14:paraId="7FA62104" w14:textId="77777777" w:rsidR="0054455B" w:rsidRDefault="0054455B" w:rsidP="0054455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Miejskiego Ośrodka Pomocy Społecznej w Sopocie</w:t>
      </w:r>
    </w:p>
    <w:p w14:paraId="395B3001" w14:textId="77777777" w:rsidR="004C63F1" w:rsidRDefault="004C63F1" w:rsidP="004C63F1">
      <w:pPr>
        <w:rPr>
          <w:rFonts w:ascii="Times New Roman" w:hAnsi="Times New Roman"/>
        </w:rPr>
      </w:pPr>
    </w:p>
    <w:p w14:paraId="4B90C99A" w14:textId="77777777" w:rsidR="000E5DB4" w:rsidRDefault="000E5DB4"/>
    <w:sectPr w:rsidR="000E5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3F1"/>
    <w:rsid w:val="000E5DB4"/>
    <w:rsid w:val="001428D2"/>
    <w:rsid w:val="0028094E"/>
    <w:rsid w:val="00362A17"/>
    <w:rsid w:val="004C63F1"/>
    <w:rsid w:val="0054455B"/>
    <w:rsid w:val="00611EE5"/>
    <w:rsid w:val="007C09AF"/>
    <w:rsid w:val="009C7ADD"/>
    <w:rsid w:val="00D64558"/>
    <w:rsid w:val="00D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BC4F6"/>
  <w15:chartTrackingRefBased/>
  <w15:docId w15:val="{DB63729C-FDA8-4A6D-8BF3-18331DE93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3F1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C0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8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</dc:title>
  <dc:subject/>
  <dc:creator>Stanisław Drążkiewicz</dc:creator>
  <cp:keywords/>
  <dc:description/>
  <cp:lastModifiedBy>Sebastian Rutkowski</cp:lastModifiedBy>
  <cp:revision>9</cp:revision>
  <cp:lastPrinted>2023-03-01T13:27:00Z</cp:lastPrinted>
  <dcterms:created xsi:type="dcterms:W3CDTF">2023-02-24T12:19:00Z</dcterms:created>
  <dcterms:modified xsi:type="dcterms:W3CDTF">2023-03-02T07:33:00Z</dcterms:modified>
</cp:coreProperties>
</file>