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EE257" w14:textId="77777777" w:rsidR="006F4EDE" w:rsidRPr="0080641B" w:rsidRDefault="006F4EDE" w:rsidP="0080641B">
      <w:pPr>
        <w:suppressAutoHyphens/>
        <w:autoSpaceDN w:val="0"/>
        <w:spacing w:after="0" w:line="276" w:lineRule="auto"/>
        <w:jc w:val="right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Załącznik Nr 2</w:t>
      </w:r>
    </w:p>
    <w:p w14:paraId="43EDE757" w14:textId="77777777" w:rsidR="006F4EDE" w:rsidRPr="0080641B" w:rsidRDefault="006F4EDE" w:rsidP="0080641B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UMOWA NR …………….</w:t>
      </w:r>
    </w:p>
    <w:p w14:paraId="18D0D63D" w14:textId="6A3BD355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zawarta w dniu …………….. 202</w:t>
      </w:r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>4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roku, </w:t>
      </w:r>
    </w:p>
    <w:p w14:paraId="1EB7AFA3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pomiędzy </w:t>
      </w:r>
    </w:p>
    <w:p w14:paraId="07D9D304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Gminą Miasta Sopotu; ul. Tadeusza Kościuszki 25/27; 81-704 Sopot w imieniu której działa: Miejski Ośrodek Pomocy Społecznej  ul. Kolejowa 14; 81- 835 Sopot </w:t>
      </w:r>
    </w:p>
    <w:p w14:paraId="4A80E8E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reprezentowaną przez:</w:t>
      </w:r>
    </w:p>
    <w:p w14:paraId="4E743625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……………………………..</w:t>
      </w:r>
    </w:p>
    <w:p w14:paraId="5B4DFAD0" w14:textId="64206883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zwaną dalej „</w:t>
      </w:r>
      <w:r w:rsidR="00021E45" w:rsidRPr="0080641B">
        <w:rPr>
          <w:rFonts w:asciiTheme="minorHAnsi" w:eastAsia="Calibri" w:hAnsiTheme="minorHAnsi" w:cstheme="minorHAnsi"/>
          <w:color w:val="auto"/>
          <w:kern w:val="0"/>
        </w:rPr>
        <w:t>Zamawiającym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”</w:t>
      </w:r>
    </w:p>
    <w:p w14:paraId="599BE171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a </w:t>
      </w:r>
    </w:p>
    <w:p w14:paraId="4C248AC2" w14:textId="1C37FA7A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………………………………………., z siedzibą w…………………………………</w:t>
      </w:r>
    </w:p>
    <w:p w14:paraId="30EC2518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reprezentowaną przez …………………….. NIP: …………., REGON ……………………</w:t>
      </w:r>
    </w:p>
    <w:p w14:paraId="52EA17C5" w14:textId="77777777" w:rsidR="004455FF" w:rsidRPr="0080641B" w:rsidRDefault="006F4EDE" w:rsidP="0080641B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zwaną dalej „Wykonawcą”,</w:t>
      </w:r>
    </w:p>
    <w:p w14:paraId="701FB108" w14:textId="52A4CC21" w:rsidR="004455FF" w:rsidRPr="0080641B" w:rsidRDefault="004455FF" w:rsidP="0080641B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zwanymi łącznie „Stronami”,</w:t>
      </w:r>
    </w:p>
    <w:p w14:paraId="3CCA563C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bCs/>
          <w:color w:val="auto"/>
          <w:kern w:val="0"/>
        </w:rPr>
        <w:t>o następującej treści:</w:t>
      </w:r>
    </w:p>
    <w:p w14:paraId="395B08E6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</w:p>
    <w:p w14:paraId="747135DF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1</w:t>
      </w:r>
    </w:p>
    <w:p w14:paraId="362C8F71" w14:textId="77777777" w:rsidR="006F4EDE" w:rsidRPr="0080641B" w:rsidRDefault="006F4EDE" w:rsidP="0080641B">
      <w:pPr>
        <w:numPr>
          <w:ilvl w:val="0"/>
          <w:numId w:val="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zleca, a Wykonawca zobowiązuje się do wykonywania kompleksowych usług pogrzebowych, polegających na:</w:t>
      </w:r>
    </w:p>
    <w:p w14:paraId="6687BD63" w14:textId="2FF87D6F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>ałatwienie formalności związanych ze zgonem i pogrzebem;</w:t>
      </w:r>
    </w:p>
    <w:p w14:paraId="007968EB" w14:textId="5D7CDA4F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>okrycie kosztów opłaty cmentarnej administracyjnej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,</w:t>
      </w:r>
    </w:p>
    <w:p w14:paraId="4CBAACB4" w14:textId="504233CC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 xml:space="preserve">okrycie kosztów  transportu zwłok  do miejsca pochówku, </w:t>
      </w:r>
    </w:p>
    <w:p w14:paraId="30804B1C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pokrycie kosztów chłodni i prosektorium,</w:t>
      </w:r>
    </w:p>
    <w:p w14:paraId="44CE4EAF" w14:textId="16C9F9B2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zakup niezbędnego ubrania i obuwia, w przypadku</w:t>
      </w:r>
      <w:r w:rsidR="00AB52F1" w:rsidRPr="0080641B">
        <w:rPr>
          <w:rFonts w:asciiTheme="minorHAnsi" w:eastAsia="Calibri" w:hAnsiTheme="minorHAnsi" w:cstheme="minorHAnsi"/>
          <w:color w:val="auto"/>
          <w:kern w:val="0"/>
        </w:rPr>
        <w:t>,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gdy zmarły nie posiadał,</w:t>
      </w:r>
    </w:p>
    <w:p w14:paraId="39AD5D6D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przygotowanie zwłok do pochówku (umycie i ubranie zwłok),</w:t>
      </w:r>
    </w:p>
    <w:p w14:paraId="4AE5EDDF" w14:textId="3CDC4E20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zakup trumny lub urny wraz z akcesoriami,</w:t>
      </w:r>
    </w:p>
    <w:p w14:paraId="71E36497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wykopanie grobu i opłatę za miejsce na cmentarzu,</w:t>
      </w:r>
    </w:p>
    <w:p w14:paraId="3B96FA3A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pokrycie kosztów kremacji,</w:t>
      </w:r>
    </w:p>
    <w:p w14:paraId="2A0A6933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obsługa pochówku,</w:t>
      </w:r>
    </w:p>
    <w:p w14:paraId="6C72931B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oznaczenie grobu tabliczką imienną</w:t>
      </w:r>
    </w:p>
    <w:p w14:paraId="02825AE3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drewniana obudowa grobu.</w:t>
      </w:r>
    </w:p>
    <w:p w14:paraId="5DE5757A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inne czynności wynikające z okoliczności, zgodnie z wyznaniem zmarłego, prawem oraz miejscowymi zwyczajami.</w:t>
      </w:r>
    </w:p>
    <w:p w14:paraId="46D8C04F" w14:textId="760B7AE8" w:rsidR="006F4EDE" w:rsidRPr="0080641B" w:rsidRDefault="006F4EDE" w:rsidP="0080641B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wykonywania usługi w terminie do 14 dni od daty zawiadomienia przez Zamawiającego</w:t>
      </w:r>
      <w:r w:rsidR="00460869" w:rsidRPr="0080641B">
        <w:rPr>
          <w:rFonts w:asciiTheme="minorHAnsi" w:eastAsia="Calibri" w:hAnsiTheme="minorHAnsi" w:cstheme="minorHAnsi"/>
          <w:color w:val="auto"/>
          <w:kern w:val="0"/>
        </w:rPr>
        <w:t xml:space="preserve"> dostarczonego drogą elektroniczną na adres…..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04567244" w14:textId="7F0D6AB3" w:rsidR="006F4EDE" w:rsidRPr="0080641B" w:rsidRDefault="006F4EDE" w:rsidP="0080641B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Wykonawca oświadcza, że usługa będzie realizowana zgodnie </w:t>
      </w:r>
      <w:r w:rsidR="00374B32" w:rsidRPr="0080641B">
        <w:rPr>
          <w:rFonts w:asciiTheme="minorHAnsi" w:eastAsia="Calibri" w:hAnsiTheme="minorHAnsi" w:cstheme="minorHAnsi"/>
          <w:color w:val="auto"/>
          <w:kern w:val="0"/>
        </w:rPr>
        <w:t xml:space="preserve">z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ustaw</w:t>
      </w:r>
      <w:r w:rsidR="00224EE3" w:rsidRPr="0080641B">
        <w:rPr>
          <w:rFonts w:asciiTheme="minorHAnsi" w:eastAsia="Calibri" w:hAnsiTheme="minorHAnsi" w:cstheme="minorHAnsi"/>
          <w:color w:val="auto"/>
          <w:kern w:val="0"/>
        </w:rPr>
        <w:t>ą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z dnia 31 stycznia 1959 r. o cmentarzach i chowaniu zmarłych (</w:t>
      </w:r>
      <w:proofErr w:type="spellStart"/>
      <w:r w:rsidRPr="0080641B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80641B">
        <w:rPr>
          <w:rFonts w:asciiTheme="minorHAnsi" w:eastAsia="Calibri" w:hAnsiTheme="minorHAnsi" w:cstheme="minorHAnsi"/>
          <w:color w:val="auto"/>
          <w:kern w:val="0"/>
        </w:rPr>
        <w:t>. Dz.U. z 202</w:t>
      </w:r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>4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r. poz. </w:t>
      </w:r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 xml:space="preserve">576 z </w:t>
      </w:r>
      <w:proofErr w:type="spellStart"/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>późn</w:t>
      </w:r>
      <w:proofErr w:type="spellEnd"/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>. zm.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) oraz aktami wykonawczymi do tej ustawy, tj. w szczególności rozporządzeniem Ministra Zdrowia w sprawie postępowania ze zwłokami i szczątkami ludzkimi (Dz. U. z 2021 r. poz. 1910)</w:t>
      </w:r>
      <w:r w:rsidR="00F623F4"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036A4CD6" w14:textId="5C7EC91D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00B050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2</w:t>
      </w:r>
      <w:r w:rsidR="008A6CBA" w:rsidRPr="0080641B">
        <w:rPr>
          <w:rFonts w:asciiTheme="minorHAnsi" w:eastAsia="Calibri" w:hAnsiTheme="minorHAnsi" w:cstheme="minorHAnsi"/>
          <w:b/>
          <w:color w:val="auto"/>
          <w:kern w:val="0"/>
        </w:rPr>
        <w:t xml:space="preserve"> </w:t>
      </w:r>
    </w:p>
    <w:p w14:paraId="06FEEA1E" w14:textId="1D8D4E15" w:rsidR="00C86F10" w:rsidRPr="0080641B" w:rsidRDefault="00374B32" w:rsidP="0080641B">
      <w:pPr>
        <w:numPr>
          <w:ilvl w:val="3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Umowa </w:t>
      </w:r>
      <w:r w:rsidR="00C86F10" w:rsidRPr="0080641B">
        <w:rPr>
          <w:rFonts w:asciiTheme="minorHAnsi" w:eastAsia="Calibri" w:hAnsiTheme="minorHAnsi" w:cstheme="minorHAnsi"/>
          <w:color w:val="auto"/>
          <w:kern w:val="0"/>
        </w:rPr>
        <w:t>zawarta jest na okres od 1 stycznia do 31 grudnia 202</w:t>
      </w:r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>5</w:t>
      </w:r>
      <w:r w:rsidR="00C86F10" w:rsidRPr="0080641B">
        <w:rPr>
          <w:rFonts w:asciiTheme="minorHAnsi" w:eastAsia="Calibri" w:hAnsiTheme="minorHAnsi" w:cstheme="minorHAnsi"/>
          <w:color w:val="auto"/>
          <w:kern w:val="0"/>
        </w:rPr>
        <w:t xml:space="preserve"> r.</w:t>
      </w:r>
    </w:p>
    <w:p w14:paraId="50E10ED9" w14:textId="465F34F8" w:rsidR="006F4EDE" w:rsidRPr="0080641B" w:rsidRDefault="00460869" w:rsidP="0080641B">
      <w:pPr>
        <w:numPr>
          <w:ilvl w:val="3"/>
          <w:numId w:val="1"/>
        </w:numPr>
        <w:suppressAutoHyphens/>
        <w:autoSpaceDN w:val="0"/>
        <w:spacing w:after="20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Usługi świadczone będą na terenie Gminy Miasta Sopotu.</w:t>
      </w:r>
    </w:p>
    <w:p w14:paraId="1896B042" w14:textId="77777777" w:rsidR="00CA0C7B" w:rsidRPr="0080641B" w:rsidRDefault="00CA0C7B" w:rsidP="0080641B">
      <w:pPr>
        <w:suppressAutoHyphens/>
        <w:autoSpaceDN w:val="0"/>
        <w:spacing w:after="20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65037FC2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3</w:t>
      </w:r>
    </w:p>
    <w:p w14:paraId="52492904" w14:textId="77777777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Cenę za wykonanie następujących usług pogrzebowych:</w:t>
      </w:r>
    </w:p>
    <w:p w14:paraId="5BB75BBD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tradycyjnego ustala się w wysokości nie więcej niż ……………………zł brutto (słownie złotych:……………………………………….) za pogrzeb (w tym VAT).</w:t>
      </w:r>
    </w:p>
    <w:p w14:paraId="244740F9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z kremacją ustala się w wysokości nie więcej niż ……………………zł brutto (słownie złotych:……………………………………….) za pogrzeb (w tym VAT).</w:t>
      </w:r>
    </w:p>
    <w:p w14:paraId="5C9445BB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szczątek kostnych ludzkich  ustala się w wysokości nie więcej niż …………………… zł brutto (słownie złotych:……………………………………….) za pogrzeb (w tym VAT).</w:t>
      </w:r>
    </w:p>
    <w:p w14:paraId="2D5043E7" w14:textId="1C48D15C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Wartość przedmiotu zamówienia wynosi maksymalnie ……. zł (słownie złotych:…..). </w:t>
      </w:r>
    </w:p>
    <w:p w14:paraId="497CD647" w14:textId="584C7019" w:rsidR="004455FF" w:rsidRPr="0080641B" w:rsidRDefault="004455FF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Wynagrodzenie za transport zwłok z poza terenu Trójmiasta do Sopotu Strony uzgodnią każdorazowo.</w:t>
      </w:r>
    </w:p>
    <w:p w14:paraId="13701BC0" w14:textId="77777777" w:rsidR="00374B32" w:rsidRPr="0080641B" w:rsidRDefault="005350A5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Zapłata wynagrodzenia za wykonaną usługę nastąpi przelewem na podstawie faktury VAT wystawionej przez Wykonawcę po każdorazowym wykonaniu usługi objętej umową, w terminie 14 dni od dnia jej doręczenia, na numer rachunku umieszczony na fakturze.</w:t>
      </w:r>
    </w:p>
    <w:p w14:paraId="198AA319" w14:textId="16E9690F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>Faktura VAT będzie wystawiana na Gminę Miasta Sopotu, ul. T. Kościuszki 25/27, 81-704 Sopot, NIP</w:t>
      </w:r>
      <w:r w:rsidR="00AB52F1"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: </w:t>
      </w: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>585 14 11</w:t>
      </w:r>
      <w:r w:rsidR="00AB52F1"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941, natomiast jako odbiorcę faktury należy wskazać Miejski Ośrodek Pomocy Społecznej, ul. Kolejowa 14, 81-835 Sopot. </w:t>
      </w:r>
    </w:p>
    <w:p w14:paraId="208AF036" w14:textId="77777777" w:rsidR="00374B32" w:rsidRPr="0080641B" w:rsidRDefault="00374B32" w:rsidP="0080641B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694F210E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5</w:t>
      </w:r>
    </w:p>
    <w:p w14:paraId="1BB40129" w14:textId="77777777" w:rsidR="006F4EDE" w:rsidRPr="0080641B" w:rsidRDefault="006F4EDE" w:rsidP="0080641B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Obowiązki Wykonawcy:</w:t>
      </w:r>
    </w:p>
    <w:p w14:paraId="19782704" w14:textId="77777777" w:rsidR="00CA0C7B" w:rsidRPr="0080641B" w:rsidRDefault="006F4EDE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i/>
          <w:i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wykonania powierzonych usług w terminach zleconych przez Zamawiającego. O wszystkich zmianach dotyczących terminów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 xml:space="preserve"> i godzin obowiązuje obustronne powiadomienie w możliwie najszybszym terminie wraz z uzasadnieniem.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W przypadku zmiany terminu wykonania usługi z przyczyn niezależnych od Wykonawcy jest on zobowiązany niezwłocznie zawiadomić o tym Zamawiającego.</w:t>
      </w:r>
      <w:r w:rsidR="00850A0F" w:rsidRPr="0080641B">
        <w:rPr>
          <w:rFonts w:asciiTheme="minorHAnsi" w:eastAsia="Calibri" w:hAnsiTheme="minorHAnsi" w:cstheme="minorHAnsi"/>
          <w:color w:val="auto"/>
          <w:kern w:val="0"/>
        </w:rPr>
        <w:t xml:space="preserve"> Na zmiany zgłaszane przez Wykonawcę wymagana jest zgoda </w:t>
      </w:r>
      <w:r w:rsidR="00D81770" w:rsidRPr="0080641B">
        <w:rPr>
          <w:rFonts w:asciiTheme="minorHAnsi" w:eastAsia="Calibri" w:hAnsiTheme="minorHAnsi" w:cstheme="minorHAnsi"/>
          <w:color w:val="auto"/>
          <w:kern w:val="0"/>
        </w:rPr>
        <w:t>Zamawiającego.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470921DD" w14:textId="66F9D548" w:rsidR="006F4EDE" w:rsidRPr="0080641B" w:rsidRDefault="006F4EDE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i/>
          <w:i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przekazywania Zamawiające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>mu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 terminów i godzin realizacji usług, na co najmniej jedną dobę przed wykonaniem usługi.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Powyższe informacje będą przekazywane Koordynatorowi Zespołu ds. Świadczeń na adres mailowy: l.pawlicki@mopssopot.pl.</w:t>
      </w:r>
    </w:p>
    <w:p w14:paraId="4465090E" w14:textId="67B7F68E" w:rsidR="006F4EDE" w:rsidRPr="0080641B" w:rsidRDefault="0070513D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Wykonawca jest zobowiązany do działania na podstawie pełnomocnictwa opisanego w </w:t>
      </w:r>
      <w:r w:rsidR="00CA0C7B" w:rsidRPr="0080641B">
        <w:rPr>
          <w:rFonts w:asciiTheme="minorHAnsi" w:eastAsia="Calibri" w:hAnsiTheme="minorHAnsi" w:cstheme="minorHAnsi"/>
          <w:color w:val="auto"/>
          <w:kern w:val="0"/>
        </w:rPr>
        <w:t xml:space="preserve"> § 5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ust</w:t>
      </w:r>
      <w:r w:rsidR="00CA0C7B" w:rsidRPr="0080641B">
        <w:rPr>
          <w:rFonts w:asciiTheme="minorHAnsi" w:eastAsia="Calibri" w:hAnsiTheme="minorHAnsi" w:cstheme="minorHAnsi"/>
          <w:color w:val="auto"/>
          <w:kern w:val="0"/>
        </w:rPr>
        <w:t>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2 pkt 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2.</w:t>
      </w:r>
    </w:p>
    <w:p w14:paraId="73193BE5" w14:textId="77777777" w:rsidR="006F4EDE" w:rsidRPr="0080641B" w:rsidRDefault="006F4EDE" w:rsidP="0080641B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Obowiązki Zamawiającego: </w:t>
      </w:r>
    </w:p>
    <w:p w14:paraId="2A1BA9EB" w14:textId="77777777" w:rsidR="006F4EDE" w:rsidRPr="0080641B" w:rsidRDefault="006F4EDE" w:rsidP="0080641B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jest zobowiązany do współdziałania z Wykonawcą w zakresie realizacji przedmiotu umowy.</w:t>
      </w:r>
    </w:p>
    <w:p w14:paraId="2C82F5D9" w14:textId="3FAEBD73" w:rsidR="006F4EDE" w:rsidRPr="0080641B" w:rsidRDefault="006F4EDE" w:rsidP="0080641B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Zamawiający 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>udzieli Wykonawcy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pełnomocnictwa do wykonywania czynności w zakresie załatwiania wszelkich formalności związanych z odbiorem zwłok oraz odbierania faktur</w:t>
      </w:r>
      <w:r w:rsidR="003B738F" w:rsidRPr="0080641B">
        <w:rPr>
          <w:rFonts w:asciiTheme="minorHAnsi" w:eastAsia="Calibri" w:hAnsiTheme="minorHAnsi" w:cstheme="minorHAnsi"/>
          <w:color w:val="auto"/>
          <w:kern w:val="0"/>
        </w:rPr>
        <w:t xml:space="preserve"> VAT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imieniu Zamawiającego od zarządzających cmentarzami i uiszczania</w:t>
      </w:r>
      <w:r w:rsidR="007D6986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opłat</w:t>
      </w:r>
      <w:r w:rsidR="007D6986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w postaci gotówkowej, tylko w tych przypadkach, gdy zarządzający cmentarzem nie posiadają rachunku bankowego.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6E4243B8" w14:textId="75EE24A1" w:rsidR="00CA0C7B" w:rsidRPr="0080641B" w:rsidRDefault="00CA0C7B" w:rsidP="0080641B">
      <w:pPr>
        <w:suppressAutoHyphens/>
        <w:autoSpaceDN w:val="0"/>
        <w:spacing w:after="0" w:line="276" w:lineRule="auto"/>
        <w:ind w:left="680"/>
        <w:jc w:val="both"/>
        <w:textAlignment w:val="baseline"/>
        <w:rPr>
          <w:rFonts w:asciiTheme="minorHAnsi" w:eastAsia="Calibri" w:hAnsiTheme="minorHAnsi" w:cstheme="minorHAnsi"/>
          <w:color w:val="00B050"/>
          <w:kern w:val="0"/>
        </w:rPr>
      </w:pPr>
    </w:p>
    <w:p w14:paraId="1E8035B0" w14:textId="77777777" w:rsidR="00CA0C7B" w:rsidRPr="0080641B" w:rsidRDefault="00CA0C7B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371E52A3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6</w:t>
      </w:r>
    </w:p>
    <w:p w14:paraId="3138534C" w14:textId="22BECF73" w:rsidR="00402E19" w:rsidRPr="0080641B" w:rsidRDefault="00402E19" w:rsidP="0080641B">
      <w:pPr>
        <w:pStyle w:val="Akapitzlist"/>
        <w:numPr>
          <w:ilvl w:val="0"/>
          <w:numId w:val="10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Zamawiającemu przysługuje prawo dokonania kontroli jakości świadczonych usług w miejscu ich wykonywania.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663A00C4" w14:textId="29A64713" w:rsidR="00402E19" w:rsidRPr="0080641B" w:rsidRDefault="006F4EDE" w:rsidP="0080641B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jest zobowiązany do niezwłocznego podejmowania działań w przypadku spraw interwencyjnych, zgłaszanych przez pracowników Zamawiającego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do złożenia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u Zamawiającego w ciągu dwóch dni pisemnej notatki o podjętych działaniach.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0FD9F31D" w14:textId="539A6C4F" w:rsidR="006F4EDE" w:rsidRPr="0080641B" w:rsidRDefault="00402E19" w:rsidP="0080641B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 sprawy interwencyjne uznaje się przypadki, w których zwłoki znajdują się w miejscu, w którym nie ma możliwości zapewnienia ich przechowania zgodnie z wymogami prawa.</w:t>
      </w:r>
    </w:p>
    <w:p w14:paraId="37506A2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2305A3CD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7</w:t>
      </w:r>
    </w:p>
    <w:p w14:paraId="3BDC00A9" w14:textId="0635FD11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>zwłoki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wykonaniu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usługi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przez Wykonawcę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Zamawiającemu przysługuje kara umowna w wysokości 1% ceny usługi za każdy dzień zwłoki, nie więcej niż 10% ceny usługi.</w:t>
      </w:r>
    </w:p>
    <w:p w14:paraId="5099442B" w14:textId="31344A43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 xml:space="preserve">zwłoki 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>Wykonawcy w wykonaniu usługi przekraczającej 10 dni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 xml:space="preserve"> Zamawiający ma prawo odstąpienia od umowy bez wyznaczania dodatkowego terminu.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4685D714" w14:textId="56D62C96" w:rsidR="008A6CBA" w:rsidRPr="0080641B" w:rsidRDefault="008A6CBA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przypadku odstąpienia przez Zamawiającego od umowy z przyczyn leżących po stronie Wykonawcy Zamawiającemu przysługuje kara umowna w wysokości 10% ceny usługi.</w:t>
      </w:r>
    </w:p>
    <w:p w14:paraId="22D8396D" w14:textId="2CCA6718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Zastrzeżona kara umowna nie wyłącza możliwości dochodzenia przez Zamawiającego odszkodowania na zasad ogólnych.</w:t>
      </w:r>
    </w:p>
    <w:p w14:paraId="5F4F4E13" w14:textId="12BCAAD8" w:rsidR="00021E45" w:rsidRPr="0080641B" w:rsidRDefault="00021E45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udziela Zamawiającemu rękojmi na warunkach i zasadach określonych przepisami Kodeksu Cywilnego.</w:t>
      </w:r>
    </w:p>
    <w:p w14:paraId="6AB88343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4390A2E4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8</w:t>
      </w:r>
    </w:p>
    <w:p w14:paraId="1EC5E0D8" w14:textId="5953E3E4" w:rsidR="006F4EDE" w:rsidRPr="0080641B" w:rsidRDefault="006F4EDE" w:rsidP="0080641B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Umowa może być rozwiązana za porozumieniem stron w formie pisemnej w każdym uzgodnionym terminie.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284F740B" w14:textId="63BA4721" w:rsidR="006F4EDE" w:rsidRPr="0080641B" w:rsidRDefault="006F4EDE" w:rsidP="0080641B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Zamawiającemu przysługuje prawo rozwiązania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umowy w formie pisemnej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z zachowaniem 1-miesięczego okresu wypowiedzenia.</w:t>
      </w:r>
      <w:r w:rsidR="004C4ABB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0B239EF8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709642D1" w14:textId="77777777" w:rsidR="006F4EDE" w:rsidRPr="0080641B" w:rsidRDefault="006F4EDE" w:rsidP="0080641B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9</w:t>
      </w:r>
    </w:p>
    <w:p w14:paraId="4F8E4B01" w14:textId="3C2332EA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00B050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razie wystąpienia istotnej zmiany okoliczności powodującej, że wykonanie umowy nie będzie służyło interesowi publicznemu</w:t>
      </w:r>
      <w:r w:rsidR="004C4ABB" w:rsidRPr="0080641B">
        <w:rPr>
          <w:rFonts w:asciiTheme="minorHAnsi" w:eastAsia="Calibri" w:hAnsiTheme="minorHAnsi" w:cstheme="minorHAnsi"/>
          <w:color w:val="auto"/>
          <w:kern w:val="0"/>
        </w:rPr>
        <w:t>,</w:t>
      </w:r>
      <w:r w:rsidR="004C4ABB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czego nie można było przewidzieć w chwili zawarcia umowy, Zamawiający może 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>wypowiedzieć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umow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>ę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terminie 30 dni od daty powzięcia wiadomości o tej zmianie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 xml:space="preserve">, z zachowaniem 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7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 xml:space="preserve"> dniowego terminu wypowiedzenia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20E0419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56417B6C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lastRenderedPageBreak/>
        <w:t>§ 10</w:t>
      </w:r>
    </w:p>
    <w:p w14:paraId="2928CD34" w14:textId="77777777" w:rsidR="006F4EDE" w:rsidRPr="0080641B" w:rsidRDefault="006F4EDE" w:rsidP="0080641B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Umowę sporządzono w trzech jednobrzmiących egzemplarzach, w tym dwa dla Zamawiającego a jeden dla Wykonawcy.</w:t>
      </w:r>
    </w:p>
    <w:p w14:paraId="6570BFF5" w14:textId="2A0EB381" w:rsidR="006F4EDE" w:rsidRPr="0080641B" w:rsidRDefault="006F4EDE" w:rsidP="0080641B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Zmiany umowy wymagają dla swojej ważności formy pisemnej w postaci aneksu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pod rygorem nieważności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31810527" w14:textId="5BD19179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przewiduje możliwość udzielenia wybranemu Wykonawcy dodatkowych usług tego samego rodzaju, jeżeli wystąpi taka konieczność.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3DAF7944" w14:textId="77777777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Arial Unicode MS" w:hAnsiTheme="minorHAnsi" w:cstheme="minorHAnsi"/>
          <w:iCs/>
          <w:color w:val="auto"/>
          <w:kern w:val="0"/>
          <w:lang w:eastAsia="pl-PL"/>
        </w:rPr>
        <w:t>Zamawiający przewiduje możliwość wprowadzenia zmian postanowień umowy                               w przypadku:</w:t>
      </w:r>
    </w:p>
    <w:p w14:paraId="0FCC0637" w14:textId="26799CEA" w:rsidR="006F4EDE" w:rsidRPr="0080641B" w:rsidRDefault="006F4EDE" w:rsidP="0080641B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stosunku do wartości umowy:</w:t>
      </w:r>
    </w:p>
    <w:p w14:paraId="21171DA9" w14:textId="02857400" w:rsidR="006F4EDE" w:rsidRPr="0080641B" w:rsidRDefault="006F4EDE" w:rsidP="0080641B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przypadku urzędowej zmiany stawki VAT o kwoty wynikające ze zmian stawki podatku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, </w:t>
      </w:r>
    </w:p>
    <w:p w14:paraId="0ED9A048" w14:textId="77777777" w:rsidR="006F4EDE" w:rsidRPr="0080641B" w:rsidRDefault="006F4EDE" w:rsidP="0080641B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zmiany opłat urzędowych o kwoty wynikające ze zmian opłaty - jeżeli zmiany te będą miały wpływ na koszty wykonania zamówienia. </w:t>
      </w:r>
    </w:p>
    <w:p w14:paraId="4DE6B35C" w14:textId="0315C698" w:rsidR="006F4EDE" w:rsidRPr="0080641B" w:rsidRDefault="006F4EDE" w:rsidP="0080641B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zakresie sposobu i realizacji zamówienia w przypadku, gdy konieczność ich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 xml:space="preserve">wprowadzenia wynika z okoliczności, których nie można było przewidzieć w chwili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zawarcia umowy.</w:t>
      </w:r>
      <w:r w:rsidR="00120C45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</w:p>
    <w:p w14:paraId="267BBC05" w14:textId="251B0B4A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Wszystkie powyższe postanowienia stanowią katalog zmian, na które Zamawiający może wyrazić zgodę. Nie stanowią jednocześnie zobowiązania do wyrażenia takiej zgody za wyjątkiem zmiany cen w związku ze wzrostem opłat komunalnych dotyczących bezpośrednio pogrzebów.</w:t>
      </w:r>
      <w:r w:rsidR="00316C83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</w:p>
    <w:p w14:paraId="47CDBA91" w14:textId="0F4A0A4B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20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Spory mogące wyniknąć z realizacji niniejszej umowy będą rozstrzygane przez sąd powszechny właściwy dla siedziby Zamawiającego.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3A7B271D" w14:textId="77777777" w:rsidR="006F4EDE" w:rsidRPr="0080641B" w:rsidRDefault="006F4EDE" w:rsidP="0080641B">
      <w:pPr>
        <w:suppressAutoHyphens/>
        <w:autoSpaceDN w:val="0"/>
        <w:spacing w:after="20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21986698" w14:textId="77777777" w:rsidR="006F4EDE" w:rsidRPr="0080641B" w:rsidRDefault="006F4EDE" w:rsidP="0080641B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Wykonawca</w:t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  <w:t>Zamawiający</w:t>
      </w:r>
    </w:p>
    <w:p w14:paraId="32B64DBF" w14:textId="77777777" w:rsidR="00002F38" w:rsidRPr="0080641B" w:rsidRDefault="00002F38" w:rsidP="0080641B">
      <w:pPr>
        <w:spacing w:line="276" w:lineRule="auto"/>
        <w:rPr>
          <w:rFonts w:asciiTheme="minorHAnsi" w:hAnsiTheme="minorHAnsi" w:cstheme="minorHAnsi"/>
        </w:rPr>
      </w:pPr>
    </w:p>
    <w:sectPr w:rsidR="00002F38" w:rsidRPr="0080641B" w:rsidSect="00F623F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0549A"/>
    <w:multiLevelType w:val="multilevel"/>
    <w:tmpl w:val="20828128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43B9B"/>
    <w:multiLevelType w:val="multilevel"/>
    <w:tmpl w:val="856AD0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strike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C44DC"/>
    <w:multiLevelType w:val="multilevel"/>
    <w:tmpl w:val="D28E26C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953EDA"/>
    <w:multiLevelType w:val="multilevel"/>
    <w:tmpl w:val="361ACC8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AC52D23"/>
    <w:multiLevelType w:val="multilevel"/>
    <w:tmpl w:val="8A7C43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BE3"/>
    <w:multiLevelType w:val="multilevel"/>
    <w:tmpl w:val="58D447F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047BB"/>
    <w:multiLevelType w:val="multilevel"/>
    <w:tmpl w:val="4C6087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AC6184"/>
    <w:multiLevelType w:val="multilevel"/>
    <w:tmpl w:val="910E5BE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024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81FBC"/>
    <w:multiLevelType w:val="multilevel"/>
    <w:tmpl w:val="4BE64D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013AE"/>
    <w:multiLevelType w:val="multilevel"/>
    <w:tmpl w:val="335A507C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3905A8"/>
    <w:multiLevelType w:val="multilevel"/>
    <w:tmpl w:val="760AB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56DEB"/>
    <w:multiLevelType w:val="multilevel"/>
    <w:tmpl w:val="40EE4A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8E0656"/>
    <w:multiLevelType w:val="multilevel"/>
    <w:tmpl w:val="8B72FD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659D9"/>
    <w:multiLevelType w:val="multilevel"/>
    <w:tmpl w:val="2DEC015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2A6340"/>
    <w:multiLevelType w:val="multilevel"/>
    <w:tmpl w:val="C4685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091207">
    <w:abstractNumId w:val="1"/>
  </w:num>
  <w:num w:numId="2" w16cid:durableId="546528003">
    <w:abstractNumId w:val="1"/>
    <w:lvlOverride w:ilvl="0">
      <w:startOverride w:val="1"/>
    </w:lvlOverride>
  </w:num>
  <w:num w:numId="3" w16cid:durableId="1992176245">
    <w:abstractNumId w:val="6"/>
  </w:num>
  <w:num w:numId="4" w16cid:durableId="1606228067">
    <w:abstractNumId w:val="11"/>
  </w:num>
  <w:num w:numId="5" w16cid:durableId="551959913">
    <w:abstractNumId w:val="12"/>
  </w:num>
  <w:num w:numId="6" w16cid:durableId="903105088">
    <w:abstractNumId w:val="4"/>
  </w:num>
  <w:num w:numId="7" w16cid:durableId="1393457913">
    <w:abstractNumId w:val="10"/>
  </w:num>
  <w:num w:numId="8" w16cid:durableId="63769159">
    <w:abstractNumId w:val="0"/>
  </w:num>
  <w:num w:numId="9" w16cid:durableId="132988513">
    <w:abstractNumId w:val="5"/>
  </w:num>
  <w:num w:numId="10" w16cid:durableId="523246163">
    <w:abstractNumId w:val="9"/>
  </w:num>
  <w:num w:numId="11" w16cid:durableId="417293791">
    <w:abstractNumId w:val="7"/>
  </w:num>
  <w:num w:numId="12" w16cid:durableId="1993635815">
    <w:abstractNumId w:val="8"/>
  </w:num>
  <w:num w:numId="13" w16cid:durableId="1718581166">
    <w:abstractNumId w:val="14"/>
  </w:num>
  <w:num w:numId="14" w16cid:durableId="890580491">
    <w:abstractNumId w:val="13"/>
  </w:num>
  <w:num w:numId="15" w16cid:durableId="982588948">
    <w:abstractNumId w:val="2"/>
  </w:num>
  <w:num w:numId="16" w16cid:durableId="20485562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31"/>
    <w:rsid w:val="00002F38"/>
    <w:rsid w:val="00020014"/>
    <w:rsid w:val="00021E45"/>
    <w:rsid w:val="00120C45"/>
    <w:rsid w:val="0016764F"/>
    <w:rsid w:val="001B55E8"/>
    <w:rsid w:val="00224EE3"/>
    <w:rsid w:val="00233B62"/>
    <w:rsid w:val="003165BE"/>
    <w:rsid w:val="00316C83"/>
    <w:rsid w:val="00374B32"/>
    <w:rsid w:val="003B738F"/>
    <w:rsid w:val="00402E19"/>
    <w:rsid w:val="004455FF"/>
    <w:rsid w:val="00460869"/>
    <w:rsid w:val="004C4ABB"/>
    <w:rsid w:val="004F76BF"/>
    <w:rsid w:val="005350A5"/>
    <w:rsid w:val="005631B1"/>
    <w:rsid w:val="005A2922"/>
    <w:rsid w:val="005B2BD0"/>
    <w:rsid w:val="006E4EE3"/>
    <w:rsid w:val="006F4EDE"/>
    <w:rsid w:val="0070513D"/>
    <w:rsid w:val="00740C7B"/>
    <w:rsid w:val="007D6986"/>
    <w:rsid w:val="0080641B"/>
    <w:rsid w:val="00810AC2"/>
    <w:rsid w:val="00850A0F"/>
    <w:rsid w:val="008A6CBA"/>
    <w:rsid w:val="00AB52F1"/>
    <w:rsid w:val="00BE0576"/>
    <w:rsid w:val="00C52812"/>
    <w:rsid w:val="00C86F10"/>
    <w:rsid w:val="00CA0C7B"/>
    <w:rsid w:val="00D17831"/>
    <w:rsid w:val="00D81770"/>
    <w:rsid w:val="00E21865"/>
    <w:rsid w:val="00F4012E"/>
    <w:rsid w:val="00F623F4"/>
    <w:rsid w:val="00FA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5F1D"/>
  <w15:chartTrackingRefBased/>
  <w15:docId w15:val="{296B832D-C825-455A-92C8-4EF4CC22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E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20C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0C4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9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9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9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9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9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1ED3-5150-4DA6-991B-3C6A8390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2 - wzór umowy</dc:title>
  <dc:subject/>
  <dc:creator>Łukasz Pawlicki</dc:creator>
  <cp:keywords/>
  <dc:description/>
  <cp:lastModifiedBy>Łukasz Pawlicki</cp:lastModifiedBy>
  <cp:revision>12</cp:revision>
  <cp:lastPrinted>2021-11-09T07:49:00Z</cp:lastPrinted>
  <dcterms:created xsi:type="dcterms:W3CDTF">2023-11-24T10:48:00Z</dcterms:created>
  <dcterms:modified xsi:type="dcterms:W3CDTF">2024-12-02T08:57:00Z</dcterms:modified>
</cp:coreProperties>
</file>