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F68A2" w14:textId="1E250AEB" w:rsidR="003E01F3" w:rsidRDefault="003E01F3" w:rsidP="003E01F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DzPS.271.1.</w:t>
      </w:r>
      <w:r>
        <w:rPr>
          <w:rFonts w:ascii="Times New Roman" w:eastAsia="Times New Roman" w:hAnsi="Times New Roman" w:cs="Times New Roman"/>
          <w:sz w:val="24"/>
          <w:szCs w:val="20"/>
        </w:rPr>
        <w:t>4</w:t>
      </w:r>
      <w:r>
        <w:rPr>
          <w:rFonts w:ascii="Times New Roman" w:eastAsia="Times New Roman" w:hAnsi="Times New Roman" w:cs="Times New Roman"/>
          <w:sz w:val="24"/>
          <w:szCs w:val="20"/>
        </w:rPr>
        <w:t>.2022                                                                          Sopot, dnia 1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>
        <w:rPr>
          <w:rFonts w:ascii="Times New Roman" w:eastAsia="Times New Roman" w:hAnsi="Times New Roman" w:cs="Times New Roman"/>
          <w:sz w:val="24"/>
          <w:szCs w:val="20"/>
        </w:rPr>
        <w:t>.1</w:t>
      </w:r>
      <w:r>
        <w:rPr>
          <w:rFonts w:ascii="Times New Roman" w:eastAsia="Times New Roman" w:hAnsi="Times New Roman" w:cs="Times New Roman"/>
          <w:sz w:val="24"/>
          <w:szCs w:val="20"/>
        </w:rPr>
        <w:t>2</w:t>
      </w:r>
      <w:r>
        <w:rPr>
          <w:rFonts w:ascii="Times New Roman" w:eastAsia="Times New Roman" w:hAnsi="Times New Roman" w:cs="Times New Roman"/>
          <w:sz w:val="24"/>
          <w:szCs w:val="20"/>
        </w:rPr>
        <w:t>.2022 r.</w:t>
      </w:r>
    </w:p>
    <w:p w14:paraId="4CDE0BE8" w14:textId="77777777" w:rsidR="003E01F3" w:rsidRDefault="003E01F3" w:rsidP="003E01F3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D7BA330" w14:textId="77777777" w:rsidR="003E01F3" w:rsidRDefault="003E01F3" w:rsidP="003E01F3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PROTOKÓŁ KOMISJI Z OTWARCIA POSTĘPOWANIA</w:t>
      </w:r>
    </w:p>
    <w:p w14:paraId="492BD96A" w14:textId="77777777" w:rsidR="003E01F3" w:rsidRPr="00704A4A" w:rsidRDefault="003E01F3" w:rsidP="003E01F3">
      <w:pPr>
        <w:spacing w:line="360" w:lineRule="auto"/>
        <w:jc w:val="both"/>
        <w:rPr>
          <w:rFonts w:ascii="Arial" w:eastAsia="Calibri" w:hAnsi="Arial" w:cs="Arial"/>
        </w:rPr>
      </w:pPr>
      <w:r w:rsidRPr="00704A4A">
        <w:rPr>
          <w:rFonts w:ascii="Arial" w:eastAsia="Times New Roman" w:hAnsi="Arial" w:cs="Arial"/>
        </w:rPr>
        <w:t xml:space="preserve">Dot.: postępowania o udzielenie </w:t>
      </w:r>
      <w:r w:rsidRPr="00704A4A">
        <w:rPr>
          <w:rFonts w:ascii="Arial" w:eastAsia="Calibri" w:hAnsi="Arial" w:cs="Arial"/>
        </w:rPr>
        <w:t>zamówienie w trybie podstawowym bez negocjacji na podstawie art. 275 pkt 1 ustawy z dnia 11 września 2019 r. Prawo zamówień publicznych (</w:t>
      </w:r>
      <w:proofErr w:type="spellStart"/>
      <w:r w:rsidRPr="00704A4A">
        <w:rPr>
          <w:rFonts w:ascii="Arial" w:eastAsia="Calibri" w:hAnsi="Arial" w:cs="Arial"/>
        </w:rPr>
        <w:t>t.j</w:t>
      </w:r>
      <w:proofErr w:type="spellEnd"/>
      <w:r w:rsidRPr="00704A4A">
        <w:rPr>
          <w:rFonts w:ascii="Arial" w:eastAsia="Calibri" w:hAnsi="Arial" w:cs="Arial"/>
        </w:rPr>
        <w:t>. Dz. U. z 2022 poz. 1710 ze zm.) [zwanej dalej także „</w:t>
      </w:r>
      <w:proofErr w:type="spellStart"/>
      <w:r w:rsidRPr="00704A4A">
        <w:rPr>
          <w:rFonts w:ascii="Arial" w:eastAsia="Calibri" w:hAnsi="Arial" w:cs="Arial"/>
        </w:rPr>
        <w:t>pzp</w:t>
      </w:r>
      <w:proofErr w:type="spellEnd"/>
      <w:r w:rsidRPr="00704A4A">
        <w:rPr>
          <w:rFonts w:ascii="Arial" w:eastAsia="Calibri" w:hAnsi="Arial" w:cs="Arial"/>
        </w:rPr>
        <w:t>.”]</w:t>
      </w:r>
    </w:p>
    <w:p w14:paraId="0B305576" w14:textId="32408CDA" w:rsidR="003E01F3" w:rsidRPr="00704A4A" w:rsidRDefault="003E01F3" w:rsidP="003E01F3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Arial" w:eastAsia="Calibri" w:hAnsi="Arial" w:cs="Arial"/>
        </w:rPr>
      </w:pPr>
      <w:r w:rsidRPr="00704A4A">
        <w:rPr>
          <w:rFonts w:ascii="Arial" w:eastAsia="Calibri" w:hAnsi="Arial" w:cs="Arial"/>
        </w:rPr>
        <w:t xml:space="preserve">w sprawie </w:t>
      </w:r>
    </w:p>
    <w:p w14:paraId="3FC94A83" w14:textId="77777777" w:rsidR="003E01F3" w:rsidRPr="00704A4A" w:rsidRDefault="003E01F3" w:rsidP="003E01F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704A4A">
        <w:rPr>
          <w:rFonts w:ascii="Arial" w:hAnsi="Arial" w:cs="Arial"/>
          <w:b/>
          <w:bCs/>
        </w:rPr>
        <w:t>„</w:t>
      </w:r>
      <w:bookmarkStart w:id="0" w:name="_Hlk120866998"/>
      <w:r w:rsidRPr="00704A4A">
        <w:rPr>
          <w:rFonts w:ascii="Arial" w:hAnsi="Arial" w:cs="Arial"/>
          <w:b/>
          <w:bCs/>
        </w:rPr>
        <w:t>Usługa cateringowa dla dzieci i młodzieży przebywających w punktach opieki dziennej w Sopocie</w:t>
      </w:r>
      <w:bookmarkEnd w:id="0"/>
      <w:r w:rsidRPr="00704A4A">
        <w:rPr>
          <w:rFonts w:ascii="Arial" w:hAnsi="Arial" w:cs="Arial"/>
          <w:b/>
          <w:bCs/>
        </w:rPr>
        <w:t>”</w:t>
      </w:r>
    </w:p>
    <w:p w14:paraId="5C0CC580" w14:textId="7EA0A517" w:rsidR="003E01F3" w:rsidRPr="00704A4A" w:rsidRDefault="003E01F3" w:rsidP="003E01F3">
      <w:pPr>
        <w:suppressAutoHyphens/>
        <w:autoSpaceDN w:val="0"/>
        <w:spacing w:line="252" w:lineRule="auto"/>
        <w:textAlignment w:val="baseline"/>
        <w:rPr>
          <w:rFonts w:ascii="Arial" w:eastAsia="Times New Roman" w:hAnsi="Arial" w:cs="Arial"/>
          <w:b/>
          <w:bCs/>
          <w:color w:val="000000"/>
        </w:rPr>
      </w:pPr>
      <w:r w:rsidRPr="00704A4A">
        <w:rPr>
          <w:rFonts w:ascii="Arial" w:eastAsia="Times New Roman" w:hAnsi="Arial" w:cs="Arial"/>
          <w:bCs/>
          <w:color w:val="000000"/>
        </w:rPr>
        <w:t xml:space="preserve">Kwota jaką Zamawiający przeznaczył na sfinansowanie zamówienia, to </w:t>
      </w:r>
      <w:r w:rsidRPr="00704A4A">
        <w:rPr>
          <w:rFonts w:ascii="Arial" w:hAnsi="Arial" w:cs="Arial"/>
          <w:color w:val="000000"/>
        </w:rPr>
        <w:t>132 000,00</w:t>
      </w:r>
      <w:r w:rsidRPr="00704A4A">
        <w:rPr>
          <w:rFonts w:ascii="Arial" w:eastAsia="Times New Roman" w:hAnsi="Arial" w:cs="Arial"/>
          <w:b/>
          <w:bCs/>
          <w:color w:val="000000"/>
        </w:rPr>
        <w:t xml:space="preserve"> </w:t>
      </w:r>
    </w:p>
    <w:p w14:paraId="71019CC8" w14:textId="037A243E" w:rsidR="003E01F3" w:rsidRPr="00704A4A" w:rsidRDefault="003E01F3" w:rsidP="003E01F3">
      <w:pPr>
        <w:suppressAutoHyphens/>
        <w:autoSpaceDN w:val="0"/>
        <w:spacing w:after="0" w:line="240" w:lineRule="auto"/>
        <w:jc w:val="center"/>
        <w:textAlignment w:val="baseline"/>
        <w:rPr>
          <w:rFonts w:ascii="Arial" w:eastAsia="Calibri" w:hAnsi="Arial" w:cs="Arial"/>
        </w:rPr>
      </w:pPr>
      <w:r w:rsidRPr="00704A4A">
        <w:rPr>
          <w:rFonts w:ascii="Arial" w:eastAsia="Times New Roman" w:hAnsi="Arial" w:cs="Arial"/>
          <w:bCs/>
          <w:color w:val="000000"/>
        </w:rPr>
        <w:t>(</w:t>
      </w:r>
      <w:r w:rsidRPr="00704A4A">
        <w:rPr>
          <w:rFonts w:ascii="Arial" w:eastAsia="Times New Roman" w:hAnsi="Arial" w:cs="Arial"/>
          <w:bCs/>
          <w:color w:val="000000"/>
        </w:rPr>
        <w:t xml:space="preserve">sto trzydzieści dwa tysiące </w:t>
      </w:r>
      <w:r w:rsidRPr="00704A4A">
        <w:rPr>
          <w:rFonts w:ascii="Arial" w:eastAsia="Times New Roman" w:hAnsi="Arial" w:cs="Arial"/>
          <w:bCs/>
          <w:color w:val="000000"/>
        </w:rPr>
        <w:t xml:space="preserve">  złotych):</w:t>
      </w:r>
    </w:p>
    <w:p w14:paraId="65E8AA54" w14:textId="37B6BC45" w:rsidR="003E01F3" w:rsidRPr="00704A4A" w:rsidRDefault="003E01F3" w:rsidP="003E01F3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Arial" w:eastAsia="Times New Roman" w:hAnsi="Arial" w:cs="Arial"/>
          <w:bCs/>
          <w:color w:val="000000"/>
        </w:rPr>
      </w:pPr>
      <w:r w:rsidRPr="00704A4A">
        <w:rPr>
          <w:rFonts w:ascii="Arial" w:eastAsia="Times New Roman" w:hAnsi="Arial" w:cs="Arial"/>
          <w:bCs/>
          <w:color w:val="000000"/>
        </w:rPr>
        <w:t>Na okres od 0</w:t>
      </w:r>
      <w:r w:rsidR="00704A4A">
        <w:rPr>
          <w:rFonts w:ascii="Arial" w:eastAsia="Times New Roman" w:hAnsi="Arial" w:cs="Arial"/>
          <w:bCs/>
          <w:color w:val="000000"/>
        </w:rPr>
        <w:t>1</w:t>
      </w:r>
      <w:r w:rsidRPr="00704A4A">
        <w:rPr>
          <w:rFonts w:ascii="Arial" w:eastAsia="Times New Roman" w:hAnsi="Arial" w:cs="Arial"/>
          <w:bCs/>
          <w:color w:val="000000"/>
        </w:rPr>
        <w:t>.01.2023 r. do 31.</w:t>
      </w:r>
      <w:r w:rsidRPr="00704A4A">
        <w:rPr>
          <w:rFonts w:ascii="Arial" w:eastAsia="Times New Roman" w:hAnsi="Arial" w:cs="Arial"/>
          <w:bCs/>
          <w:color w:val="000000"/>
        </w:rPr>
        <w:t>08</w:t>
      </w:r>
      <w:r w:rsidRPr="00704A4A">
        <w:rPr>
          <w:rFonts w:ascii="Arial" w:eastAsia="Times New Roman" w:hAnsi="Arial" w:cs="Arial"/>
          <w:bCs/>
          <w:color w:val="000000"/>
        </w:rPr>
        <w:t xml:space="preserve">.2023 r. </w:t>
      </w:r>
    </w:p>
    <w:p w14:paraId="212538AF" w14:textId="77777777" w:rsidR="003E01F3" w:rsidRPr="00704A4A" w:rsidRDefault="003E01F3" w:rsidP="003E01F3">
      <w:pPr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hAnsi="Arial" w:cs="Arial"/>
          <w:b/>
          <w:bCs/>
        </w:rPr>
      </w:pPr>
      <w:bookmarkStart w:id="1" w:name="_Hlk117508103"/>
      <w:r w:rsidRPr="00704A4A">
        <w:rPr>
          <w:rFonts w:ascii="Arial" w:eastAsia="Times New Roman" w:hAnsi="Arial" w:cs="Arial"/>
          <w:bCs/>
          <w:color w:val="000000"/>
        </w:rPr>
        <w:t xml:space="preserve">CPV </w:t>
      </w:r>
      <w:bookmarkEnd w:id="1"/>
      <w:r w:rsidRPr="00704A4A">
        <w:rPr>
          <w:rFonts w:ascii="Arial" w:hAnsi="Arial" w:cs="Arial"/>
        </w:rPr>
        <w:fldChar w:fldCharType="begin"/>
      </w:r>
      <w:r w:rsidRPr="00704A4A">
        <w:rPr>
          <w:rFonts w:ascii="Arial" w:hAnsi="Arial" w:cs="Arial"/>
        </w:rPr>
        <w:instrText>HYPERLINK "https://www.portalzp.pl/kody-cpv/szczegoly/uslugi-przygotowywania-posilkow-7721"</w:instrText>
      </w:r>
      <w:r w:rsidRPr="00704A4A">
        <w:rPr>
          <w:rFonts w:ascii="Arial" w:hAnsi="Arial" w:cs="Arial"/>
        </w:rPr>
      </w:r>
      <w:r w:rsidRPr="00704A4A">
        <w:rPr>
          <w:rFonts w:ascii="Arial" w:hAnsi="Arial" w:cs="Arial"/>
        </w:rPr>
        <w:fldChar w:fldCharType="separate"/>
      </w:r>
      <w:r w:rsidRPr="00704A4A">
        <w:rPr>
          <w:rStyle w:val="Hipercze"/>
          <w:rFonts w:ascii="Arial" w:hAnsi="Arial" w:cs="Arial"/>
          <w:b/>
          <w:bCs/>
          <w:color w:val="auto"/>
        </w:rPr>
        <w:t>55321000 - Usługi przygotowywania posiłków</w:t>
      </w:r>
      <w:r w:rsidRPr="00704A4A">
        <w:rPr>
          <w:rStyle w:val="Hipercze"/>
          <w:rFonts w:ascii="Arial" w:hAnsi="Arial" w:cs="Arial"/>
          <w:b/>
          <w:bCs/>
          <w:color w:val="auto"/>
        </w:rPr>
        <w:fldChar w:fldCharType="end"/>
      </w:r>
    </w:p>
    <w:p w14:paraId="2BFC64E5" w14:textId="77777777" w:rsidR="003E01F3" w:rsidRPr="00704A4A" w:rsidRDefault="003E01F3" w:rsidP="003E01F3">
      <w:pPr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hAnsi="Arial" w:cs="Arial"/>
          <w:b/>
          <w:bCs/>
        </w:rPr>
      </w:pPr>
      <w:hyperlink r:id="rId5" w:history="1">
        <w:r w:rsidRPr="00704A4A">
          <w:rPr>
            <w:rStyle w:val="Hipercze"/>
            <w:rFonts w:ascii="Arial" w:hAnsi="Arial" w:cs="Arial"/>
            <w:b/>
            <w:bCs/>
            <w:color w:val="auto"/>
          </w:rPr>
          <w:t>55322000 - Usługi gotowania posiłków</w:t>
        </w:r>
      </w:hyperlink>
    </w:p>
    <w:p w14:paraId="0CB77E6F" w14:textId="77777777" w:rsidR="003E01F3" w:rsidRPr="00704A4A" w:rsidRDefault="003E01F3" w:rsidP="003E01F3">
      <w:pPr>
        <w:numPr>
          <w:ilvl w:val="0"/>
          <w:numId w:val="3"/>
        </w:numPr>
        <w:spacing w:after="0" w:line="360" w:lineRule="auto"/>
        <w:ind w:left="357" w:hanging="357"/>
        <w:jc w:val="both"/>
        <w:rPr>
          <w:rFonts w:ascii="Arial" w:hAnsi="Arial" w:cs="Arial"/>
          <w:b/>
          <w:bCs/>
        </w:rPr>
      </w:pPr>
      <w:hyperlink r:id="rId6" w:history="1">
        <w:r w:rsidRPr="00704A4A">
          <w:rPr>
            <w:rStyle w:val="Hipercze"/>
            <w:rFonts w:ascii="Arial" w:hAnsi="Arial" w:cs="Arial"/>
            <w:b/>
            <w:bCs/>
            <w:color w:val="auto"/>
          </w:rPr>
          <w:t>55520000 - Usługi dostarczania posiłków</w:t>
        </w:r>
      </w:hyperlink>
    </w:p>
    <w:p w14:paraId="5870F5E3" w14:textId="77777777" w:rsidR="003E01F3" w:rsidRPr="00704A4A" w:rsidRDefault="003E01F3" w:rsidP="003E01F3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Arial" w:eastAsia="Times New Roman" w:hAnsi="Arial" w:cs="Arial"/>
          <w:bCs/>
          <w:color w:val="000000"/>
        </w:rPr>
      </w:pPr>
    </w:p>
    <w:p w14:paraId="0095EE38" w14:textId="77777777" w:rsidR="003E01F3" w:rsidRPr="00704A4A" w:rsidRDefault="003E01F3" w:rsidP="003E01F3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lang w:eastAsia="pl-PL"/>
        </w:rPr>
      </w:pPr>
      <w:r w:rsidRPr="00704A4A">
        <w:rPr>
          <w:rFonts w:ascii="Arial" w:eastAsia="Times New Roman" w:hAnsi="Arial" w:cs="Arial"/>
          <w:b/>
          <w:lang w:eastAsia="pl-PL"/>
        </w:rPr>
        <w:t>Termin składania ofert</w:t>
      </w:r>
    </w:p>
    <w:p w14:paraId="12E08B46" w14:textId="3D87210A" w:rsidR="003E01F3" w:rsidRPr="00704A4A" w:rsidRDefault="003E01F3" w:rsidP="003E01F3">
      <w:pPr>
        <w:suppressAutoHyphens/>
        <w:autoSpaceDN w:val="0"/>
        <w:spacing w:after="200" w:line="276" w:lineRule="auto"/>
        <w:textAlignment w:val="baseline"/>
        <w:rPr>
          <w:rFonts w:ascii="Arial" w:eastAsia="Calibri" w:hAnsi="Arial" w:cs="Arial"/>
        </w:rPr>
      </w:pPr>
      <w:r w:rsidRPr="00704A4A">
        <w:rPr>
          <w:rFonts w:ascii="Arial" w:eastAsia="Calibri" w:hAnsi="Arial" w:cs="Arial"/>
        </w:rPr>
        <w:t>Termin składania ofert upłynął w dniu 1</w:t>
      </w:r>
      <w:r w:rsidRPr="00704A4A">
        <w:rPr>
          <w:rFonts w:ascii="Arial" w:eastAsia="Calibri" w:hAnsi="Arial" w:cs="Arial"/>
        </w:rPr>
        <w:t>2</w:t>
      </w:r>
      <w:r w:rsidRPr="00704A4A">
        <w:rPr>
          <w:rFonts w:ascii="Arial" w:eastAsia="Calibri" w:hAnsi="Arial" w:cs="Arial"/>
        </w:rPr>
        <w:t xml:space="preserve"> . 1</w:t>
      </w:r>
      <w:r w:rsidRPr="00704A4A">
        <w:rPr>
          <w:rFonts w:ascii="Arial" w:eastAsia="Calibri" w:hAnsi="Arial" w:cs="Arial"/>
        </w:rPr>
        <w:t>2</w:t>
      </w:r>
      <w:r w:rsidRPr="00704A4A">
        <w:rPr>
          <w:rFonts w:ascii="Arial" w:eastAsia="Calibri" w:hAnsi="Arial" w:cs="Arial"/>
        </w:rPr>
        <w:t xml:space="preserve"> . 2022 r. o godz. </w:t>
      </w:r>
      <w:r w:rsidRPr="00704A4A">
        <w:rPr>
          <w:rFonts w:ascii="Arial" w:eastAsia="Calibri" w:hAnsi="Arial" w:cs="Arial"/>
        </w:rPr>
        <w:t>12</w:t>
      </w:r>
      <w:r w:rsidRPr="00704A4A">
        <w:rPr>
          <w:rFonts w:ascii="Arial" w:eastAsia="Calibri" w:hAnsi="Arial" w:cs="Arial"/>
        </w:rPr>
        <w:t>.00</w:t>
      </w:r>
    </w:p>
    <w:p w14:paraId="4B4BC75C" w14:textId="77777777" w:rsidR="003E01F3" w:rsidRPr="00704A4A" w:rsidRDefault="003E01F3" w:rsidP="003E01F3">
      <w:pPr>
        <w:suppressAutoHyphens/>
        <w:autoSpaceDN w:val="0"/>
        <w:spacing w:after="200" w:line="276" w:lineRule="auto"/>
        <w:textAlignment w:val="baseline"/>
        <w:rPr>
          <w:rFonts w:ascii="Arial" w:eastAsia="Calibri" w:hAnsi="Arial" w:cs="Arial"/>
          <w:b/>
        </w:rPr>
      </w:pPr>
      <w:r w:rsidRPr="00704A4A">
        <w:rPr>
          <w:rFonts w:ascii="Arial" w:eastAsia="Calibri" w:hAnsi="Arial" w:cs="Arial"/>
          <w:b/>
        </w:rPr>
        <w:t>Otwarcie ofert</w:t>
      </w:r>
    </w:p>
    <w:p w14:paraId="352BEBFA" w14:textId="40640110" w:rsidR="003E01F3" w:rsidRPr="00704A4A" w:rsidRDefault="003E01F3" w:rsidP="003E01F3">
      <w:pPr>
        <w:suppressAutoHyphens/>
        <w:autoSpaceDN w:val="0"/>
        <w:spacing w:after="0" w:line="240" w:lineRule="auto"/>
        <w:textAlignment w:val="baseline"/>
        <w:rPr>
          <w:rFonts w:ascii="Arial" w:eastAsia="Calibri" w:hAnsi="Arial" w:cs="Arial"/>
        </w:rPr>
      </w:pPr>
      <w:r w:rsidRPr="00704A4A">
        <w:rPr>
          <w:rFonts w:ascii="Arial" w:eastAsia="Calibri" w:hAnsi="Arial" w:cs="Arial"/>
        </w:rPr>
        <w:t>Otwarcie ofert odbyło się w dniu 1</w:t>
      </w:r>
      <w:r w:rsidRPr="00704A4A">
        <w:rPr>
          <w:rFonts w:ascii="Arial" w:eastAsia="Calibri" w:hAnsi="Arial" w:cs="Arial"/>
        </w:rPr>
        <w:t>2</w:t>
      </w:r>
      <w:r w:rsidRPr="00704A4A">
        <w:rPr>
          <w:rFonts w:ascii="Arial" w:eastAsia="Calibri" w:hAnsi="Arial" w:cs="Arial"/>
        </w:rPr>
        <w:t xml:space="preserve"> </w:t>
      </w:r>
      <w:r w:rsidRPr="00704A4A">
        <w:rPr>
          <w:rFonts w:ascii="Arial" w:eastAsia="Calibri" w:hAnsi="Arial" w:cs="Arial"/>
          <w:b/>
        </w:rPr>
        <w:t xml:space="preserve">. </w:t>
      </w:r>
      <w:r w:rsidRPr="00704A4A">
        <w:rPr>
          <w:rFonts w:ascii="Arial" w:eastAsia="Calibri" w:hAnsi="Arial" w:cs="Arial"/>
        </w:rPr>
        <w:t>1</w:t>
      </w:r>
      <w:r w:rsidRPr="00704A4A">
        <w:rPr>
          <w:rFonts w:ascii="Arial" w:eastAsia="Calibri" w:hAnsi="Arial" w:cs="Arial"/>
        </w:rPr>
        <w:t>2</w:t>
      </w:r>
      <w:r w:rsidRPr="00704A4A">
        <w:rPr>
          <w:rFonts w:ascii="Arial" w:eastAsia="Calibri" w:hAnsi="Arial" w:cs="Arial"/>
        </w:rPr>
        <w:t>. 2022r.  o godz. 1</w:t>
      </w:r>
      <w:r w:rsidRPr="00704A4A">
        <w:rPr>
          <w:rFonts w:ascii="Arial" w:eastAsia="Calibri" w:hAnsi="Arial" w:cs="Arial"/>
        </w:rPr>
        <w:t>2</w:t>
      </w:r>
      <w:r w:rsidRPr="00704A4A">
        <w:rPr>
          <w:rFonts w:ascii="Arial" w:eastAsia="Calibri" w:hAnsi="Arial" w:cs="Arial"/>
        </w:rPr>
        <w:t>.</w:t>
      </w:r>
      <w:r w:rsidRPr="00704A4A">
        <w:rPr>
          <w:rFonts w:ascii="Arial" w:eastAsia="Calibri" w:hAnsi="Arial" w:cs="Arial"/>
        </w:rPr>
        <w:t>15</w:t>
      </w:r>
      <w:r w:rsidRPr="00704A4A">
        <w:rPr>
          <w:rFonts w:ascii="Arial" w:eastAsia="Calibri" w:hAnsi="Arial" w:cs="Arial"/>
        </w:rPr>
        <w:t xml:space="preserve">  w </w:t>
      </w:r>
    </w:p>
    <w:p w14:paraId="7108A5FE" w14:textId="77777777" w:rsidR="003E01F3" w:rsidRPr="00704A4A" w:rsidRDefault="003E01F3" w:rsidP="003E01F3">
      <w:pPr>
        <w:suppressAutoHyphens/>
        <w:autoSpaceDN w:val="0"/>
        <w:spacing w:after="120" w:line="276" w:lineRule="auto"/>
        <w:textAlignment w:val="baseline"/>
        <w:rPr>
          <w:rFonts w:ascii="Arial" w:eastAsia="Calibri" w:hAnsi="Arial" w:cs="Arial"/>
        </w:rPr>
      </w:pPr>
      <w:r w:rsidRPr="00704A4A">
        <w:rPr>
          <w:rFonts w:ascii="Arial" w:eastAsia="Calibri" w:hAnsi="Arial" w:cs="Arial"/>
        </w:rPr>
        <w:t xml:space="preserve">       siedzibie Zamawiającego</w:t>
      </w:r>
    </w:p>
    <w:p w14:paraId="73D4E8BF" w14:textId="77777777" w:rsidR="003E01F3" w:rsidRPr="00704A4A" w:rsidRDefault="003E01F3" w:rsidP="003E01F3">
      <w:pPr>
        <w:suppressAutoHyphens/>
        <w:autoSpaceDN w:val="0"/>
        <w:spacing w:after="120" w:line="276" w:lineRule="auto"/>
        <w:ind w:left="356"/>
        <w:textAlignment w:val="baseline"/>
        <w:rPr>
          <w:rFonts w:ascii="Arial" w:eastAsia="Calibri" w:hAnsi="Arial" w:cs="Arial"/>
        </w:rPr>
      </w:pPr>
      <w:r w:rsidRPr="00704A4A">
        <w:rPr>
          <w:rFonts w:ascii="Arial" w:eastAsia="Calibri" w:hAnsi="Arial" w:cs="Arial"/>
        </w:rPr>
        <w:t>adres: Miejski Ośrodek Pomocy Społecznej, Sopot ul. Kolejowa 14</w:t>
      </w:r>
    </w:p>
    <w:p w14:paraId="49F1E1BF" w14:textId="77777777" w:rsidR="003E01F3" w:rsidRPr="00704A4A" w:rsidRDefault="003E01F3" w:rsidP="003E01F3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color w:val="000000"/>
        </w:rPr>
      </w:pPr>
    </w:p>
    <w:p w14:paraId="5F6E27B0" w14:textId="6E9FB958" w:rsidR="003E01F3" w:rsidRPr="00704A4A" w:rsidRDefault="003E01F3" w:rsidP="003E01F3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704A4A">
        <w:rPr>
          <w:rFonts w:ascii="Arial" w:eastAsia="Times New Roman" w:hAnsi="Arial" w:cs="Arial"/>
          <w:lang w:eastAsia="pl-PL"/>
        </w:rPr>
        <w:t>W odpowiedzi na ogłoszenie do udziału w/w  postępowaniu ofertę złożył</w:t>
      </w:r>
      <w:r w:rsidRPr="00704A4A">
        <w:rPr>
          <w:rFonts w:ascii="Arial" w:eastAsia="Times New Roman" w:hAnsi="Arial" w:cs="Arial"/>
          <w:lang w:eastAsia="pl-PL"/>
        </w:rPr>
        <w:t xml:space="preserve"> </w:t>
      </w:r>
      <w:r w:rsidRPr="00704A4A">
        <w:rPr>
          <w:rFonts w:ascii="Arial" w:eastAsia="Times New Roman" w:hAnsi="Arial" w:cs="Arial"/>
          <w:lang w:eastAsia="pl-PL"/>
        </w:rPr>
        <w:t xml:space="preserve"> </w:t>
      </w:r>
      <w:r w:rsidRPr="00704A4A">
        <w:rPr>
          <w:rFonts w:ascii="Arial" w:eastAsia="Times New Roman" w:hAnsi="Arial" w:cs="Arial"/>
          <w:lang w:eastAsia="pl-PL"/>
        </w:rPr>
        <w:t>jeden</w:t>
      </w:r>
      <w:r w:rsidRPr="00704A4A">
        <w:rPr>
          <w:rFonts w:ascii="Arial" w:eastAsia="Times New Roman" w:hAnsi="Arial" w:cs="Arial"/>
          <w:lang w:eastAsia="pl-PL"/>
        </w:rPr>
        <w:t xml:space="preserve"> Wykonawc</w:t>
      </w:r>
      <w:r w:rsidRPr="00704A4A">
        <w:rPr>
          <w:rFonts w:ascii="Arial" w:eastAsia="Times New Roman" w:hAnsi="Arial" w:cs="Arial"/>
          <w:lang w:eastAsia="pl-PL"/>
        </w:rPr>
        <w:t>a</w:t>
      </w:r>
      <w:r w:rsidRPr="00704A4A">
        <w:rPr>
          <w:rFonts w:ascii="Arial" w:eastAsia="Times New Roman" w:hAnsi="Arial" w:cs="Arial"/>
          <w:lang w:eastAsia="pl-PL"/>
        </w:rPr>
        <w:t xml:space="preserve"> :</w:t>
      </w:r>
    </w:p>
    <w:p w14:paraId="748E4AC3" w14:textId="4256BE57" w:rsidR="003E01F3" w:rsidRPr="00704A4A" w:rsidRDefault="003E01F3" w:rsidP="003E01F3">
      <w:pPr>
        <w:spacing w:after="0"/>
        <w:rPr>
          <w:rFonts w:ascii="Arial" w:eastAsia="Times New Roman" w:hAnsi="Arial" w:cs="Arial"/>
          <w:b/>
          <w:bCs/>
          <w:color w:val="000000"/>
        </w:rPr>
      </w:pPr>
      <w:r w:rsidRPr="00704A4A">
        <w:rPr>
          <w:rFonts w:ascii="Arial" w:eastAsia="Times New Roman" w:hAnsi="Arial" w:cs="Arial"/>
        </w:rPr>
        <w:t>1.</w:t>
      </w:r>
      <w:r w:rsidRPr="00704A4A">
        <w:rPr>
          <w:rFonts w:ascii="Arial" w:eastAsia="Calibri" w:hAnsi="Arial" w:cs="Arial"/>
        </w:rPr>
        <w:t xml:space="preserve"> </w:t>
      </w:r>
      <w:r w:rsidRPr="00704A4A">
        <w:rPr>
          <w:rFonts w:ascii="Arial" w:eastAsia="Calibri" w:hAnsi="Arial" w:cs="Arial"/>
        </w:rPr>
        <w:t>„Diety od Brokuła Torłop” Spółka komandytowa; Al. Jana Pawła II 27; 00-867 Warszawa na kwotę brutto 1</w:t>
      </w:r>
      <w:r w:rsidR="00704A4A" w:rsidRPr="00704A4A">
        <w:rPr>
          <w:rFonts w:ascii="Arial" w:eastAsia="Calibri" w:hAnsi="Arial" w:cs="Arial"/>
        </w:rPr>
        <w:t>21 130,00 zł. (słownie: sto dwadzieścia jeden sto trzydzieści złotych</w:t>
      </w:r>
    </w:p>
    <w:p w14:paraId="11D72370" w14:textId="77777777" w:rsidR="003E01F3" w:rsidRPr="00704A4A" w:rsidRDefault="003E01F3" w:rsidP="003E01F3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  <w:r w:rsidRPr="00704A4A">
        <w:rPr>
          <w:rFonts w:ascii="Arial" w:eastAsia="Times New Roman" w:hAnsi="Arial" w:cs="Arial"/>
          <w:color w:val="000000"/>
        </w:rPr>
        <w:t xml:space="preserve">Komisja w składzie : </w:t>
      </w:r>
    </w:p>
    <w:p w14:paraId="05773843" w14:textId="77777777" w:rsidR="003E01F3" w:rsidRPr="00704A4A" w:rsidRDefault="003E01F3" w:rsidP="003E01F3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000000"/>
        </w:rPr>
      </w:pPr>
    </w:p>
    <w:p w14:paraId="49B61B23" w14:textId="77777777" w:rsidR="003E01F3" w:rsidRPr="00704A4A" w:rsidRDefault="003E01F3" w:rsidP="003E01F3">
      <w:pPr>
        <w:numPr>
          <w:ilvl w:val="0"/>
          <w:numId w:val="2"/>
        </w:numPr>
        <w:suppressAutoHyphens/>
        <w:spacing w:after="0" w:line="252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704A4A">
        <w:rPr>
          <w:rFonts w:ascii="Arial" w:eastAsia="Calibri" w:hAnsi="Arial" w:cs="Arial"/>
          <w:lang w:eastAsia="zh-CN"/>
        </w:rPr>
        <w:t xml:space="preserve">Leszek Grądzki - Przewodniczący </w:t>
      </w:r>
    </w:p>
    <w:p w14:paraId="6A3BDB6A" w14:textId="1CA8E9CD" w:rsidR="003E01F3" w:rsidRPr="00704A4A" w:rsidRDefault="00704A4A" w:rsidP="003E01F3">
      <w:pPr>
        <w:numPr>
          <w:ilvl w:val="0"/>
          <w:numId w:val="2"/>
        </w:numPr>
        <w:suppressAutoHyphens/>
        <w:spacing w:after="0" w:line="252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704A4A">
        <w:rPr>
          <w:rFonts w:ascii="Arial" w:eastAsia="Calibri" w:hAnsi="Arial" w:cs="Arial"/>
          <w:lang w:eastAsia="zh-CN"/>
        </w:rPr>
        <w:t>Paulina Dróbka</w:t>
      </w:r>
      <w:r w:rsidR="003E01F3" w:rsidRPr="00704A4A">
        <w:rPr>
          <w:rFonts w:ascii="Arial" w:eastAsia="Calibri" w:hAnsi="Arial" w:cs="Arial"/>
          <w:lang w:eastAsia="zh-CN"/>
        </w:rPr>
        <w:t xml:space="preserve"> - Członek komisji </w:t>
      </w:r>
    </w:p>
    <w:p w14:paraId="171E313F" w14:textId="16F6900C" w:rsidR="00704A4A" w:rsidRPr="00704A4A" w:rsidRDefault="00704A4A" w:rsidP="003E01F3">
      <w:pPr>
        <w:numPr>
          <w:ilvl w:val="0"/>
          <w:numId w:val="2"/>
        </w:numPr>
        <w:suppressAutoHyphens/>
        <w:spacing w:after="0" w:line="252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704A4A">
        <w:rPr>
          <w:rFonts w:ascii="Arial" w:eastAsia="Calibri" w:hAnsi="Arial" w:cs="Arial"/>
          <w:lang w:eastAsia="zh-CN"/>
        </w:rPr>
        <w:t>Dominik Osiak – członek komisji</w:t>
      </w:r>
    </w:p>
    <w:p w14:paraId="155D5936" w14:textId="77777777" w:rsidR="003E01F3" w:rsidRPr="00704A4A" w:rsidRDefault="003E01F3" w:rsidP="003E01F3">
      <w:pPr>
        <w:numPr>
          <w:ilvl w:val="0"/>
          <w:numId w:val="2"/>
        </w:numPr>
        <w:suppressAutoHyphens/>
        <w:spacing w:after="0" w:line="252" w:lineRule="auto"/>
        <w:contextualSpacing/>
        <w:jc w:val="both"/>
        <w:rPr>
          <w:rFonts w:ascii="Arial" w:eastAsia="Calibri" w:hAnsi="Arial" w:cs="Arial"/>
          <w:lang w:eastAsia="zh-CN"/>
        </w:rPr>
      </w:pPr>
      <w:r w:rsidRPr="00704A4A">
        <w:rPr>
          <w:rFonts w:ascii="Arial" w:eastAsia="Calibri" w:hAnsi="Arial" w:cs="Arial"/>
          <w:lang w:eastAsia="zh-CN"/>
        </w:rPr>
        <w:t>Stanisław Drążkiewicz - Sekretarz</w:t>
      </w:r>
    </w:p>
    <w:p w14:paraId="39342F14" w14:textId="77777777" w:rsidR="003E01F3" w:rsidRDefault="003E01F3" w:rsidP="003E01F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21FEF087" w14:textId="77777777" w:rsidR="003E01F3" w:rsidRDefault="003E01F3" w:rsidP="003E01F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C5E31DA" w14:textId="77777777" w:rsidR="003E01F3" w:rsidRDefault="003E01F3" w:rsidP="003E01F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</w:p>
    <w:p w14:paraId="54AB449F" w14:textId="77777777" w:rsidR="003E01F3" w:rsidRDefault="003E01F3" w:rsidP="003E01F3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AKCEPTUJĘ  </w:t>
      </w:r>
      <w:r>
        <w:rPr>
          <w:rFonts w:ascii="Times New Roman" w:eastAsia="Times New Roman" w:hAnsi="Times New Roman" w:cs="Times New Roman"/>
          <w:strike/>
          <w:sz w:val="20"/>
          <w:szCs w:val="20"/>
        </w:rPr>
        <w:t>/   NIE AKCEPTUJĘ</w:t>
      </w:r>
    </w:p>
    <w:p w14:paraId="49746C17" w14:textId="77777777" w:rsidR="003E01F3" w:rsidRDefault="003E01F3" w:rsidP="003E01F3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trike/>
          <w:sz w:val="20"/>
          <w:szCs w:val="20"/>
        </w:rPr>
      </w:pPr>
    </w:p>
    <w:p w14:paraId="12639084" w14:textId="77777777" w:rsidR="003E01F3" w:rsidRDefault="003E01F3" w:rsidP="003E01F3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</w:rPr>
      </w:pPr>
    </w:p>
    <w:p w14:paraId="10ABC97C" w14:textId="77777777" w:rsidR="003E01F3" w:rsidRDefault="003E01F3" w:rsidP="003E01F3">
      <w:pPr>
        <w:suppressAutoHyphens/>
        <w:autoSpaceDN w:val="0"/>
        <w:spacing w:after="200" w:line="276" w:lineRule="auto"/>
        <w:textAlignment w:val="baseline"/>
        <w:rPr>
          <w:rFonts w:ascii="Calibri" w:eastAsia="Calibri" w:hAnsi="Calibri" w:cs="Times New Roman"/>
        </w:rPr>
      </w:pPr>
    </w:p>
    <w:sectPr w:rsidR="003E01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Calibri" w:hAnsi="Times New Roman" w:cs="Times New Roman"/>
        <w:kern w:val="0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90636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5576188">
    <w:abstractNumId w:val="0"/>
    <w:lvlOverride w:ilvl="0">
      <w:startOverride w:val="1"/>
    </w:lvlOverride>
  </w:num>
  <w:num w:numId="3" w16cid:durableId="15819089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1F3"/>
    <w:rsid w:val="0030229F"/>
    <w:rsid w:val="003E01F3"/>
    <w:rsid w:val="0070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279C2"/>
  <w15:chartTrackingRefBased/>
  <w15:docId w15:val="{77C1B8B4-8963-4999-A4A7-37A6BFBC4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01F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E01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9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rtalzp.pl/kody-cpv/szczegoly/uslugi-dostarczania-posilkow-7730" TargetMode="External"/><Relationship Id="rId5" Type="http://schemas.openxmlformats.org/officeDocument/2006/relationships/hyperlink" Target="https://www.portalzp.pl/kody-cpv/szczegoly/uslugi-gotowania-posilkow-77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1</cp:revision>
  <dcterms:created xsi:type="dcterms:W3CDTF">2022-12-13T05:47:00Z</dcterms:created>
  <dcterms:modified xsi:type="dcterms:W3CDTF">2022-12-13T06:03:00Z</dcterms:modified>
</cp:coreProperties>
</file>