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40236" w14:textId="77777777"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5305B80B" w14:textId="77777777" w:rsid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14:paraId="2D779A78" w14:textId="77777777" w:rsidR="00971001" w:rsidRDefault="00971001" w:rsidP="00971001">
      <w:pPr>
        <w:rPr>
          <w:rFonts w:ascii="Arial" w:eastAsia="Calibri" w:hAnsi="Arial" w:cs="Arial"/>
          <w:sz w:val="24"/>
          <w:szCs w:val="24"/>
        </w:rPr>
      </w:pPr>
      <w:bookmarkStart w:id="0" w:name="_Hlk135373078"/>
      <w:r>
        <w:rPr>
          <w:rFonts w:ascii="Arial" w:eastAsia="Calibri" w:hAnsi="Arial" w:cs="Arial"/>
          <w:sz w:val="24"/>
          <w:szCs w:val="24"/>
        </w:rPr>
        <w:t>Adres strony internetowej prowadzonego postępowania:</w:t>
      </w:r>
      <w:r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https://ezamowienia.gov.pl/pl/</w:t>
      </w:r>
    </w:p>
    <w:p w14:paraId="606DCB2D" w14:textId="77777777" w:rsidR="00971001" w:rsidRDefault="00971001" w:rsidP="00971001">
      <w:pPr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bezpośredni adres strony internetowej prowadzonego postępowania: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88F338A" w14:textId="18D4C490" w:rsidR="00971001" w:rsidRPr="008A195C" w:rsidRDefault="00971001" w:rsidP="00971001">
      <w:pPr>
        <w:rPr>
          <w:rFonts w:ascii="Arial" w:hAnsi="Arial" w:cs="Arial"/>
          <w:sz w:val="24"/>
          <w:szCs w:val="24"/>
          <w:lang w:val="en-US"/>
        </w:rPr>
      </w:pPr>
      <w:r w:rsidRPr="008A195C">
        <w:rPr>
          <w:rFonts w:ascii="Arial" w:hAnsi="Arial" w:cs="Arial"/>
          <w:sz w:val="24"/>
          <w:szCs w:val="24"/>
          <w:lang w:val="en-US"/>
        </w:rPr>
        <w:t>ocds-148610-88d26d92-f603-11ed-b70f-ae2d9e28ec7b</w:t>
      </w:r>
      <w:bookmarkEnd w:id="0"/>
    </w:p>
    <w:p w14:paraId="1D726374" w14:textId="044D2F66" w:rsidR="00F678E1" w:rsidRPr="00F678E1" w:rsidRDefault="00F678E1" w:rsidP="00F678E1">
      <w:pPr>
        <w:pStyle w:val="Tytu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eastAsia="Times New Roman"/>
          <w:lang w:eastAsia="pl-PL"/>
        </w:rPr>
        <w:t>DPIiRS.271.</w:t>
      </w:r>
      <w:r w:rsidR="00783A74">
        <w:rPr>
          <w:rFonts w:eastAsia="Times New Roman"/>
          <w:lang w:eastAsia="pl-PL"/>
        </w:rPr>
        <w:t>1</w:t>
      </w:r>
      <w:r w:rsidRPr="00F678E1">
        <w:rPr>
          <w:rFonts w:eastAsia="Times New Roman"/>
          <w:lang w:eastAsia="pl-PL"/>
        </w:rPr>
        <w:t>.202</w:t>
      </w:r>
      <w:r w:rsidR="00783A74">
        <w:rPr>
          <w:rFonts w:eastAsia="Times New Roman"/>
          <w:lang w:eastAsia="pl-PL"/>
        </w:rPr>
        <w:t>3</w:t>
      </w:r>
    </w:p>
    <w:p w14:paraId="485E0A5E" w14:textId="6367AADE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Sopot dnia </w:t>
      </w:r>
      <w:r w:rsidR="00783A74">
        <w:rPr>
          <w:rFonts w:ascii="Arial" w:eastAsia="Times New Roman" w:hAnsi="Arial" w:cs="Arial"/>
          <w:sz w:val="24"/>
          <w:szCs w:val="24"/>
          <w:lang w:eastAsia="pl-PL"/>
        </w:rPr>
        <w:t>19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.05.202</w:t>
      </w:r>
      <w:r w:rsidR="00783A74">
        <w:rPr>
          <w:rFonts w:ascii="Arial" w:eastAsia="Times New Roman" w:hAnsi="Arial" w:cs="Arial"/>
          <w:sz w:val="24"/>
          <w:szCs w:val="24"/>
          <w:lang w:eastAsia="pl-PL"/>
        </w:rPr>
        <w:t xml:space="preserve">3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14:paraId="5AC09EF3" w14:textId="39CBA279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A9EB23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527849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7816F09E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14:paraId="2319D41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14:paraId="30EA1F0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14:paraId="20B5B4AD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14:paraId="75E115D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105790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14:paraId="28FC0375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F678E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671D78A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AB17CD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14:paraId="6EBD11F3" w14:textId="77777777" w:rsidR="00F678E1" w:rsidRPr="00F678E1" w:rsidRDefault="00F678E1" w:rsidP="00F678E1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8F354D" w14:textId="358582FB" w:rsidR="00F678E1" w:rsidRPr="00971001" w:rsidRDefault="00F678E1" w:rsidP="009710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78E1">
        <w:rPr>
          <w:rStyle w:val="Nagwek1Znak"/>
        </w:rPr>
        <w:t>ogłasza zaproszenie do złożenia oferty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hAnsi="Arial" w:cs="Arial"/>
          <w:sz w:val="24"/>
          <w:szCs w:val="24"/>
        </w:rPr>
        <w:t xml:space="preserve">w trybie </w:t>
      </w:r>
      <w:r w:rsidR="00783A74" w:rsidRPr="00E935ED">
        <w:rPr>
          <w:rFonts w:ascii="Arial" w:hAnsi="Arial" w:cs="Arial"/>
          <w:sz w:val="24"/>
          <w:szCs w:val="24"/>
        </w:rPr>
        <w:t xml:space="preserve"> podstawowym bez negocjacji na podstawie art. 275 pkt 1 w związku z art. 359 pkt 2    ustawy z dnia 11 września 2019 r. - Prawo zamówień publicznych (Dz. U. z 2022 r., poz. 1710 z póżn.zm.) [zwanej dalej także „</w:t>
      </w:r>
      <w:proofErr w:type="spellStart"/>
      <w:r w:rsidR="00783A74" w:rsidRPr="00E935ED">
        <w:rPr>
          <w:rFonts w:ascii="Arial" w:hAnsi="Arial" w:cs="Arial"/>
          <w:sz w:val="24"/>
          <w:szCs w:val="24"/>
        </w:rPr>
        <w:t>pzp</w:t>
      </w:r>
      <w:proofErr w:type="spellEnd"/>
      <w:r w:rsidR="00783A74" w:rsidRPr="00E935ED">
        <w:rPr>
          <w:rFonts w:ascii="Arial" w:hAnsi="Arial" w:cs="Arial"/>
          <w:sz w:val="24"/>
          <w:szCs w:val="24"/>
        </w:rPr>
        <w:t xml:space="preserve">”]. </w:t>
      </w:r>
    </w:p>
    <w:p w14:paraId="3EFC7130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Calibri" w:hAnsi="Arial" w:cs="Arial"/>
          <w:bCs/>
          <w:sz w:val="24"/>
          <w:szCs w:val="24"/>
          <w:lang w:eastAsia="pl-PL"/>
        </w:rPr>
        <w:t>„Świadczenie  specjalistycznych usług  opiekuńczych dla  osób wymagających okresowo  całodobowej opieki w ośrodkach wsparcia ”</w:t>
      </w:r>
    </w:p>
    <w:p w14:paraId="758F0A56" w14:textId="77777777" w:rsidR="001855E3" w:rsidRDefault="00000000" w:rsidP="00F678E1"/>
    <w:p w14:paraId="0B8C8586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28EB17F5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5E02E745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306F3708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359EF623" w14:textId="77777777" w:rsidR="00176D54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>
        <w:rPr>
          <w:rFonts w:ascii="Arial" w:hAnsi="Arial" w:cs="Arial"/>
          <w:sz w:val="24"/>
          <w:szCs w:val="24"/>
        </w:rPr>
        <w:t>/ Andrzej Czekaj</w:t>
      </w:r>
    </w:p>
    <w:p w14:paraId="2E557A74" w14:textId="77777777" w:rsidR="00176D54" w:rsidRPr="00F678E1" w:rsidRDefault="00176D54" w:rsidP="00F678E1"/>
    <w:sectPr w:rsidR="00176D54" w:rsidRPr="00F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074"/>
    <w:rsid w:val="00176D54"/>
    <w:rsid w:val="00316323"/>
    <w:rsid w:val="00356074"/>
    <w:rsid w:val="006057F3"/>
    <w:rsid w:val="007050FA"/>
    <w:rsid w:val="00734D8C"/>
    <w:rsid w:val="00783A74"/>
    <w:rsid w:val="008A195C"/>
    <w:rsid w:val="00971001"/>
    <w:rsid w:val="00A4386E"/>
    <w:rsid w:val="00C25DB1"/>
    <w:rsid w:val="00F24C85"/>
    <w:rsid w:val="00F57D07"/>
    <w:rsid w:val="00F6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FAAE"/>
  <w15:chartTrackingRefBased/>
  <w15:docId w15:val="{9C089DB4-41FB-417D-82CD-134F2542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8E1"/>
  </w:style>
  <w:style w:type="paragraph" w:styleId="Nagwek1">
    <w:name w:val="heading 1"/>
    <w:basedOn w:val="Normalny"/>
    <w:next w:val="Normalny"/>
    <w:link w:val="Nagwek1Znak"/>
    <w:uiPriority w:val="9"/>
    <w:qFormat/>
    <w:rsid w:val="00F678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678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F67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złozenia oferty DPIiRS.271.1.2023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DPIiRS.271.1.2023-zaproszenie do złozenia oferty DPIiRS.271.1.2023</dc:title>
  <dc:subject/>
  <dc:creator>Karolina Bastek</dc:creator>
  <cp:keywords/>
  <dc:description/>
  <cp:lastModifiedBy>Sebastian Rutkowski</cp:lastModifiedBy>
  <cp:revision>5</cp:revision>
  <dcterms:created xsi:type="dcterms:W3CDTF">2023-05-18T12:34:00Z</dcterms:created>
  <dcterms:modified xsi:type="dcterms:W3CDTF">2023-05-19T07:35:00Z</dcterms:modified>
</cp:coreProperties>
</file>