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D951" w14:textId="38B93859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0"/>
        </w:rPr>
      </w:pPr>
      <w:r w:rsidRPr="001348AA">
        <w:rPr>
          <w:rFonts w:ascii="Tahoma" w:eastAsia="Times New Roman" w:hAnsi="Tahoma" w:cs="Tahoma"/>
          <w:sz w:val="24"/>
          <w:szCs w:val="20"/>
        </w:rPr>
        <w:t>DPIiRS.271.</w:t>
      </w:r>
      <w:r w:rsidR="00DD38AC" w:rsidRPr="001348AA">
        <w:rPr>
          <w:rFonts w:ascii="Tahoma" w:eastAsia="Times New Roman" w:hAnsi="Tahoma" w:cs="Tahoma"/>
          <w:sz w:val="24"/>
          <w:szCs w:val="20"/>
        </w:rPr>
        <w:t>1</w:t>
      </w:r>
      <w:r w:rsidRPr="001348AA">
        <w:rPr>
          <w:rFonts w:ascii="Tahoma" w:eastAsia="Times New Roman" w:hAnsi="Tahoma" w:cs="Tahoma"/>
          <w:sz w:val="24"/>
          <w:szCs w:val="20"/>
        </w:rPr>
        <w:t>.202</w:t>
      </w:r>
      <w:r w:rsidR="00DD38AC" w:rsidRPr="001348AA">
        <w:rPr>
          <w:rFonts w:ascii="Tahoma" w:eastAsia="Times New Roman" w:hAnsi="Tahoma" w:cs="Tahoma"/>
          <w:sz w:val="24"/>
          <w:szCs w:val="20"/>
        </w:rPr>
        <w:t>3</w:t>
      </w:r>
      <w:r w:rsidRPr="001348AA">
        <w:rPr>
          <w:rFonts w:ascii="Tahoma" w:eastAsia="Times New Roman" w:hAnsi="Tahoma" w:cs="Tahoma"/>
          <w:sz w:val="24"/>
          <w:szCs w:val="20"/>
        </w:rPr>
        <w:t xml:space="preserve">                                                          Sopot, dnia </w:t>
      </w:r>
      <w:r w:rsidR="00DD38AC" w:rsidRPr="001348AA">
        <w:rPr>
          <w:rFonts w:ascii="Tahoma" w:eastAsia="Times New Roman" w:hAnsi="Tahoma" w:cs="Tahoma"/>
          <w:sz w:val="24"/>
          <w:szCs w:val="20"/>
        </w:rPr>
        <w:t>06</w:t>
      </w:r>
      <w:r w:rsidRPr="001348AA">
        <w:rPr>
          <w:rFonts w:ascii="Tahoma" w:eastAsia="Times New Roman" w:hAnsi="Tahoma" w:cs="Tahoma"/>
          <w:sz w:val="24"/>
          <w:szCs w:val="20"/>
        </w:rPr>
        <w:t>.0</w:t>
      </w:r>
      <w:r w:rsidR="00DD38AC" w:rsidRPr="001348AA">
        <w:rPr>
          <w:rFonts w:ascii="Tahoma" w:eastAsia="Times New Roman" w:hAnsi="Tahoma" w:cs="Tahoma"/>
          <w:sz w:val="24"/>
          <w:szCs w:val="20"/>
        </w:rPr>
        <w:t>6</w:t>
      </w:r>
      <w:r w:rsidRPr="001348AA">
        <w:rPr>
          <w:rFonts w:ascii="Tahoma" w:eastAsia="Times New Roman" w:hAnsi="Tahoma" w:cs="Tahoma"/>
          <w:sz w:val="24"/>
          <w:szCs w:val="20"/>
        </w:rPr>
        <w:t>.202</w:t>
      </w:r>
      <w:r w:rsidR="00DD38AC" w:rsidRPr="001348AA">
        <w:rPr>
          <w:rFonts w:ascii="Tahoma" w:eastAsia="Times New Roman" w:hAnsi="Tahoma" w:cs="Tahoma"/>
          <w:sz w:val="24"/>
          <w:szCs w:val="20"/>
        </w:rPr>
        <w:t>3</w:t>
      </w:r>
      <w:r w:rsidRPr="001348AA">
        <w:rPr>
          <w:rFonts w:ascii="Tahoma" w:eastAsia="Times New Roman" w:hAnsi="Tahoma" w:cs="Tahoma"/>
          <w:sz w:val="24"/>
          <w:szCs w:val="20"/>
        </w:rPr>
        <w:t xml:space="preserve"> r.</w:t>
      </w:r>
    </w:p>
    <w:p w14:paraId="2B8DDBB5" w14:textId="77777777" w:rsidR="00DA5DA5" w:rsidRPr="00DA5DA5" w:rsidRDefault="00DA5DA5" w:rsidP="00DA5DA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C327C14" w14:textId="77777777" w:rsidR="00DA5DA5" w:rsidRPr="001348AA" w:rsidRDefault="00DA5DA5" w:rsidP="00DA5DA5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1348AA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37CEF67D" w14:textId="08B0271A" w:rsidR="00DA5DA5" w:rsidRPr="001348AA" w:rsidRDefault="00DA5DA5" w:rsidP="00DA5DA5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</w:rPr>
      </w:pPr>
      <w:r w:rsidRPr="001348AA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1348AA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1348AA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="00DD38AC" w:rsidRPr="001348AA">
        <w:rPr>
          <w:rFonts w:ascii="Tahoma" w:eastAsia="Calibri" w:hAnsi="Tahoma" w:cs="Tahoma"/>
          <w:sz w:val="24"/>
          <w:szCs w:val="24"/>
        </w:rPr>
        <w:t>2</w:t>
      </w:r>
      <w:r w:rsidRPr="001348AA">
        <w:rPr>
          <w:rFonts w:ascii="Tahoma" w:eastAsia="Calibri" w:hAnsi="Tahoma" w:cs="Tahoma"/>
          <w:sz w:val="24"/>
          <w:szCs w:val="24"/>
        </w:rPr>
        <w:t xml:space="preserve"> r., poz. </w:t>
      </w:r>
      <w:r w:rsidR="00DD38AC" w:rsidRPr="001348AA">
        <w:rPr>
          <w:rFonts w:ascii="Tahoma" w:eastAsia="Calibri" w:hAnsi="Tahoma" w:cs="Tahoma"/>
          <w:sz w:val="24"/>
          <w:szCs w:val="24"/>
        </w:rPr>
        <w:t>1710</w:t>
      </w:r>
      <w:r w:rsidRPr="001348AA">
        <w:rPr>
          <w:rFonts w:ascii="Tahoma" w:eastAsia="Calibri" w:hAnsi="Tahoma" w:cs="Tahoma"/>
          <w:sz w:val="24"/>
          <w:szCs w:val="24"/>
        </w:rPr>
        <w:t>)</w:t>
      </w:r>
      <w:r w:rsidR="00DD38AC" w:rsidRPr="001348AA">
        <w:rPr>
          <w:rFonts w:ascii="Tahoma" w:eastAsia="Calibri" w:hAnsi="Tahoma" w:cs="Tahoma"/>
          <w:sz w:val="24"/>
          <w:szCs w:val="24"/>
        </w:rPr>
        <w:t xml:space="preserve"> na</w:t>
      </w:r>
      <w:r w:rsidRPr="001348AA">
        <w:rPr>
          <w:rFonts w:ascii="Tahoma" w:eastAsia="Calibri" w:hAnsi="Tahoma" w:cs="Tahoma"/>
          <w:sz w:val="24"/>
          <w:szCs w:val="24"/>
        </w:rPr>
        <w:t xml:space="preserve"> </w:t>
      </w:r>
    </w:p>
    <w:p w14:paraId="19D2F08E" w14:textId="77777777" w:rsidR="00DA5DA5" w:rsidRPr="001348AA" w:rsidRDefault="00DA5DA5" w:rsidP="00DA5DA5">
      <w:pPr>
        <w:suppressAutoHyphens/>
        <w:autoSpaceDN w:val="0"/>
        <w:spacing w:line="256" w:lineRule="auto"/>
        <w:textAlignment w:val="baseline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1348AA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1348AA">
        <w:rPr>
          <w:rFonts w:ascii="Tahoma" w:eastAsia="Times New Roman" w:hAnsi="Tahoma" w:cs="Tahoma"/>
          <w:b/>
          <w:color w:val="5A5A5A"/>
          <w:spacing w:val="15"/>
          <w:sz w:val="24"/>
          <w:szCs w:val="24"/>
        </w:rPr>
        <w:t>„Świadczenie specjalistycznych usług opiekuńczych dla osób wymagających okresowe całodobowej opieki w ośrodkach wsparcia”</w:t>
      </w:r>
    </w:p>
    <w:p w14:paraId="5FA349E1" w14:textId="5B0334CC" w:rsidR="00E31D58" w:rsidRPr="001348AA" w:rsidRDefault="00DA5DA5" w:rsidP="00DA5DA5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522500, </w:t>
      </w:r>
      <w:r w:rsidR="00E31D58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00</w:t>
      </w:r>
      <w:r w:rsidRPr="001348AA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zł </w:t>
      </w:r>
    </w:p>
    <w:p w14:paraId="4C633494" w14:textId="2601D6F1" w:rsidR="00DA5DA5" w:rsidRPr="001348AA" w:rsidRDefault="00DA5DA5" w:rsidP="00DA5DA5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</w:rPr>
      </w:pP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(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pięćset dwadzieścia dwa tysiące pięćset</w:t>
      </w: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złotych):</w:t>
      </w:r>
    </w:p>
    <w:p w14:paraId="14E4E610" w14:textId="718481D5" w:rsidR="00DA5DA5" w:rsidRPr="001348AA" w:rsidRDefault="00DA5DA5" w:rsidP="00DA5DA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Na okres od 01.07.202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3</w:t>
      </w: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do 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31</w:t>
      </w: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.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12</w:t>
      </w: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.202</w:t>
      </w:r>
      <w:r w:rsidR="00DD38AC"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4</w:t>
      </w: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</w:t>
      </w:r>
    </w:p>
    <w:p w14:paraId="2C5AB48D" w14:textId="77777777" w:rsidR="00DA5DA5" w:rsidRPr="001348AA" w:rsidRDefault="00DA5DA5" w:rsidP="00DA5DA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2ECD5CAA" w14:textId="77777777" w:rsidR="00DA5DA5" w:rsidRPr="001348AA" w:rsidRDefault="00DA5DA5" w:rsidP="00DA5DA5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1348AA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1768BEA0" w14:textId="11B82D92" w:rsidR="00DA5DA5" w:rsidRPr="001348AA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1348AA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 w:rsidR="00DD38AC" w:rsidRPr="001348AA">
        <w:rPr>
          <w:rFonts w:ascii="Tahoma" w:eastAsia="Calibri" w:hAnsi="Tahoma" w:cs="Tahoma"/>
          <w:sz w:val="24"/>
          <w:szCs w:val="24"/>
        </w:rPr>
        <w:t>06</w:t>
      </w:r>
      <w:r w:rsidRPr="001348AA">
        <w:rPr>
          <w:rFonts w:ascii="Tahoma" w:eastAsia="Calibri" w:hAnsi="Tahoma" w:cs="Tahoma"/>
          <w:sz w:val="24"/>
          <w:szCs w:val="24"/>
        </w:rPr>
        <w:t xml:space="preserve"> . 0</w:t>
      </w:r>
      <w:r w:rsidR="00DD38AC" w:rsidRPr="001348AA">
        <w:rPr>
          <w:rFonts w:ascii="Tahoma" w:eastAsia="Calibri" w:hAnsi="Tahoma" w:cs="Tahoma"/>
          <w:sz w:val="24"/>
          <w:szCs w:val="24"/>
        </w:rPr>
        <w:t>6</w:t>
      </w:r>
      <w:r w:rsidRPr="001348AA">
        <w:rPr>
          <w:rFonts w:ascii="Tahoma" w:eastAsia="Calibri" w:hAnsi="Tahoma" w:cs="Tahoma"/>
          <w:sz w:val="24"/>
          <w:szCs w:val="24"/>
        </w:rPr>
        <w:t xml:space="preserve"> . 202</w:t>
      </w:r>
      <w:r w:rsidR="00DD38AC" w:rsidRPr="001348AA">
        <w:rPr>
          <w:rFonts w:ascii="Tahoma" w:eastAsia="Calibri" w:hAnsi="Tahoma" w:cs="Tahoma"/>
          <w:sz w:val="24"/>
          <w:szCs w:val="24"/>
        </w:rPr>
        <w:t>3</w:t>
      </w:r>
      <w:r w:rsidRPr="001348AA">
        <w:rPr>
          <w:rFonts w:ascii="Tahoma" w:eastAsia="Calibri" w:hAnsi="Tahoma" w:cs="Tahoma"/>
          <w:sz w:val="24"/>
          <w:szCs w:val="24"/>
        </w:rPr>
        <w:t xml:space="preserve"> r. o godz. </w:t>
      </w:r>
      <w:r w:rsidR="00CA499F" w:rsidRPr="001348AA">
        <w:rPr>
          <w:rFonts w:ascii="Tahoma" w:eastAsia="Calibri" w:hAnsi="Tahoma" w:cs="Tahoma"/>
          <w:sz w:val="24"/>
          <w:szCs w:val="24"/>
        </w:rPr>
        <w:t>09</w:t>
      </w:r>
      <w:r w:rsidRPr="001348AA">
        <w:rPr>
          <w:rFonts w:ascii="Tahoma" w:eastAsia="Calibri" w:hAnsi="Tahoma" w:cs="Tahoma"/>
          <w:sz w:val="24"/>
          <w:szCs w:val="24"/>
        </w:rPr>
        <w:t>.</w:t>
      </w:r>
      <w:r w:rsidR="00DD38AC" w:rsidRPr="001348AA">
        <w:rPr>
          <w:rFonts w:ascii="Tahoma" w:eastAsia="Calibri" w:hAnsi="Tahoma" w:cs="Tahoma"/>
          <w:sz w:val="24"/>
          <w:szCs w:val="24"/>
        </w:rPr>
        <w:t>0</w:t>
      </w:r>
      <w:r w:rsidRPr="001348AA">
        <w:rPr>
          <w:rFonts w:ascii="Tahoma" w:eastAsia="Calibri" w:hAnsi="Tahoma" w:cs="Tahoma"/>
          <w:sz w:val="24"/>
          <w:szCs w:val="24"/>
        </w:rPr>
        <w:t>0</w:t>
      </w:r>
    </w:p>
    <w:p w14:paraId="2865C3F0" w14:textId="77777777" w:rsidR="00DA5DA5" w:rsidRPr="001348AA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1348AA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631A906C" w14:textId="6A3312DC" w:rsidR="00DA5DA5" w:rsidRPr="001348AA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16"/>
          <w:szCs w:val="16"/>
        </w:rPr>
      </w:pPr>
      <w:r w:rsidRPr="001348AA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 w:rsidR="00DD38AC" w:rsidRPr="001348AA">
        <w:rPr>
          <w:rFonts w:ascii="Tahoma" w:eastAsia="Calibri" w:hAnsi="Tahoma" w:cs="Tahoma"/>
          <w:sz w:val="24"/>
          <w:szCs w:val="24"/>
        </w:rPr>
        <w:t>6</w:t>
      </w:r>
      <w:r w:rsidRPr="001348AA">
        <w:rPr>
          <w:rFonts w:ascii="Tahoma" w:eastAsia="Calibri" w:hAnsi="Tahoma" w:cs="Tahoma"/>
          <w:sz w:val="24"/>
          <w:szCs w:val="24"/>
        </w:rPr>
        <w:t xml:space="preserve"> </w:t>
      </w:r>
      <w:r w:rsidRPr="001348AA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1348AA">
        <w:rPr>
          <w:rFonts w:ascii="Tahoma" w:eastAsia="Calibri" w:hAnsi="Tahoma" w:cs="Tahoma"/>
          <w:sz w:val="24"/>
          <w:szCs w:val="24"/>
        </w:rPr>
        <w:t>0</w:t>
      </w:r>
      <w:r w:rsidR="00DD38AC" w:rsidRPr="001348AA">
        <w:rPr>
          <w:rFonts w:ascii="Tahoma" w:eastAsia="Calibri" w:hAnsi="Tahoma" w:cs="Tahoma"/>
          <w:sz w:val="24"/>
          <w:szCs w:val="24"/>
        </w:rPr>
        <w:t>6</w:t>
      </w:r>
      <w:r w:rsidRPr="001348AA">
        <w:rPr>
          <w:rFonts w:ascii="Tahoma" w:eastAsia="Calibri" w:hAnsi="Tahoma" w:cs="Tahoma"/>
          <w:sz w:val="24"/>
          <w:szCs w:val="24"/>
        </w:rPr>
        <w:t>. 202</w:t>
      </w:r>
      <w:r w:rsidR="00DD38AC" w:rsidRPr="001348AA">
        <w:rPr>
          <w:rFonts w:ascii="Tahoma" w:eastAsia="Calibri" w:hAnsi="Tahoma" w:cs="Tahoma"/>
          <w:sz w:val="24"/>
          <w:szCs w:val="24"/>
        </w:rPr>
        <w:t>3</w:t>
      </w:r>
      <w:r w:rsidRPr="001348AA">
        <w:rPr>
          <w:rFonts w:ascii="Tahoma" w:eastAsia="Calibri" w:hAnsi="Tahoma" w:cs="Tahoma"/>
          <w:sz w:val="24"/>
          <w:szCs w:val="24"/>
        </w:rPr>
        <w:t xml:space="preserve">r.  o godz. </w:t>
      </w:r>
      <w:r w:rsidR="00DD38AC" w:rsidRPr="001348AA">
        <w:rPr>
          <w:rFonts w:ascii="Tahoma" w:eastAsia="Calibri" w:hAnsi="Tahoma" w:cs="Tahoma"/>
          <w:sz w:val="24"/>
          <w:szCs w:val="24"/>
        </w:rPr>
        <w:t>9.30</w:t>
      </w:r>
      <w:r w:rsidRPr="001348AA">
        <w:rPr>
          <w:rFonts w:ascii="Tahoma" w:eastAsia="Calibri" w:hAnsi="Tahoma" w:cs="Tahoma"/>
          <w:sz w:val="24"/>
          <w:szCs w:val="24"/>
        </w:rPr>
        <w:t xml:space="preserve">  w </w:t>
      </w:r>
    </w:p>
    <w:p w14:paraId="0D236EF5" w14:textId="2786FB8E" w:rsidR="00DA5DA5" w:rsidRPr="001348AA" w:rsidRDefault="00DA5DA5" w:rsidP="001348AA">
      <w:pPr>
        <w:rPr>
          <w:rFonts w:ascii="Tahoma" w:eastAsia="Calibri" w:hAnsi="Tahoma" w:cs="Tahoma"/>
          <w:sz w:val="24"/>
          <w:szCs w:val="24"/>
        </w:rPr>
      </w:pPr>
      <w:r w:rsidRPr="001348AA">
        <w:rPr>
          <w:rFonts w:ascii="Tahoma" w:eastAsia="Calibri" w:hAnsi="Tahoma" w:cs="Tahoma"/>
          <w:sz w:val="24"/>
          <w:szCs w:val="24"/>
        </w:rPr>
        <w:t xml:space="preserve">       siedzibie Zamawiającego</w:t>
      </w:r>
      <w:r w:rsidR="001348AA" w:rsidRPr="001348AA">
        <w:rPr>
          <w:rFonts w:ascii="Tahoma" w:eastAsia="Calibri" w:hAnsi="Tahoma" w:cs="Tahoma"/>
          <w:sz w:val="24"/>
          <w:szCs w:val="24"/>
        </w:rPr>
        <w:t xml:space="preserve"> na  platformie https://ezamowienia.gov.pl/pl/</w:t>
      </w:r>
    </w:p>
    <w:p w14:paraId="236459D0" w14:textId="77777777" w:rsidR="00DA5DA5" w:rsidRPr="001348AA" w:rsidRDefault="00DA5DA5" w:rsidP="00DA5DA5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1348AA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5BD64BDD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47294C2E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1348AA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 jeden Wykonawca :</w:t>
      </w:r>
    </w:p>
    <w:p w14:paraId="165C53F6" w14:textId="7D517437" w:rsidR="00DA5DA5" w:rsidRPr="001348AA" w:rsidRDefault="00DA5DA5" w:rsidP="00712E46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 w:rsidRPr="001348AA">
        <w:rPr>
          <w:rFonts w:ascii="Tahoma" w:eastAsia="Times New Roman" w:hAnsi="Tahoma" w:cs="Tahoma"/>
          <w:sz w:val="24"/>
          <w:szCs w:val="24"/>
        </w:rPr>
        <w:t>1.</w:t>
      </w:r>
      <w:r w:rsidRPr="001348AA">
        <w:rPr>
          <w:rFonts w:ascii="Tahoma" w:eastAsia="Calibri" w:hAnsi="Tahoma" w:cs="Tahoma"/>
          <w:sz w:val="24"/>
          <w:szCs w:val="24"/>
        </w:rPr>
        <w:t xml:space="preserve"> Stowarzyszenia na Rzecz Bezdomnych</w:t>
      </w:r>
      <w:r w:rsidR="00661298" w:rsidRPr="001348AA">
        <w:rPr>
          <w:rFonts w:ascii="Tahoma" w:eastAsia="Calibri" w:hAnsi="Tahoma" w:cs="Tahoma"/>
          <w:sz w:val="24"/>
          <w:szCs w:val="24"/>
        </w:rPr>
        <w:t xml:space="preserve"> Dom Modlitwy </w:t>
      </w:r>
      <w:r w:rsidRPr="001348AA">
        <w:rPr>
          <w:rFonts w:ascii="Tahoma" w:eastAsia="Calibri" w:hAnsi="Tahoma" w:cs="Tahoma"/>
          <w:sz w:val="24"/>
          <w:szCs w:val="24"/>
        </w:rPr>
        <w:t xml:space="preserve"> „AGAPE” z</w:t>
      </w:r>
      <w:r w:rsidR="001348AA" w:rsidRPr="001348AA">
        <w:rPr>
          <w:rFonts w:ascii="Tahoma" w:eastAsia="Calibri" w:hAnsi="Tahoma" w:cs="Tahoma"/>
          <w:sz w:val="24"/>
          <w:szCs w:val="24"/>
        </w:rPr>
        <w:t xml:space="preserve"> </w:t>
      </w:r>
      <w:r w:rsidRPr="001348AA">
        <w:rPr>
          <w:rFonts w:ascii="Tahoma" w:eastAsia="Calibri" w:hAnsi="Tahoma" w:cs="Tahoma"/>
          <w:sz w:val="24"/>
          <w:szCs w:val="24"/>
        </w:rPr>
        <w:t>s</w:t>
      </w:r>
      <w:r w:rsidR="001348AA" w:rsidRPr="001348AA">
        <w:rPr>
          <w:rFonts w:ascii="Tahoma" w:eastAsia="Calibri" w:hAnsi="Tahoma" w:cs="Tahoma"/>
          <w:sz w:val="24"/>
          <w:szCs w:val="24"/>
        </w:rPr>
        <w:t xml:space="preserve">iedzibą </w:t>
      </w:r>
      <w:r w:rsidRPr="001348AA">
        <w:rPr>
          <w:rFonts w:ascii="Tahoma" w:eastAsia="Calibri" w:hAnsi="Tahoma" w:cs="Tahoma"/>
          <w:sz w:val="24"/>
          <w:szCs w:val="24"/>
        </w:rPr>
        <w:t xml:space="preserve"> w Borowym Młynie 22 , 82-420 Ryjewo, oferta dla 1</w:t>
      </w:r>
      <w:r w:rsidR="00712E46" w:rsidRPr="001348AA">
        <w:rPr>
          <w:rFonts w:ascii="Tahoma" w:eastAsia="Calibri" w:hAnsi="Tahoma" w:cs="Tahoma"/>
          <w:sz w:val="24"/>
          <w:szCs w:val="24"/>
        </w:rPr>
        <w:t>0</w:t>
      </w:r>
      <w:r w:rsidRPr="001348AA">
        <w:rPr>
          <w:rFonts w:ascii="Tahoma" w:eastAsia="Calibri" w:hAnsi="Tahoma" w:cs="Tahoma"/>
          <w:sz w:val="24"/>
          <w:szCs w:val="24"/>
        </w:rPr>
        <w:t xml:space="preserve"> osób za kwotę </w:t>
      </w:r>
      <w:r w:rsidR="001348AA" w:rsidRPr="001348AA">
        <w:rPr>
          <w:rFonts w:ascii="Tahoma" w:eastAsia="Calibri" w:hAnsi="Tahoma" w:cs="Tahoma"/>
          <w:sz w:val="24"/>
          <w:szCs w:val="24"/>
        </w:rPr>
        <w:t>9</w:t>
      </w:r>
      <w:r w:rsidRPr="001348AA">
        <w:rPr>
          <w:rFonts w:ascii="Tahoma" w:eastAsia="Calibri" w:hAnsi="Tahoma" w:cs="Tahoma"/>
          <w:sz w:val="24"/>
          <w:szCs w:val="24"/>
        </w:rPr>
        <w:t xml:space="preserve">5,00 zł za jedno osobo </w:t>
      </w:r>
      <w:r w:rsidR="00712E46" w:rsidRPr="001348AA">
        <w:rPr>
          <w:rFonts w:ascii="Tahoma" w:eastAsia="Calibri" w:hAnsi="Tahoma" w:cs="Tahoma"/>
          <w:sz w:val="24"/>
          <w:szCs w:val="24"/>
        </w:rPr>
        <w:t>–</w:t>
      </w:r>
      <w:r w:rsidRPr="001348AA">
        <w:rPr>
          <w:rFonts w:ascii="Tahoma" w:eastAsia="Calibri" w:hAnsi="Tahoma" w:cs="Tahoma"/>
          <w:sz w:val="24"/>
          <w:szCs w:val="24"/>
        </w:rPr>
        <w:t xml:space="preserve"> dobę</w:t>
      </w:r>
      <w:r w:rsidR="00712E46" w:rsidRPr="001348AA">
        <w:rPr>
          <w:rFonts w:ascii="Tahoma" w:eastAsia="Calibri" w:hAnsi="Tahoma" w:cs="Tahoma"/>
          <w:sz w:val="24"/>
          <w:szCs w:val="24"/>
        </w:rPr>
        <w:t>, usługa będzie wykonywana w nowym Stawie przy ul. Mickiewicza 32 tj. 60 km od siedziby Zamawiającego.</w:t>
      </w:r>
    </w:p>
    <w:p w14:paraId="6F0DB046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</w:p>
    <w:p w14:paraId="7B305833" w14:textId="77777777" w:rsidR="00DA5DA5" w:rsidRPr="001348AA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color w:val="000000"/>
          <w:sz w:val="24"/>
          <w:szCs w:val="24"/>
        </w:rPr>
        <w:t xml:space="preserve">Komisja w składzie : </w:t>
      </w:r>
    </w:p>
    <w:p w14:paraId="08B49697" w14:textId="77777777" w:rsidR="00DA5DA5" w:rsidRPr="001348AA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</w:p>
    <w:p w14:paraId="1301CE4A" w14:textId="77777777" w:rsidR="00DA5DA5" w:rsidRPr="001348AA" w:rsidRDefault="00DA5DA5" w:rsidP="00DA5DA5">
      <w:pPr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color w:val="000000"/>
          <w:sz w:val="24"/>
          <w:szCs w:val="24"/>
        </w:rPr>
        <w:t>Karolina Bastek</w:t>
      </w:r>
    </w:p>
    <w:p w14:paraId="47539F89" w14:textId="38F4CAE6" w:rsidR="00DA5DA5" w:rsidRPr="001348AA" w:rsidRDefault="00DD38AC" w:rsidP="00DA5DA5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color w:val="000000"/>
          <w:sz w:val="24"/>
          <w:szCs w:val="24"/>
        </w:rPr>
        <w:t>Anna Bejrowska</w:t>
      </w:r>
    </w:p>
    <w:p w14:paraId="477ED450" w14:textId="77777777" w:rsidR="00DA5DA5" w:rsidRPr="001348AA" w:rsidRDefault="00DA5DA5" w:rsidP="00F309DD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  <w:r w:rsidRPr="001348AA">
        <w:rPr>
          <w:rFonts w:ascii="Tahoma" w:eastAsia="Times New Roman" w:hAnsi="Tahoma" w:cs="Tahoma"/>
          <w:color w:val="000000"/>
          <w:sz w:val="24"/>
          <w:szCs w:val="24"/>
        </w:rPr>
        <w:t>Stanisław Drążkiewicz</w:t>
      </w:r>
    </w:p>
    <w:p w14:paraId="67A3CB50" w14:textId="77777777" w:rsidR="00DA5DA5" w:rsidRPr="001348AA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0"/>
          <w:szCs w:val="20"/>
        </w:rPr>
      </w:pPr>
    </w:p>
    <w:p w14:paraId="11BBBC7E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sz w:val="24"/>
          <w:szCs w:val="24"/>
        </w:rPr>
      </w:pPr>
    </w:p>
    <w:p w14:paraId="6A3AEDFC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0"/>
          <w:szCs w:val="20"/>
        </w:rPr>
      </w:pPr>
    </w:p>
    <w:p w14:paraId="71C8CFEF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 w:rsidRPr="001348AA">
        <w:rPr>
          <w:rFonts w:ascii="Tahoma" w:eastAsia="Times New Roman" w:hAnsi="Tahoma" w:cs="Tahoma"/>
          <w:sz w:val="20"/>
          <w:szCs w:val="20"/>
        </w:rPr>
        <w:tab/>
      </w:r>
      <w:r w:rsidRPr="001348AA">
        <w:rPr>
          <w:rFonts w:ascii="Tahoma" w:eastAsia="Times New Roman" w:hAnsi="Tahoma" w:cs="Tahoma"/>
          <w:sz w:val="20"/>
          <w:szCs w:val="20"/>
        </w:rPr>
        <w:tab/>
      </w:r>
      <w:r w:rsidRPr="001348AA">
        <w:rPr>
          <w:rFonts w:ascii="Tahoma" w:eastAsia="Times New Roman" w:hAnsi="Tahoma" w:cs="Tahoma"/>
          <w:sz w:val="20"/>
          <w:szCs w:val="20"/>
        </w:rPr>
        <w:tab/>
      </w:r>
      <w:r w:rsidRPr="001348AA">
        <w:rPr>
          <w:rFonts w:ascii="Tahoma" w:eastAsia="Times New Roman" w:hAnsi="Tahoma" w:cs="Tahoma"/>
          <w:sz w:val="20"/>
          <w:szCs w:val="20"/>
        </w:rPr>
        <w:tab/>
      </w:r>
      <w:r w:rsidRPr="001348AA">
        <w:rPr>
          <w:rFonts w:ascii="Tahoma" w:eastAsia="Times New Roman" w:hAnsi="Tahoma" w:cs="Tahoma"/>
          <w:sz w:val="20"/>
          <w:szCs w:val="20"/>
        </w:rPr>
        <w:tab/>
      </w:r>
      <w:r w:rsidRPr="001348AA">
        <w:rPr>
          <w:rFonts w:ascii="Tahoma" w:eastAsia="Times New Roman" w:hAnsi="Tahoma" w:cs="Tahoma"/>
          <w:sz w:val="20"/>
          <w:szCs w:val="20"/>
        </w:rPr>
        <w:tab/>
        <w:t xml:space="preserve">AKCEPTUJĘ  </w:t>
      </w:r>
      <w:r w:rsidRPr="001348AA">
        <w:rPr>
          <w:rFonts w:ascii="Tahoma" w:eastAsia="Times New Roman" w:hAnsi="Tahoma" w:cs="Tahoma"/>
          <w:strike/>
          <w:sz w:val="20"/>
          <w:szCs w:val="20"/>
        </w:rPr>
        <w:t>/   NIE AKCEPTUJĘ</w:t>
      </w:r>
    </w:p>
    <w:p w14:paraId="3FDDF989" w14:textId="77777777" w:rsidR="00DA5DA5" w:rsidRPr="001348AA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0"/>
          <w:szCs w:val="20"/>
        </w:rPr>
      </w:pPr>
    </w:p>
    <w:p w14:paraId="74B613B9" w14:textId="77777777" w:rsidR="00CE0115" w:rsidRPr="001348AA" w:rsidRDefault="00CE0115" w:rsidP="00CE011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1348AA">
        <w:rPr>
          <w:rFonts w:ascii="Tahoma" w:eastAsia="Calibri" w:hAnsi="Tahoma" w:cs="Tahoma"/>
        </w:rPr>
        <w:t xml:space="preserve">                                                              </w:t>
      </w:r>
      <w:r w:rsidRPr="001348AA">
        <w:rPr>
          <w:rFonts w:ascii="Tahoma" w:eastAsia="Times New Roman" w:hAnsi="Tahoma" w:cs="Tahoma"/>
          <w:sz w:val="24"/>
          <w:szCs w:val="24"/>
        </w:rPr>
        <w:t xml:space="preserve">                 Andrzej Czekaj                                                                                </w:t>
      </w:r>
    </w:p>
    <w:p w14:paraId="081F91CD" w14:textId="77777777" w:rsidR="00CE0115" w:rsidRPr="001348AA" w:rsidRDefault="00CE0115" w:rsidP="00CE011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1348AA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Dyrektor </w:t>
      </w:r>
    </w:p>
    <w:p w14:paraId="3E292709" w14:textId="77777777" w:rsidR="00CE0115" w:rsidRPr="001348AA" w:rsidRDefault="00CE0115" w:rsidP="00CE0115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</w:rPr>
      </w:pPr>
      <w:r w:rsidRPr="001348AA">
        <w:rPr>
          <w:rFonts w:ascii="Tahoma" w:eastAsia="Times New Roman" w:hAnsi="Tahoma" w:cs="Tahoma"/>
          <w:sz w:val="24"/>
          <w:szCs w:val="24"/>
        </w:rPr>
        <w:t xml:space="preserve">                                               Miejskiego Ośrodka Pomocy Społecznej w Sopocie</w:t>
      </w:r>
    </w:p>
    <w:p w14:paraId="4BCB5BA3" w14:textId="77777777" w:rsidR="00CE0115" w:rsidRPr="001348AA" w:rsidRDefault="00CE0115" w:rsidP="00CE0115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</w:p>
    <w:p w14:paraId="2B66DA0D" w14:textId="77777777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sectPr w:rsidR="00DA5DA5" w:rsidRPr="00DA5DA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E2986"/>
    <w:multiLevelType w:val="multilevel"/>
    <w:tmpl w:val="56D483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0262959">
    <w:abstractNumId w:val="0"/>
  </w:num>
  <w:num w:numId="2" w16cid:durableId="175921886">
    <w:abstractNumId w:val="0"/>
    <w:lvlOverride w:ilvl="0">
      <w:startOverride w:val="1"/>
    </w:lvlOverride>
  </w:num>
  <w:num w:numId="3" w16cid:durableId="173042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A5"/>
    <w:rsid w:val="001348AA"/>
    <w:rsid w:val="00661298"/>
    <w:rsid w:val="00712E46"/>
    <w:rsid w:val="00856719"/>
    <w:rsid w:val="00BE7543"/>
    <w:rsid w:val="00CA499F"/>
    <w:rsid w:val="00CE0115"/>
    <w:rsid w:val="00DA5DA5"/>
    <w:rsid w:val="00DD38AC"/>
    <w:rsid w:val="00E31D58"/>
    <w:rsid w:val="00F309DD"/>
    <w:rsid w:val="00F3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091C"/>
  <w15:chartTrackingRefBased/>
  <w15:docId w15:val="{0E405888-B677-4B41-962B-0D03AFEA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komisji z otwarcia postępowania</dc:title>
  <dc:subject/>
  <dc:creator>Stanisław Drążkiewicz</dc:creator>
  <cp:keywords/>
  <dc:description/>
  <cp:lastModifiedBy>Sebastian Rutkowski</cp:lastModifiedBy>
  <cp:revision>10</cp:revision>
  <cp:lastPrinted>2023-06-06T08:43:00Z</cp:lastPrinted>
  <dcterms:created xsi:type="dcterms:W3CDTF">2022-05-23T09:33:00Z</dcterms:created>
  <dcterms:modified xsi:type="dcterms:W3CDTF">2023-06-06T11:40:00Z</dcterms:modified>
</cp:coreProperties>
</file>