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29CA3" w14:textId="0F8D5742" w:rsidR="003D6E96" w:rsidRPr="00F83B65" w:rsidRDefault="00F83B65" w:rsidP="00A64BAB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</w:t>
      </w:r>
      <w:r w:rsidR="00112B54" w:rsidRPr="00F83B65">
        <w:rPr>
          <w:rFonts w:asciiTheme="majorHAnsi" w:hAnsiTheme="majorHAnsi" w:cstheme="majorHAnsi"/>
        </w:rPr>
        <w:t>Sopot</w:t>
      </w:r>
      <w:r w:rsidR="003D6E96" w:rsidRPr="00F83B65">
        <w:rPr>
          <w:rFonts w:asciiTheme="majorHAnsi" w:hAnsiTheme="majorHAnsi" w:cstheme="majorHAnsi"/>
        </w:rPr>
        <w:t xml:space="preserve">, dnia </w:t>
      </w:r>
      <w:r w:rsidR="00112B54" w:rsidRPr="00F83B65">
        <w:rPr>
          <w:rFonts w:asciiTheme="majorHAnsi" w:hAnsiTheme="majorHAnsi" w:cstheme="majorHAnsi"/>
        </w:rPr>
        <w:t>18</w:t>
      </w:r>
      <w:r w:rsidR="002459EA" w:rsidRPr="00F83B65">
        <w:rPr>
          <w:rFonts w:asciiTheme="majorHAnsi" w:hAnsiTheme="majorHAnsi" w:cstheme="majorHAnsi"/>
        </w:rPr>
        <w:t>.</w:t>
      </w:r>
      <w:r w:rsidR="00112B54" w:rsidRPr="00F83B65">
        <w:rPr>
          <w:rFonts w:asciiTheme="majorHAnsi" w:hAnsiTheme="majorHAnsi" w:cstheme="majorHAnsi"/>
        </w:rPr>
        <w:t>12</w:t>
      </w:r>
      <w:r w:rsidR="003D6E96" w:rsidRPr="00F83B65">
        <w:rPr>
          <w:rFonts w:asciiTheme="majorHAnsi" w:hAnsiTheme="majorHAnsi" w:cstheme="majorHAnsi"/>
        </w:rPr>
        <w:t>.2023r.</w:t>
      </w:r>
    </w:p>
    <w:p w14:paraId="10AFF5AE" w14:textId="6F162C27" w:rsidR="003D6E96" w:rsidRPr="00F83B65" w:rsidRDefault="003D6E96" w:rsidP="00112B54">
      <w:pPr>
        <w:suppressAutoHyphens/>
        <w:autoSpaceDN w:val="0"/>
        <w:spacing w:after="200" w:line="276" w:lineRule="auto"/>
        <w:textAlignment w:val="baseline"/>
        <w:rPr>
          <w:rFonts w:asciiTheme="majorHAnsi" w:hAnsiTheme="majorHAnsi" w:cstheme="majorHAnsi"/>
        </w:rPr>
      </w:pPr>
      <w:proofErr w:type="spellStart"/>
      <w:r w:rsidRPr="00F83B65">
        <w:rPr>
          <w:rStyle w:val="Uwydatnienie"/>
          <w:rFonts w:asciiTheme="majorHAnsi" w:hAnsiTheme="majorHAnsi" w:cstheme="majorHAnsi"/>
        </w:rPr>
        <w:t>ozn</w:t>
      </w:r>
      <w:proofErr w:type="spellEnd"/>
      <w:r w:rsidRPr="00F83B65">
        <w:rPr>
          <w:rStyle w:val="Uwydatnienie"/>
          <w:rFonts w:asciiTheme="majorHAnsi" w:hAnsiTheme="majorHAnsi" w:cstheme="majorHAnsi"/>
        </w:rPr>
        <w:t xml:space="preserve">. Sprawy </w:t>
      </w:r>
      <w:r w:rsidR="00112B54" w:rsidRPr="00F83B65">
        <w:rPr>
          <w:rFonts w:asciiTheme="majorHAnsi" w:hAnsiTheme="majorHAnsi" w:cstheme="majorHAnsi"/>
        </w:rPr>
        <w:t>DzPS.271.1.5.2023.II</w:t>
      </w:r>
    </w:p>
    <w:p w14:paraId="4970CD3B" w14:textId="77777777" w:rsidR="002459EA" w:rsidRPr="002459EA" w:rsidRDefault="002459EA" w:rsidP="00A64BAB">
      <w:pPr>
        <w:spacing w:after="360" w:line="360" w:lineRule="auto"/>
        <w:rPr>
          <w:rFonts w:ascii="Arial" w:hAnsi="Arial" w:cs="Arial"/>
          <w:b/>
        </w:rPr>
      </w:pPr>
      <w:r w:rsidRPr="002459EA">
        <w:rPr>
          <w:rFonts w:ascii="Arial" w:hAnsi="Arial" w:cs="Arial"/>
          <w:b/>
        </w:rPr>
        <w:t>Do</w:t>
      </w:r>
      <w:r w:rsidR="00A64BAB">
        <w:rPr>
          <w:rFonts w:ascii="Arial" w:hAnsi="Arial" w:cs="Arial"/>
          <w:b/>
        </w:rPr>
        <w:t xml:space="preserve">: </w:t>
      </w:r>
      <w:r w:rsidRPr="002459EA">
        <w:rPr>
          <w:rFonts w:ascii="Arial" w:hAnsi="Arial" w:cs="Arial"/>
          <w:b/>
        </w:rPr>
        <w:t xml:space="preserve">Wszyscy </w:t>
      </w:r>
      <w:r w:rsidR="005667BB">
        <w:rPr>
          <w:rFonts w:ascii="Arial" w:hAnsi="Arial" w:cs="Arial"/>
          <w:b/>
        </w:rPr>
        <w:t>Wykonawcy</w:t>
      </w:r>
      <w:r w:rsidRPr="002459EA">
        <w:rPr>
          <w:rFonts w:ascii="Arial" w:hAnsi="Arial" w:cs="Arial"/>
          <w:b/>
        </w:rPr>
        <w:t xml:space="preserve"> biorący udział w postępowaniu</w:t>
      </w:r>
    </w:p>
    <w:p w14:paraId="077E330B" w14:textId="77777777" w:rsidR="003D6E96" w:rsidRPr="005F569D" w:rsidRDefault="003D6E96" w:rsidP="001E5883">
      <w:pPr>
        <w:pStyle w:val="Nagwek1"/>
        <w:rPr>
          <w:rStyle w:val="Pogrubienie"/>
          <w:b/>
        </w:rPr>
      </w:pPr>
      <w:r w:rsidRPr="005F569D">
        <w:rPr>
          <w:rStyle w:val="Pogrubienie"/>
          <w:b/>
        </w:rPr>
        <w:t>Wniosek o przedłużenie terminu związania ofertą</w:t>
      </w:r>
    </w:p>
    <w:p w14:paraId="2EB9D3BA" w14:textId="0577DAAD" w:rsidR="00112B54" w:rsidRPr="00D64EA0" w:rsidRDefault="003D6E96" w:rsidP="00112B54">
      <w:pPr>
        <w:tabs>
          <w:tab w:val="center" w:pos="4536"/>
          <w:tab w:val="left" w:pos="6945"/>
        </w:tabs>
        <w:spacing w:after="60" w:line="276" w:lineRule="auto"/>
        <w:rPr>
          <w:rFonts w:asciiTheme="majorHAnsi" w:hAnsiTheme="majorHAnsi" w:cstheme="majorHAnsi"/>
          <w:b/>
          <w:bCs/>
        </w:rPr>
      </w:pPr>
      <w:r w:rsidRPr="00D64EA0">
        <w:rPr>
          <w:rFonts w:asciiTheme="majorHAnsi" w:hAnsiTheme="majorHAnsi" w:cstheme="majorHAnsi"/>
          <w:b/>
        </w:rPr>
        <w:t>Dotyczy:</w:t>
      </w:r>
      <w:r w:rsidRPr="00D64EA0">
        <w:rPr>
          <w:rFonts w:asciiTheme="majorHAnsi" w:hAnsiTheme="majorHAnsi" w:cstheme="majorHAnsi"/>
        </w:rPr>
        <w:t xml:space="preserve"> postępowania o udzielenie zamówienia publicznego prowadzonego </w:t>
      </w:r>
      <w:r w:rsidR="00D64EA0" w:rsidRPr="00D64EA0">
        <w:rPr>
          <w:rFonts w:asciiTheme="majorHAnsi" w:hAnsiTheme="majorHAnsi" w:cstheme="majorHAnsi"/>
        </w:rPr>
        <w:t xml:space="preserve">na podstawie art. 359 pkt 2 </w:t>
      </w:r>
      <w:r w:rsidRPr="00D64EA0">
        <w:rPr>
          <w:rFonts w:asciiTheme="majorHAnsi" w:hAnsiTheme="majorHAnsi" w:cstheme="majorHAnsi"/>
        </w:rPr>
        <w:t xml:space="preserve">w trybie podstawowym art. 275 pkt. 1 ustawy pn.:  </w:t>
      </w:r>
      <w:r w:rsidR="00112B54" w:rsidRPr="00D64EA0">
        <w:rPr>
          <w:rFonts w:asciiTheme="majorHAnsi" w:hAnsiTheme="majorHAnsi" w:cstheme="majorHAnsi"/>
          <w:b/>
          <w:bCs/>
        </w:rPr>
        <w:t>Zapewnienie schronienia i wyżywienia osobom bezdomnym, klientom Miejskiego Ośrodka Pomocy Społecznej w Sopocie</w:t>
      </w:r>
    </w:p>
    <w:p w14:paraId="41C7F5C1" w14:textId="77777777" w:rsidR="00112B54" w:rsidRPr="00D64EA0" w:rsidRDefault="00112B54" w:rsidP="005667BB">
      <w:pPr>
        <w:spacing w:after="240" w:line="360" w:lineRule="auto"/>
        <w:rPr>
          <w:rStyle w:val="Pogrubienie"/>
          <w:rFonts w:asciiTheme="majorHAnsi" w:hAnsiTheme="majorHAnsi" w:cstheme="majorHAnsi"/>
        </w:rPr>
      </w:pPr>
    </w:p>
    <w:p w14:paraId="2B81D10B" w14:textId="013B910F" w:rsidR="003D6E96" w:rsidRPr="00D64EA0" w:rsidRDefault="003D6E96" w:rsidP="00D64EA0">
      <w:pPr>
        <w:tabs>
          <w:tab w:val="center" w:pos="4536"/>
          <w:tab w:val="left" w:pos="6945"/>
        </w:tabs>
        <w:spacing w:after="60" w:line="276" w:lineRule="auto"/>
        <w:rPr>
          <w:rFonts w:asciiTheme="majorHAnsi" w:hAnsiTheme="majorHAnsi" w:cstheme="majorHAnsi"/>
          <w:b/>
          <w:bCs/>
        </w:rPr>
      </w:pPr>
      <w:r w:rsidRPr="00D64EA0">
        <w:rPr>
          <w:rStyle w:val="Pogrubienie"/>
          <w:rFonts w:asciiTheme="majorHAnsi" w:hAnsiTheme="majorHAnsi" w:cstheme="majorHAnsi"/>
        </w:rPr>
        <w:t xml:space="preserve">Zamawiający, </w:t>
      </w:r>
      <w:r w:rsidR="00112B54" w:rsidRPr="00D64EA0">
        <w:rPr>
          <w:rFonts w:asciiTheme="majorHAnsi" w:hAnsiTheme="majorHAnsi" w:cstheme="majorHAnsi"/>
        </w:rPr>
        <w:t>Gmina Miasta Sopotu, ul. Tadeusza Kościuszki 25/27, 81-704 Sopot</w:t>
      </w:r>
      <w:r w:rsidRPr="00D64EA0">
        <w:rPr>
          <w:rFonts w:asciiTheme="majorHAnsi" w:hAnsiTheme="majorHAnsi" w:cstheme="majorHAnsi"/>
        </w:rPr>
        <w:t> </w:t>
      </w:r>
      <w:r w:rsidR="00112B54" w:rsidRPr="00D64EA0">
        <w:rPr>
          <w:rFonts w:asciiTheme="majorHAnsi" w:hAnsiTheme="majorHAnsi" w:cstheme="majorHAnsi"/>
        </w:rPr>
        <w:t xml:space="preserve">w imieniu której działa Miejski Ośrodek Pomocy Społecznej; 81 – 835 Sopot ul. Kolejowa 14, </w:t>
      </w:r>
      <w:r w:rsidR="00112B54" w:rsidRPr="00D64EA0">
        <w:rPr>
          <w:rFonts w:asciiTheme="majorHAnsi" w:hAnsiTheme="majorHAnsi" w:cstheme="majorHAnsi"/>
        </w:rPr>
        <w:br/>
      </w:r>
      <w:r w:rsidRPr="00D64EA0">
        <w:rPr>
          <w:rFonts w:asciiTheme="majorHAnsi" w:hAnsiTheme="majorHAnsi" w:cstheme="majorHAnsi"/>
          <w:b/>
        </w:rPr>
        <w:t xml:space="preserve"> </w:t>
      </w:r>
      <w:r w:rsidRPr="00D64EA0">
        <w:rPr>
          <w:rFonts w:asciiTheme="majorHAnsi" w:hAnsiTheme="majorHAnsi" w:cstheme="majorHAnsi"/>
        </w:rPr>
        <w:t>działając na podstawie art. 307 ust. 2 ustawy</w:t>
      </w:r>
      <w:r w:rsidR="005F569D" w:rsidRPr="00D64EA0">
        <w:rPr>
          <w:rFonts w:asciiTheme="majorHAnsi" w:hAnsiTheme="majorHAnsi" w:cstheme="majorHAnsi"/>
        </w:rPr>
        <w:t xml:space="preserve"> z dnia 11 września 2019 roku </w:t>
      </w:r>
      <w:r w:rsidRPr="00D64EA0">
        <w:rPr>
          <w:rFonts w:asciiTheme="majorHAnsi" w:hAnsiTheme="majorHAnsi" w:cstheme="majorHAnsi"/>
        </w:rPr>
        <w:t>Prawo Zamówień Publicznych ( Dz.U. z 202</w:t>
      </w:r>
      <w:r w:rsidR="00112B54" w:rsidRPr="00D64EA0">
        <w:rPr>
          <w:rFonts w:asciiTheme="majorHAnsi" w:hAnsiTheme="majorHAnsi" w:cstheme="majorHAnsi"/>
        </w:rPr>
        <w:t>3</w:t>
      </w:r>
      <w:r w:rsidRPr="00D64EA0">
        <w:rPr>
          <w:rFonts w:asciiTheme="majorHAnsi" w:hAnsiTheme="majorHAnsi" w:cstheme="majorHAnsi"/>
        </w:rPr>
        <w:t xml:space="preserve"> r </w:t>
      </w:r>
      <w:r w:rsidR="00A64BAB" w:rsidRPr="00D64EA0">
        <w:rPr>
          <w:rFonts w:asciiTheme="majorHAnsi" w:hAnsiTheme="majorHAnsi" w:cstheme="majorHAnsi"/>
        </w:rPr>
        <w:t xml:space="preserve">., </w:t>
      </w:r>
      <w:r w:rsidRPr="00D64EA0">
        <w:rPr>
          <w:rFonts w:asciiTheme="majorHAnsi" w:hAnsiTheme="majorHAnsi" w:cstheme="majorHAnsi"/>
        </w:rPr>
        <w:t xml:space="preserve">poz. </w:t>
      </w:r>
      <w:r w:rsidR="00112B54" w:rsidRPr="00D64EA0">
        <w:rPr>
          <w:rFonts w:asciiTheme="majorHAnsi" w:hAnsiTheme="majorHAnsi" w:cstheme="majorHAnsi"/>
        </w:rPr>
        <w:t>1605</w:t>
      </w:r>
      <w:r w:rsidRPr="00D64EA0">
        <w:rPr>
          <w:rFonts w:asciiTheme="majorHAnsi" w:hAnsiTheme="majorHAnsi" w:cstheme="majorHAnsi"/>
        </w:rPr>
        <w:t xml:space="preserve"> z</w:t>
      </w:r>
      <w:r w:rsidR="005F569D" w:rsidRPr="00D64EA0">
        <w:rPr>
          <w:rFonts w:asciiTheme="majorHAnsi" w:hAnsiTheme="majorHAnsi" w:cstheme="majorHAnsi"/>
        </w:rPr>
        <w:t>e zm.</w:t>
      </w:r>
      <w:r w:rsidRPr="00D64EA0">
        <w:rPr>
          <w:rFonts w:asciiTheme="majorHAnsi" w:hAnsiTheme="majorHAnsi" w:cstheme="majorHAnsi"/>
        </w:rPr>
        <w:t xml:space="preserve">), zwanej dalej „ustawą Pzp” zwraca się z wnioskiem </w:t>
      </w:r>
      <w:r w:rsidRPr="00D64EA0">
        <w:rPr>
          <w:rFonts w:asciiTheme="majorHAnsi" w:hAnsiTheme="majorHAnsi" w:cstheme="majorHAnsi"/>
          <w:b/>
        </w:rPr>
        <w:t>o wyrażenie zgody na przedłużenie o 30 dni terminu związania z ofertą</w:t>
      </w:r>
      <w:r w:rsidR="00494CC9" w:rsidRPr="00D64EA0">
        <w:rPr>
          <w:rFonts w:asciiTheme="majorHAnsi" w:hAnsiTheme="majorHAnsi" w:cstheme="majorHAnsi"/>
          <w:b/>
        </w:rPr>
        <w:t xml:space="preserve"> (</w:t>
      </w:r>
      <w:r w:rsidR="005F569D" w:rsidRPr="00D64EA0">
        <w:rPr>
          <w:rFonts w:asciiTheme="majorHAnsi" w:hAnsiTheme="majorHAnsi" w:cstheme="majorHAnsi"/>
          <w:bCs/>
        </w:rPr>
        <w:t xml:space="preserve"> tj. do </w:t>
      </w:r>
      <w:r w:rsidR="00112B54" w:rsidRPr="00D64EA0">
        <w:rPr>
          <w:rFonts w:asciiTheme="majorHAnsi" w:hAnsiTheme="majorHAnsi" w:cstheme="majorHAnsi"/>
          <w:b/>
          <w:bCs/>
          <w:color w:val="4472C4" w:themeColor="accent5"/>
        </w:rPr>
        <w:t>26</w:t>
      </w:r>
      <w:r w:rsidR="005F569D" w:rsidRPr="00D64EA0">
        <w:rPr>
          <w:rFonts w:asciiTheme="majorHAnsi" w:hAnsiTheme="majorHAnsi" w:cstheme="majorHAnsi"/>
          <w:b/>
          <w:bCs/>
          <w:color w:val="4472C4" w:themeColor="accent5"/>
        </w:rPr>
        <w:t xml:space="preserve"> </w:t>
      </w:r>
      <w:r w:rsidR="00112B54" w:rsidRPr="00D64EA0">
        <w:rPr>
          <w:rFonts w:asciiTheme="majorHAnsi" w:hAnsiTheme="majorHAnsi" w:cstheme="majorHAnsi"/>
          <w:b/>
          <w:bCs/>
          <w:color w:val="4472C4" w:themeColor="accent5"/>
        </w:rPr>
        <w:t>stycznia</w:t>
      </w:r>
      <w:r w:rsidR="005F569D" w:rsidRPr="00D64EA0">
        <w:rPr>
          <w:rFonts w:asciiTheme="majorHAnsi" w:hAnsiTheme="majorHAnsi" w:cstheme="majorHAnsi"/>
          <w:b/>
          <w:bCs/>
          <w:color w:val="4472C4" w:themeColor="accent5"/>
        </w:rPr>
        <w:t xml:space="preserve"> 202</w:t>
      </w:r>
      <w:r w:rsidR="00112B54" w:rsidRPr="00D64EA0">
        <w:rPr>
          <w:rFonts w:asciiTheme="majorHAnsi" w:hAnsiTheme="majorHAnsi" w:cstheme="majorHAnsi"/>
          <w:b/>
          <w:bCs/>
          <w:color w:val="4472C4" w:themeColor="accent5"/>
        </w:rPr>
        <w:t>4</w:t>
      </w:r>
      <w:r w:rsidR="005F569D" w:rsidRPr="00D64EA0">
        <w:rPr>
          <w:rFonts w:asciiTheme="majorHAnsi" w:hAnsiTheme="majorHAnsi" w:cstheme="majorHAnsi"/>
          <w:b/>
          <w:bCs/>
          <w:color w:val="4472C4" w:themeColor="accent5"/>
        </w:rPr>
        <w:t xml:space="preserve"> r.</w:t>
      </w:r>
      <w:r w:rsidR="00494CC9" w:rsidRPr="00D64EA0">
        <w:rPr>
          <w:rFonts w:asciiTheme="majorHAnsi" w:hAnsiTheme="majorHAnsi" w:cstheme="majorHAnsi"/>
          <w:b/>
          <w:bCs/>
          <w:color w:val="4472C4" w:themeColor="accent5"/>
        </w:rPr>
        <w:t>)</w:t>
      </w:r>
      <w:r w:rsidR="00A64BAB" w:rsidRPr="00D64EA0">
        <w:rPr>
          <w:rFonts w:asciiTheme="majorHAnsi" w:hAnsiTheme="majorHAnsi" w:cstheme="majorHAnsi"/>
          <w:b/>
        </w:rPr>
        <w:t xml:space="preserve">, </w:t>
      </w:r>
      <w:r w:rsidRPr="00D64EA0">
        <w:rPr>
          <w:rFonts w:asciiTheme="majorHAnsi" w:hAnsiTheme="majorHAnsi" w:cstheme="majorHAnsi"/>
          <w:b/>
        </w:rPr>
        <w:t xml:space="preserve"> </w:t>
      </w:r>
      <w:r w:rsidRPr="00D64EA0">
        <w:rPr>
          <w:rFonts w:asciiTheme="majorHAnsi" w:hAnsiTheme="majorHAnsi" w:cstheme="majorHAnsi"/>
        </w:rPr>
        <w:t xml:space="preserve">złożoną w postępowaniu prowadzonym w trybie podstawowym, </w:t>
      </w:r>
      <w:r w:rsidR="00D64EA0" w:rsidRPr="00D64EA0">
        <w:rPr>
          <w:rFonts w:asciiTheme="majorHAnsi" w:hAnsiTheme="majorHAnsi" w:cstheme="majorHAnsi"/>
        </w:rPr>
        <w:t xml:space="preserve">na podstawie art. 359 pkt 2 ustawy z dnia 11 września 2019 r. -  w postępowaniu o udzielenie zamówienia publicznego prowadzonym w trybie podstawowym bez fakultatywnych negocjacji o wartości zamówienia nie przekraczającej progów unijnych o jakich stanowi art. 3 ustawy z 11 września 2019 r. - Prawo zamówień publicznych (tekst jednolity: Dz. U. z 2023 r. poz.1605 ze zm.) – dalej </w:t>
      </w:r>
      <w:proofErr w:type="spellStart"/>
      <w:r w:rsidR="00D64EA0" w:rsidRPr="00D64EA0">
        <w:rPr>
          <w:rFonts w:asciiTheme="majorHAnsi" w:hAnsiTheme="majorHAnsi" w:cstheme="majorHAnsi"/>
        </w:rPr>
        <w:t>uPzp</w:t>
      </w:r>
      <w:proofErr w:type="spellEnd"/>
      <w:r w:rsidR="00D64EA0" w:rsidRPr="00D64EA0">
        <w:rPr>
          <w:rFonts w:asciiTheme="majorHAnsi" w:hAnsiTheme="majorHAnsi" w:cstheme="majorHAnsi"/>
        </w:rPr>
        <w:t xml:space="preserve"> na:</w:t>
      </w:r>
      <w:r w:rsidR="00D64EA0" w:rsidRPr="00D64EA0">
        <w:rPr>
          <w:rFonts w:asciiTheme="majorHAnsi" w:hAnsiTheme="majorHAnsi" w:cstheme="majorHAnsi"/>
          <w:b/>
          <w:bCs/>
        </w:rPr>
        <w:t xml:space="preserve"> </w:t>
      </w:r>
      <w:r w:rsidR="00D64EA0">
        <w:rPr>
          <w:rFonts w:asciiTheme="majorHAnsi" w:hAnsiTheme="majorHAnsi" w:cstheme="majorHAnsi"/>
          <w:b/>
          <w:bCs/>
        </w:rPr>
        <w:t>„</w:t>
      </w:r>
      <w:r w:rsidR="00D64EA0" w:rsidRPr="00D64EA0">
        <w:rPr>
          <w:rFonts w:asciiTheme="majorHAnsi" w:hAnsiTheme="majorHAnsi" w:cstheme="majorHAnsi"/>
          <w:b/>
          <w:bCs/>
        </w:rPr>
        <w:t>Zapewnienie schronienia i wyżywienia osobom bezdomnym, klientom Miejskiego Ośrodka Pomocy Społecznej w Sopocie</w:t>
      </w:r>
      <w:r w:rsidR="00D64EA0">
        <w:rPr>
          <w:rFonts w:asciiTheme="majorHAnsi" w:hAnsiTheme="majorHAnsi" w:cstheme="majorHAnsi"/>
          <w:b/>
          <w:bCs/>
        </w:rPr>
        <w:t>”.</w:t>
      </w:r>
    </w:p>
    <w:p w14:paraId="2E3D66B1" w14:textId="46D52A5C" w:rsidR="003D6E96" w:rsidRPr="00D64EA0" w:rsidRDefault="003D6E96" w:rsidP="005667BB">
      <w:pPr>
        <w:spacing w:after="240" w:line="360" w:lineRule="auto"/>
        <w:rPr>
          <w:rFonts w:asciiTheme="majorHAnsi" w:hAnsiTheme="majorHAnsi" w:cstheme="majorHAnsi"/>
        </w:rPr>
      </w:pPr>
      <w:r w:rsidRPr="00D64EA0">
        <w:rPr>
          <w:rFonts w:asciiTheme="majorHAnsi" w:hAnsiTheme="majorHAnsi" w:cstheme="majorHAnsi"/>
        </w:rPr>
        <w:t xml:space="preserve">Aktualnie termin związania ofertą upływa </w:t>
      </w:r>
      <w:r w:rsidR="00D64EA0">
        <w:rPr>
          <w:rFonts w:asciiTheme="majorHAnsi" w:hAnsiTheme="majorHAnsi" w:cstheme="majorHAnsi"/>
        </w:rPr>
        <w:t>2</w:t>
      </w:r>
      <w:r w:rsidR="00D64EA0" w:rsidRPr="00D64EA0">
        <w:rPr>
          <w:rFonts w:asciiTheme="majorHAnsi" w:hAnsiTheme="majorHAnsi" w:cstheme="majorHAnsi"/>
        </w:rPr>
        <w:t>8</w:t>
      </w:r>
      <w:r w:rsidRPr="00D64EA0">
        <w:rPr>
          <w:rFonts w:asciiTheme="majorHAnsi" w:hAnsiTheme="majorHAnsi" w:cstheme="majorHAnsi"/>
        </w:rPr>
        <w:t xml:space="preserve"> </w:t>
      </w:r>
      <w:r w:rsidR="00D64EA0" w:rsidRPr="00D64EA0">
        <w:rPr>
          <w:rFonts w:asciiTheme="majorHAnsi" w:hAnsiTheme="majorHAnsi" w:cstheme="majorHAnsi"/>
        </w:rPr>
        <w:t xml:space="preserve">grudnia </w:t>
      </w:r>
      <w:r w:rsidRPr="00D64EA0">
        <w:rPr>
          <w:rFonts w:asciiTheme="majorHAnsi" w:hAnsiTheme="majorHAnsi" w:cstheme="majorHAnsi"/>
        </w:rPr>
        <w:t xml:space="preserve">2023r. </w:t>
      </w:r>
    </w:p>
    <w:p w14:paraId="04996A06" w14:textId="4AE65A4E" w:rsidR="00496F85" w:rsidRPr="00D64EA0" w:rsidRDefault="003D6E96" w:rsidP="005667BB">
      <w:pPr>
        <w:pStyle w:val="Default"/>
        <w:spacing w:after="240" w:line="360" w:lineRule="auto"/>
        <w:rPr>
          <w:rFonts w:asciiTheme="majorHAnsi" w:hAnsiTheme="majorHAnsi" w:cstheme="majorHAnsi"/>
          <w:b/>
          <w:color w:val="4472C4" w:themeColor="accent5"/>
        </w:rPr>
      </w:pPr>
      <w:r w:rsidRPr="00D64EA0">
        <w:rPr>
          <w:rFonts w:asciiTheme="majorHAnsi" w:hAnsiTheme="majorHAnsi" w:cstheme="majorHAnsi"/>
          <w:b/>
          <w:bCs/>
        </w:rPr>
        <w:t>Pisemne oświadczenie Wykonawcy</w:t>
      </w:r>
      <w:r w:rsidR="002459EA" w:rsidRPr="00D64EA0">
        <w:rPr>
          <w:rFonts w:asciiTheme="majorHAnsi" w:hAnsiTheme="majorHAnsi" w:cstheme="majorHAnsi"/>
          <w:bCs/>
        </w:rPr>
        <w:t xml:space="preserve"> </w:t>
      </w:r>
      <w:r w:rsidR="00A64BAB" w:rsidRPr="00D64EA0">
        <w:rPr>
          <w:rFonts w:asciiTheme="majorHAnsi" w:hAnsiTheme="majorHAnsi" w:cstheme="majorHAnsi"/>
          <w:bCs/>
        </w:rPr>
        <w:t>(</w:t>
      </w:r>
      <w:r w:rsidR="00A64BAB" w:rsidRPr="00D64EA0">
        <w:rPr>
          <w:rFonts w:asciiTheme="majorHAnsi" w:hAnsiTheme="majorHAnsi" w:cstheme="majorHAnsi"/>
          <w:color w:val="202124"/>
          <w:shd w:val="clear" w:color="auto" w:fill="FFFFFF"/>
        </w:rPr>
        <w:t xml:space="preserve">art. 307 ust. 3 ustawy Pzp ) </w:t>
      </w:r>
      <w:r w:rsidRPr="00D64EA0">
        <w:rPr>
          <w:rFonts w:asciiTheme="majorHAnsi" w:hAnsiTheme="majorHAnsi" w:cstheme="majorHAnsi"/>
          <w:bCs/>
        </w:rPr>
        <w:t xml:space="preserve">dotyczące wyrażenia zgody na przedłużenie terminu związania ofertą o okres 30 dni, </w:t>
      </w:r>
      <w:r w:rsidRPr="00D64EA0">
        <w:rPr>
          <w:rFonts w:asciiTheme="majorHAnsi" w:hAnsiTheme="majorHAnsi" w:cstheme="majorHAnsi"/>
          <w:b/>
          <w:bCs/>
        </w:rPr>
        <w:t xml:space="preserve">należy </w:t>
      </w:r>
      <w:r w:rsidR="002459EA" w:rsidRPr="00D64EA0">
        <w:rPr>
          <w:rFonts w:asciiTheme="majorHAnsi" w:hAnsiTheme="majorHAnsi" w:cstheme="majorHAnsi"/>
          <w:b/>
          <w:bCs/>
        </w:rPr>
        <w:t xml:space="preserve">złożyć </w:t>
      </w:r>
      <w:r w:rsidRPr="00D64EA0">
        <w:rPr>
          <w:rFonts w:asciiTheme="majorHAnsi" w:hAnsiTheme="majorHAnsi" w:cstheme="majorHAnsi"/>
          <w:b/>
          <w:bCs/>
        </w:rPr>
        <w:t xml:space="preserve">w nieprzekraczalnym terminie do dnia </w:t>
      </w:r>
      <w:r w:rsidR="00D64EA0" w:rsidRPr="00D64EA0">
        <w:rPr>
          <w:rFonts w:asciiTheme="majorHAnsi" w:hAnsiTheme="majorHAnsi" w:cstheme="majorHAnsi"/>
          <w:b/>
          <w:bCs/>
          <w:color w:val="4472C4" w:themeColor="accent5"/>
        </w:rPr>
        <w:t>22</w:t>
      </w:r>
      <w:r w:rsidR="004B2A06" w:rsidRPr="00D64EA0">
        <w:rPr>
          <w:rFonts w:asciiTheme="majorHAnsi" w:hAnsiTheme="majorHAnsi" w:cstheme="majorHAnsi"/>
          <w:b/>
          <w:bCs/>
          <w:color w:val="4472C4" w:themeColor="accent5"/>
        </w:rPr>
        <w:t xml:space="preserve"> </w:t>
      </w:r>
      <w:r w:rsidR="00D64EA0" w:rsidRPr="00D64EA0">
        <w:rPr>
          <w:rFonts w:asciiTheme="majorHAnsi" w:hAnsiTheme="majorHAnsi" w:cstheme="majorHAnsi"/>
          <w:b/>
          <w:bCs/>
          <w:color w:val="4472C4" w:themeColor="accent5"/>
        </w:rPr>
        <w:t>grudnia</w:t>
      </w:r>
      <w:r w:rsidR="004B2A06" w:rsidRPr="00D64EA0">
        <w:rPr>
          <w:rFonts w:asciiTheme="majorHAnsi" w:hAnsiTheme="majorHAnsi" w:cstheme="majorHAnsi"/>
          <w:b/>
          <w:bCs/>
          <w:color w:val="4472C4" w:themeColor="accent5"/>
        </w:rPr>
        <w:t xml:space="preserve"> 2023</w:t>
      </w:r>
      <w:r w:rsidRPr="00D64EA0">
        <w:rPr>
          <w:rFonts w:asciiTheme="majorHAnsi" w:hAnsiTheme="majorHAnsi" w:cstheme="majorHAnsi"/>
          <w:b/>
          <w:bCs/>
          <w:color w:val="4472C4" w:themeColor="accent5"/>
        </w:rPr>
        <w:t xml:space="preserve"> r. </w:t>
      </w:r>
    </w:p>
    <w:p w14:paraId="1C3F281E" w14:textId="77777777" w:rsidR="00D64EA0" w:rsidRPr="00D64EA0" w:rsidRDefault="00F73B49" w:rsidP="00D64EA0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Theme="majorHAnsi" w:hAnsiTheme="majorHAnsi" w:cstheme="majorHAnsi"/>
        </w:rPr>
      </w:pPr>
      <w:r w:rsidRPr="00D64EA0">
        <w:rPr>
          <w:rFonts w:asciiTheme="majorHAnsi" w:hAnsiTheme="majorHAnsi" w:cstheme="majorHAnsi"/>
          <w:b/>
        </w:rPr>
        <w:t>Komunikacja</w:t>
      </w:r>
      <w:r w:rsidR="00496F85" w:rsidRPr="00D64EA0">
        <w:rPr>
          <w:rFonts w:asciiTheme="majorHAnsi" w:hAnsiTheme="majorHAnsi" w:cstheme="majorHAnsi"/>
        </w:rPr>
        <w:t xml:space="preserve"> </w:t>
      </w:r>
      <w:r w:rsidR="00AC486C" w:rsidRPr="00D64EA0">
        <w:rPr>
          <w:rFonts w:asciiTheme="majorHAnsi" w:hAnsiTheme="majorHAnsi" w:cstheme="majorHAnsi"/>
        </w:rPr>
        <w:t xml:space="preserve">między Zamawiającym a Wykonawcami odbywa się przy użyciu </w:t>
      </w:r>
      <w:r w:rsidR="00D64EA0" w:rsidRPr="00D64EA0">
        <w:rPr>
          <w:rFonts w:asciiTheme="majorHAnsi" w:hAnsiTheme="majorHAnsi" w:cstheme="majorHAnsi"/>
          <w:bCs/>
        </w:rPr>
        <w:t xml:space="preserve">platformy zakupowej dostępnej pod adresem internetowym: </w:t>
      </w:r>
      <w:hyperlink r:id="rId5" w:history="1">
        <w:r w:rsidR="00D64EA0" w:rsidRPr="00D64EA0">
          <w:rPr>
            <w:rStyle w:val="Hipercze"/>
            <w:rFonts w:asciiTheme="majorHAnsi" w:hAnsiTheme="majorHAnsi" w:cstheme="majorHAnsi"/>
          </w:rPr>
          <w:t>https://ezamowienia.gov.pl/pl/</w:t>
        </w:r>
      </w:hyperlink>
    </w:p>
    <w:p w14:paraId="0C8513DE" w14:textId="3DF2C983" w:rsidR="00494CC9" w:rsidRPr="00D64EA0" w:rsidRDefault="00494CC9" w:rsidP="00A64BAB">
      <w:pPr>
        <w:spacing w:line="360" w:lineRule="auto"/>
        <w:jc w:val="both"/>
        <w:rPr>
          <w:rFonts w:asciiTheme="majorHAnsi" w:hAnsiTheme="majorHAnsi" w:cstheme="majorHAnsi"/>
        </w:rPr>
      </w:pPr>
    </w:p>
    <w:p w14:paraId="6857DB27" w14:textId="5DB009B1" w:rsidR="00496F85" w:rsidRPr="00D64EA0" w:rsidRDefault="00AC486C" w:rsidP="005667BB">
      <w:pPr>
        <w:spacing w:after="240" w:line="360" w:lineRule="auto"/>
        <w:jc w:val="both"/>
        <w:rPr>
          <w:rFonts w:asciiTheme="majorHAnsi" w:hAnsiTheme="majorHAnsi" w:cstheme="majorHAnsi"/>
          <w:b/>
        </w:rPr>
      </w:pPr>
      <w:r w:rsidRPr="00D64EA0">
        <w:rPr>
          <w:rFonts w:asciiTheme="majorHAnsi" w:hAnsiTheme="majorHAnsi" w:cstheme="majorHAnsi"/>
        </w:rPr>
        <w:t xml:space="preserve">Zamawiający </w:t>
      </w:r>
      <w:r w:rsidR="001E5883">
        <w:rPr>
          <w:rFonts w:asciiTheme="majorHAnsi" w:hAnsiTheme="majorHAnsi" w:cstheme="majorHAnsi"/>
        </w:rPr>
        <w:t>zaleca</w:t>
      </w:r>
      <w:r w:rsidRPr="00D64EA0">
        <w:rPr>
          <w:rFonts w:asciiTheme="majorHAnsi" w:hAnsiTheme="majorHAnsi" w:cstheme="majorHAnsi"/>
        </w:rPr>
        <w:t xml:space="preserve"> komunikację za pośrednictwem poczty elektronicznej </w:t>
      </w:r>
      <w:hyperlink r:id="rId6" w:history="1">
        <w:r w:rsidR="001E5883" w:rsidRPr="006204F1">
          <w:rPr>
            <w:rStyle w:val="Hipercze"/>
            <w:rFonts w:asciiTheme="majorHAnsi" w:hAnsiTheme="majorHAnsi" w:cstheme="majorHAnsi"/>
          </w:rPr>
          <w:t>mops@mopssopot.pl</w:t>
        </w:r>
      </w:hyperlink>
      <w:r w:rsidR="001E5883">
        <w:rPr>
          <w:rFonts w:asciiTheme="majorHAnsi" w:hAnsiTheme="majorHAnsi" w:cstheme="majorHAnsi"/>
        </w:rPr>
        <w:t>, z uwagi na wadliwy sposób działania  strony e zamówienia</w:t>
      </w:r>
      <w:r w:rsidR="00F83B65">
        <w:rPr>
          <w:rFonts w:asciiTheme="majorHAnsi" w:hAnsiTheme="majorHAnsi" w:cstheme="majorHAnsi"/>
        </w:rPr>
        <w:t>.</w:t>
      </w:r>
    </w:p>
    <w:p w14:paraId="0D7F4728" w14:textId="77777777" w:rsidR="00AC486C" w:rsidRPr="00D64EA0" w:rsidRDefault="00496F85" w:rsidP="00F73B49">
      <w:pPr>
        <w:pStyle w:val="Default"/>
        <w:spacing w:line="360" w:lineRule="auto"/>
        <w:rPr>
          <w:rFonts w:asciiTheme="majorHAnsi" w:hAnsiTheme="majorHAnsi" w:cstheme="majorHAnsi"/>
        </w:rPr>
      </w:pPr>
      <w:r w:rsidRPr="00D64EA0">
        <w:rPr>
          <w:rFonts w:asciiTheme="majorHAnsi" w:hAnsiTheme="majorHAnsi" w:cstheme="majorHAnsi"/>
        </w:rPr>
        <w:t xml:space="preserve">Brak odpowiedzi na wniosek Zamawiającego o wyrażenie zgody na przedłużenie terminu związania ofertą o czas oznaczony powyżej, potraktowany będzie przez Zamawiającego jako </w:t>
      </w:r>
      <w:r w:rsidRPr="00D64EA0">
        <w:rPr>
          <w:rFonts w:asciiTheme="majorHAnsi" w:hAnsiTheme="majorHAnsi" w:cstheme="majorHAnsi"/>
        </w:rPr>
        <w:lastRenderedPageBreak/>
        <w:t xml:space="preserve">brak zgody Wykonawcy na przedłużenie terminu związania ofertą i skutkować będzie odrzuceniem oferty zgodnie z art. 226 ust. 1 pkt. 12 ustawy Pzp. </w:t>
      </w:r>
    </w:p>
    <w:p w14:paraId="66D970CB" w14:textId="4ABEF5B2" w:rsidR="00AC486C" w:rsidRDefault="00AC486C" w:rsidP="00D64EA0">
      <w:pPr>
        <w:suppressAutoHyphens/>
        <w:autoSpaceDN w:val="0"/>
        <w:spacing w:after="200" w:line="276" w:lineRule="auto"/>
        <w:textAlignment w:val="baseline"/>
        <w:rPr>
          <w:rStyle w:val="Hipercze"/>
          <w:rFonts w:ascii="Cambria" w:hAnsi="Cambria" w:cs="Cambria"/>
          <w:kern w:val="3"/>
          <w:sz w:val="22"/>
          <w:szCs w:val="22"/>
          <w:lang w:eastAsia="en-US"/>
        </w:rPr>
      </w:pPr>
      <w:r w:rsidRPr="00D64EA0">
        <w:rPr>
          <w:rFonts w:asciiTheme="majorHAnsi" w:hAnsiTheme="majorHAnsi" w:cstheme="majorHAnsi"/>
        </w:rPr>
        <w:t>Niniejszy wniosek został również zamieszczony i udostępniony na stronie prowadzonego postępowania pod adresem:</w:t>
      </w:r>
      <w:r>
        <w:rPr>
          <w:rFonts w:ascii="Arial" w:hAnsi="Arial" w:cs="Arial"/>
        </w:rPr>
        <w:t xml:space="preserve"> </w:t>
      </w:r>
      <w:hyperlink r:id="rId7" w:history="1">
        <w:r w:rsidR="00D64EA0" w:rsidRPr="00A137AC">
          <w:rPr>
            <w:rStyle w:val="Hipercze"/>
            <w:rFonts w:ascii="Cambria" w:hAnsi="Cambria" w:cs="Cambria"/>
            <w:kern w:val="3"/>
            <w:sz w:val="22"/>
            <w:szCs w:val="22"/>
            <w:lang w:eastAsia="en-US"/>
          </w:rPr>
          <w:t>https://ezamowienia.gov.pl/pl/</w:t>
        </w:r>
      </w:hyperlink>
      <w:r w:rsidR="00D64EA0">
        <w:rPr>
          <w:rStyle w:val="Hipercze"/>
          <w:rFonts w:ascii="Cambria" w:hAnsi="Cambria" w:cs="Cambria"/>
          <w:kern w:val="3"/>
          <w:sz w:val="22"/>
          <w:szCs w:val="22"/>
          <w:lang w:eastAsia="en-US"/>
        </w:rPr>
        <w:t xml:space="preserve">  </w:t>
      </w:r>
    </w:p>
    <w:p w14:paraId="4C2971CB" w14:textId="5D12F9B6" w:rsidR="00D64EA0" w:rsidRPr="00D64EA0" w:rsidRDefault="00D64EA0" w:rsidP="00D64EA0">
      <w:pPr>
        <w:suppressAutoHyphens/>
        <w:autoSpaceDN w:val="0"/>
        <w:spacing w:after="200" w:line="276" w:lineRule="auto"/>
        <w:textAlignment w:val="baseline"/>
        <w:rPr>
          <w:rFonts w:ascii="Arial" w:hAnsi="Arial" w:cs="Arial"/>
        </w:rPr>
      </w:pPr>
      <w:r w:rsidRPr="00014F09">
        <w:rPr>
          <w:rStyle w:val="Hipercze"/>
          <w:rFonts w:asciiTheme="majorHAnsi" w:hAnsiTheme="majorHAnsi" w:cstheme="majorHAnsi"/>
          <w:color w:val="auto"/>
          <w:kern w:val="3"/>
          <w:u w:val="none"/>
          <w:lang w:eastAsia="en-US"/>
        </w:rPr>
        <w:t>oraz</w:t>
      </w:r>
      <w:r w:rsidRPr="00014F09">
        <w:rPr>
          <w:rStyle w:val="Hipercze"/>
          <w:rFonts w:asciiTheme="majorHAnsi" w:hAnsiTheme="majorHAnsi" w:cstheme="majorHAnsi"/>
          <w:kern w:val="3"/>
          <w:u w:val="none"/>
          <w:lang w:eastAsia="en-US"/>
        </w:rPr>
        <w:t xml:space="preserve"> </w:t>
      </w:r>
      <w:r w:rsidR="00014F09" w:rsidRPr="00014F09">
        <w:rPr>
          <w:rStyle w:val="Hipercze"/>
          <w:rFonts w:asciiTheme="majorHAnsi" w:hAnsiTheme="majorHAnsi" w:cstheme="majorHAnsi"/>
          <w:color w:val="auto"/>
          <w:kern w:val="3"/>
          <w:u w:val="none"/>
          <w:lang w:eastAsia="en-US"/>
        </w:rPr>
        <w:t xml:space="preserve">na stronie  zamawiającego </w:t>
      </w:r>
      <w:r w:rsidR="00014F09" w:rsidRPr="00014F09">
        <w:rPr>
          <w:rFonts w:asciiTheme="majorHAnsi" w:hAnsiTheme="majorHAnsi" w:cstheme="majorHAnsi"/>
        </w:rPr>
        <w:t>strona internetowa</w:t>
      </w:r>
      <w:r w:rsidR="00014F09" w:rsidRPr="00A137AC">
        <w:rPr>
          <w:rFonts w:ascii="Calibri" w:hAnsi="Calibri" w:cs="Calibri"/>
        </w:rPr>
        <w:t xml:space="preserve">: </w:t>
      </w:r>
      <w:hyperlink r:id="rId8" w:history="1">
        <w:r w:rsidR="00014F09" w:rsidRPr="00A137AC">
          <w:rPr>
            <w:rStyle w:val="Hipercze"/>
            <w:rFonts w:ascii="Calibri" w:hAnsi="Calibri" w:cs="Calibri"/>
          </w:rPr>
          <w:t>https://bip.mopssopot.pl</w:t>
        </w:r>
      </w:hyperlink>
    </w:p>
    <w:p w14:paraId="3EC8FC7B" w14:textId="77777777" w:rsidR="00FB7A88" w:rsidRPr="00014F09" w:rsidRDefault="00AC486C" w:rsidP="00F73B49">
      <w:pPr>
        <w:spacing w:after="240" w:line="360" w:lineRule="auto"/>
        <w:rPr>
          <w:rFonts w:asciiTheme="majorHAnsi" w:hAnsiTheme="majorHAnsi" w:cstheme="majorHAnsi"/>
        </w:rPr>
      </w:pPr>
      <w:r w:rsidRPr="00014F09">
        <w:rPr>
          <w:rFonts w:asciiTheme="majorHAnsi" w:hAnsiTheme="majorHAnsi" w:cstheme="majorHAnsi"/>
        </w:rPr>
        <w:t>W załączeniu wzór oświadczenia Wykonawcy w sprawie wyrażenia zgody na przedłużenia terminu związania ofertą</w:t>
      </w:r>
      <w:r w:rsidR="002459EA" w:rsidRPr="00014F09">
        <w:rPr>
          <w:rFonts w:asciiTheme="majorHAnsi" w:hAnsiTheme="majorHAnsi" w:cstheme="majorHAnsi"/>
        </w:rPr>
        <w:t>.</w:t>
      </w:r>
    </w:p>
    <w:p w14:paraId="45C4740B" w14:textId="77777777" w:rsidR="009705E9" w:rsidRDefault="009705E9" w:rsidP="00A64BAB">
      <w:pPr>
        <w:spacing w:line="360" w:lineRule="auto"/>
        <w:rPr>
          <w:rFonts w:ascii="Arial" w:hAnsi="Arial" w:cs="Arial"/>
          <w:b/>
        </w:rPr>
      </w:pPr>
    </w:p>
    <w:p w14:paraId="73E05265" w14:textId="77777777" w:rsidR="009705E9" w:rsidRDefault="009705E9" w:rsidP="00A64BAB">
      <w:pPr>
        <w:spacing w:line="360" w:lineRule="auto"/>
        <w:rPr>
          <w:rFonts w:ascii="Arial" w:hAnsi="Arial" w:cs="Arial"/>
          <w:b/>
        </w:rPr>
      </w:pPr>
    </w:p>
    <w:p w14:paraId="63410B6D" w14:textId="77777777" w:rsidR="009705E9" w:rsidRDefault="009705E9" w:rsidP="00A64BAB">
      <w:pPr>
        <w:spacing w:line="360" w:lineRule="auto"/>
        <w:rPr>
          <w:rFonts w:ascii="Arial" w:hAnsi="Arial" w:cs="Arial"/>
          <w:b/>
        </w:rPr>
      </w:pPr>
    </w:p>
    <w:p w14:paraId="32060A2F" w14:textId="7FC5D31D" w:rsidR="00AC486C" w:rsidRPr="002459EA" w:rsidRDefault="00AC486C" w:rsidP="00A64BAB">
      <w:pPr>
        <w:spacing w:line="360" w:lineRule="auto"/>
        <w:rPr>
          <w:rFonts w:ascii="Arial" w:hAnsi="Arial" w:cs="Arial"/>
          <w:b/>
        </w:rPr>
      </w:pPr>
      <w:r w:rsidRPr="002459EA">
        <w:rPr>
          <w:rFonts w:ascii="Arial" w:hAnsi="Arial" w:cs="Arial"/>
          <w:b/>
        </w:rPr>
        <w:t>Otrzymują:</w:t>
      </w:r>
    </w:p>
    <w:p w14:paraId="2CC18E1C" w14:textId="525E0C8A" w:rsidR="002459EA" w:rsidRPr="00981FEA" w:rsidRDefault="00981FEA" w:rsidP="00A64BAB">
      <w:pPr>
        <w:pStyle w:val="Akapitzlist"/>
        <w:numPr>
          <w:ilvl w:val="0"/>
          <w:numId w:val="3"/>
        </w:numPr>
        <w:spacing w:line="360" w:lineRule="auto"/>
        <w:rPr>
          <w:rFonts w:ascii="Calibri Light" w:hAnsi="Calibri Light" w:cs="Calibri Light"/>
        </w:rPr>
      </w:pPr>
      <w:r w:rsidRPr="00981FEA">
        <w:rPr>
          <w:rFonts w:ascii="Calibri Light" w:hAnsi="Calibri Light" w:cs="Calibri Light"/>
        </w:rPr>
        <w:t>Stowarzyszenie „Monar” , ul. Nowolipki 9 B, 00-151 Warszawa</w:t>
      </w:r>
      <w:r w:rsidR="00DD17F9">
        <w:rPr>
          <w:rFonts w:ascii="Calibri Light" w:hAnsi="Calibri Light" w:cs="Calibri Light"/>
        </w:rPr>
        <w:t xml:space="preserve">; </w:t>
      </w:r>
      <w:r w:rsidR="00DD17F9" w:rsidRPr="0010431F">
        <w:rPr>
          <w:rFonts w:ascii="Calibri Light" w:hAnsi="Calibri Light" w:cs="Calibri Light"/>
          <w:b/>
          <w:bCs/>
        </w:rPr>
        <w:t>pcb@monar.org</w:t>
      </w:r>
    </w:p>
    <w:p w14:paraId="18758444" w14:textId="19179E81" w:rsidR="002459EA" w:rsidRPr="00981FEA" w:rsidRDefault="00981FEA" w:rsidP="00A64BAB">
      <w:pPr>
        <w:pStyle w:val="Akapitzlist"/>
        <w:numPr>
          <w:ilvl w:val="0"/>
          <w:numId w:val="3"/>
        </w:numPr>
        <w:spacing w:line="360" w:lineRule="auto"/>
        <w:rPr>
          <w:rFonts w:ascii="Calibri Light" w:hAnsi="Calibri Light" w:cs="Calibri Light"/>
        </w:rPr>
      </w:pPr>
      <w:r w:rsidRPr="00981FEA">
        <w:rPr>
          <w:rFonts w:ascii="Calibri Light" w:hAnsi="Calibri Light" w:cs="Calibri Light"/>
        </w:rPr>
        <w:t xml:space="preserve">Stowarzyszenie na Rzecz Bezdomnych „ Agape” z/s w </w:t>
      </w:r>
      <w:r w:rsidR="00DD17F9">
        <w:rPr>
          <w:rFonts w:ascii="Calibri Light" w:hAnsi="Calibri Light" w:cs="Calibri Light"/>
        </w:rPr>
        <w:t>B</w:t>
      </w:r>
      <w:r w:rsidRPr="00981FEA">
        <w:rPr>
          <w:rFonts w:ascii="Calibri Light" w:hAnsi="Calibri Light" w:cs="Calibri Light"/>
        </w:rPr>
        <w:t>orowym Młynie; Borowy Młyn , 82-420 Ryjewo</w:t>
      </w:r>
      <w:r w:rsidR="00DD17F9">
        <w:rPr>
          <w:rFonts w:ascii="Calibri Light" w:hAnsi="Calibri Light" w:cs="Calibri Light"/>
        </w:rPr>
        <w:t>;</w:t>
      </w:r>
      <w:r w:rsidR="00D14401">
        <w:rPr>
          <w:rFonts w:ascii="Calibri Light" w:hAnsi="Calibri Light" w:cs="Calibri Light"/>
        </w:rPr>
        <w:t xml:space="preserve"> </w:t>
      </w:r>
      <w:r w:rsidR="00286418" w:rsidRPr="0010431F">
        <w:rPr>
          <w:rFonts w:ascii="Calibri Light" w:hAnsi="Calibri Light" w:cs="Calibri Light"/>
          <w:b/>
          <w:bCs/>
        </w:rPr>
        <w:t>s</w:t>
      </w:r>
      <w:r w:rsidR="00D14401" w:rsidRPr="0010431F">
        <w:rPr>
          <w:rFonts w:ascii="Calibri Light" w:hAnsi="Calibri Light" w:cs="Calibri Light"/>
          <w:b/>
          <w:bCs/>
        </w:rPr>
        <w:t>andra.stasiolek@agape.info.pl</w:t>
      </w:r>
    </w:p>
    <w:p w14:paraId="6F5FF21A" w14:textId="2D62D8A8" w:rsidR="002459EA" w:rsidRPr="0010431F" w:rsidRDefault="00981FEA" w:rsidP="00A64BAB">
      <w:pPr>
        <w:pStyle w:val="Akapitzlist"/>
        <w:numPr>
          <w:ilvl w:val="0"/>
          <w:numId w:val="3"/>
        </w:numPr>
        <w:spacing w:line="360" w:lineRule="auto"/>
        <w:rPr>
          <w:rFonts w:asciiTheme="majorHAnsi" w:hAnsiTheme="majorHAnsi" w:cstheme="majorHAnsi"/>
          <w:b/>
          <w:bCs/>
        </w:rPr>
      </w:pPr>
      <w:r w:rsidRPr="00981FEA">
        <w:rPr>
          <w:rFonts w:asciiTheme="majorHAnsi" w:hAnsiTheme="majorHAnsi" w:cstheme="majorHAnsi"/>
        </w:rPr>
        <w:t>Towarzystwo Pomocy im. ŚW. Brata Alberta Koło Gdańskie, ul. Przegalińska 135, 80-690 Gdańsk</w:t>
      </w:r>
      <w:r w:rsidR="0010431F">
        <w:rPr>
          <w:rFonts w:asciiTheme="majorHAnsi" w:hAnsiTheme="majorHAnsi" w:cstheme="majorHAnsi"/>
        </w:rPr>
        <w:t xml:space="preserve">; e-mail: </w:t>
      </w:r>
      <w:r w:rsidR="0010431F" w:rsidRPr="0010431F">
        <w:rPr>
          <w:rFonts w:asciiTheme="majorHAnsi" w:hAnsiTheme="majorHAnsi" w:cstheme="majorHAnsi"/>
          <w:b/>
          <w:bCs/>
        </w:rPr>
        <w:t>tpba.gda@ab.org.pl</w:t>
      </w:r>
    </w:p>
    <w:p w14:paraId="4ED7C1A3" w14:textId="01BA03CB" w:rsidR="002459EA" w:rsidRPr="00DD17F9" w:rsidRDefault="00DD17F9" w:rsidP="00A64BAB">
      <w:pPr>
        <w:pStyle w:val="Akapitzlist"/>
        <w:numPr>
          <w:ilvl w:val="0"/>
          <w:numId w:val="3"/>
        </w:numPr>
        <w:spacing w:line="360" w:lineRule="auto"/>
        <w:rPr>
          <w:rFonts w:asciiTheme="majorHAnsi" w:hAnsiTheme="majorHAnsi" w:cstheme="majorHAnsi"/>
        </w:rPr>
      </w:pPr>
      <w:r w:rsidRPr="00DD17F9">
        <w:rPr>
          <w:rFonts w:asciiTheme="majorHAnsi" w:hAnsiTheme="majorHAnsi" w:cstheme="majorHAnsi"/>
        </w:rPr>
        <w:t>Stowarzyszenie Opiekuńczo – Resocjalizacyjne „ Prometeusz”</w:t>
      </w:r>
      <w:r>
        <w:rPr>
          <w:rFonts w:asciiTheme="majorHAnsi" w:hAnsiTheme="majorHAnsi" w:cstheme="majorHAnsi"/>
        </w:rPr>
        <w:t xml:space="preserve">; ul. Zakopiańska 40, 80-139 Gdańsk; e-mail: </w:t>
      </w:r>
      <w:r w:rsidRPr="0010431F">
        <w:rPr>
          <w:rFonts w:asciiTheme="majorHAnsi" w:hAnsiTheme="majorHAnsi" w:cstheme="majorHAnsi"/>
          <w:b/>
          <w:bCs/>
        </w:rPr>
        <w:t>biuro@prometeusz.org</w:t>
      </w:r>
    </w:p>
    <w:p w14:paraId="206CB48C" w14:textId="179987AF" w:rsidR="00981FEA" w:rsidRPr="00DD17F9" w:rsidRDefault="00DD17F9" w:rsidP="00FB7A88">
      <w:pPr>
        <w:pStyle w:val="Akapitzlist"/>
        <w:numPr>
          <w:ilvl w:val="0"/>
          <w:numId w:val="3"/>
        </w:numPr>
        <w:spacing w:line="360" w:lineRule="auto"/>
        <w:rPr>
          <w:rFonts w:asciiTheme="majorHAnsi" w:hAnsiTheme="majorHAnsi" w:cstheme="majorHAnsi"/>
        </w:rPr>
      </w:pPr>
      <w:r w:rsidRPr="00DD17F9">
        <w:rPr>
          <w:rFonts w:asciiTheme="majorHAnsi" w:hAnsiTheme="majorHAnsi" w:cstheme="majorHAnsi"/>
        </w:rPr>
        <w:t>Chrześcijańskie Stowarzyszenie Dobroczynne w Gdyni</w:t>
      </w:r>
      <w:r>
        <w:rPr>
          <w:rFonts w:asciiTheme="majorHAnsi" w:hAnsiTheme="majorHAnsi" w:cstheme="majorHAnsi"/>
        </w:rPr>
        <w:t>; 81-290 Gdynia , ul. Zamenhoffa 13 A</w:t>
      </w:r>
      <w:r w:rsidR="00D14401">
        <w:rPr>
          <w:rFonts w:asciiTheme="majorHAnsi" w:hAnsiTheme="majorHAnsi" w:cstheme="majorHAnsi"/>
        </w:rPr>
        <w:t xml:space="preserve">; </w:t>
      </w:r>
      <w:r w:rsidR="00286418">
        <w:rPr>
          <w:rFonts w:asciiTheme="majorHAnsi" w:hAnsiTheme="majorHAnsi" w:cstheme="majorHAnsi"/>
        </w:rPr>
        <w:t xml:space="preserve">e-mail: </w:t>
      </w:r>
      <w:r w:rsidR="00286418" w:rsidRPr="0010431F">
        <w:rPr>
          <w:rFonts w:asciiTheme="majorHAnsi" w:hAnsiTheme="majorHAnsi" w:cstheme="majorHAnsi"/>
          <w:b/>
          <w:bCs/>
        </w:rPr>
        <w:t>chsd-gdynia@o2</w:t>
      </w:r>
    </w:p>
    <w:p w14:paraId="462C5D29" w14:textId="075F7E24" w:rsidR="00FB7A88" w:rsidRPr="00981FEA" w:rsidRDefault="00981FEA" w:rsidP="00981FEA">
      <w:pPr>
        <w:spacing w:line="360" w:lineRule="auto"/>
        <w:ind w:left="360"/>
        <w:rPr>
          <w:rFonts w:ascii="Arial" w:hAnsi="Arial" w:cs="Arial"/>
        </w:rPr>
      </w:pPr>
      <w:r w:rsidRPr="00286418">
        <w:rPr>
          <w:rFonts w:asciiTheme="majorHAnsi" w:hAnsiTheme="majorHAnsi" w:cstheme="majorHAnsi"/>
        </w:rPr>
        <w:t>6)</w:t>
      </w:r>
      <w:r>
        <w:rPr>
          <w:rFonts w:ascii="Arial" w:hAnsi="Arial" w:cs="Arial"/>
        </w:rPr>
        <w:t xml:space="preserve"> </w:t>
      </w:r>
      <w:r w:rsidRPr="00981FEA">
        <w:rPr>
          <w:rFonts w:asciiTheme="majorHAnsi" w:hAnsiTheme="majorHAnsi" w:cstheme="majorHAnsi"/>
        </w:rPr>
        <w:t xml:space="preserve">Towarzystwo  Wspierania </w:t>
      </w:r>
      <w:r w:rsidR="00286418">
        <w:rPr>
          <w:rFonts w:asciiTheme="majorHAnsi" w:hAnsiTheme="majorHAnsi" w:cstheme="majorHAnsi"/>
        </w:rPr>
        <w:t>P</w:t>
      </w:r>
      <w:r w:rsidRPr="00981FEA">
        <w:rPr>
          <w:rFonts w:asciiTheme="majorHAnsi" w:hAnsiTheme="majorHAnsi" w:cstheme="majorHAnsi"/>
        </w:rPr>
        <w:t>otrzebujących Przystań , Mostowa  1A, 80-778 Gdańsk</w:t>
      </w:r>
      <w:r w:rsidR="00286418">
        <w:rPr>
          <w:rFonts w:asciiTheme="majorHAnsi" w:hAnsiTheme="majorHAnsi" w:cstheme="majorHAnsi"/>
        </w:rPr>
        <w:t xml:space="preserve">; e-mail: </w:t>
      </w:r>
      <w:r w:rsidR="00286418" w:rsidRPr="0010431F">
        <w:rPr>
          <w:rFonts w:asciiTheme="majorHAnsi" w:hAnsiTheme="majorHAnsi" w:cstheme="majorHAnsi"/>
          <w:b/>
          <w:bCs/>
        </w:rPr>
        <w:t>twp.przystan@gmail.com</w:t>
      </w:r>
      <w:r w:rsidR="00FB7A88" w:rsidRPr="00981FEA">
        <w:rPr>
          <w:rFonts w:ascii="Arial" w:hAnsi="Arial" w:cs="Arial"/>
        </w:rPr>
        <w:br w:type="page"/>
      </w:r>
    </w:p>
    <w:p w14:paraId="2EFECAA8" w14:textId="77777777" w:rsidR="003D6E96" w:rsidRPr="00FB7A88" w:rsidRDefault="003D6E96" w:rsidP="00FB7A88">
      <w:pPr>
        <w:spacing w:line="360" w:lineRule="auto"/>
        <w:rPr>
          <w:rFonts w:ascii="Arial" w:hAnsi="Arial" w:cs="Arial"/>
        </w:rPr>
      </w:pPr>
      <w:r w:rsidRPr="00FB7A88">
        <w:rPr>
          <w:rFonts w:ascii="Arial" w:hAnsi="Arial" w:cs="Arial"/>
        </w:rPr>
        <w:lastRenderedPageBreak/>
        <w:t xml:space="preserve">……………………………………. </w:t>
      </w:r>
    </w:p>
    <w:p w14:paraId="7FB163EC" w14:textId="77777777" w:rsidR="003D6E96" w:rsidRPr="001E5883" w:rsidRDefault="003D6E96" w:rsidP="00A64BAB">
      <w:pPr>
        <w:pStyle w:val="Default"/>
        <w:spacing w:line="360" w:lineRule="auto"/>
        <w:rPr>
          <w:rFonts w:asciiTheme="majorHAnsi" w:hAnsiTheme="majorHAnsi" w:cstheme="majorHAnsi"/>
        </w:rPr>
      </w:pPr>
      <w:r w:rsidRPr="001E5883">
        <w:rPr>
          <w:rFonts w:asciiTheme="majorHAnsi" w:hAnsiTheme="majorHAnsi" w:cstheme="majorHAnsi"/>
        </w:rPr>
        <w:t xml:space="preserve">( nazwa Wykonawcy) </w:t>
      </w:r>
    </w:p>
    <w:p w14:paraId="53534D38" w14:textId="77777777" w:rsidR="00496F85" w:rsidRPr="001E5883" w:rsidRDefault="00496F85" w:rsidP="00A64BAB">
      <w:pPr>
        <w:pStyle w:val="Default"/>
        <w:spacing w:line="360" w:lineRule="auto"/>
        <w:rPr>
          <w:rFonts w:asciiTheme="majorHAnsi" w:hAnsiTheme="majorHAnsi" w:cstheme="majorHAnsi"/>
        </w:rPr>
      </w:pPr>
    </w:p>
    <w:p w14:paraId="3DC63A2E" w14:textId="77777777" w:rsidR="003D6E96" w:rsidRPr="001E5883" w:rsidRDefault="003D6E96" w:rsidP="001E5883">
      <w:pPr>
        <w:pStyle w:val="Nagwek1"/>
      </w:pPr>
      <w:r w:rsidRPr="001E5883">
        <w:t xml:space="preserve">OŚWIADCZENIE </w:t>
      </w:r>
    </w:p>
    <w:p w14:paraId="6603F1A3" w14:textId="05393917" w:rsidR="001E5883" w:rsidRPr="001E5883" w:rsidRDefault="003D6E96" w:rsidP="001E5883">
      <w:pPr>
        <w:tabs>
          <w:tab w:val="center" w:pos="4536"/>
          <w:tab w:val="left" w:pos="6945"/>
        </w:tabs>
        <w:spacing w:after="60" w:line="276" w:lineRule="auto"/>
        <w:rPr>
          <w:rFonts w:asciiTheme="majorHAnsi" w:hAnsiTheme="majorHAnsi" w:cstheme="majorHAnsi"/>
          <w:b/>
          <w:bCs/>
        </w:rPr>
      </w:pPr>
      <w:r w:rsidRPr="001E5883">
        <w:rPr>
          <w:rFonts w:asciiTheme="majorHAnsi" w:hAnsiTheme="majorHAnsi" w:cstheme="majorHAnsi"/>
        </w:rPr>
        <w:t xml:space="preserve">składane na potrzeby postępowania o udzielenie zamówienia publicznego dot. zadania pn.: </w:t>
      </w:r>
      <w:r w:rsidR="001E5883">
        <w:rPr>
          <w:rFonts w:asciiTheme="majorHAnsi" w:hAnsiTheme="majorHAnsi" w:cstheme="majorHAnsi"/>
        </w:rPr>
        <w:t>„</w:t>
      </w:r>
      <w:r w:rsidR="001E5883" w:rsidRPr="001E5883">
        <w:rPr>
          <w:rFonts w:asciiTheme="majorHAnsi" w:hAnsiTheme="majorHAnsi" w:cstheme="majorHAnsi"/>
          <w:b/>
          <w:bCs/>
        </w:rPr>
        <w:t>Zapewnienie schronienia i wyżywienia osobom bezdomnym, klientom Miejskiego Ośrodka Pomocy Społecznej w Sopocie</w:t>
      </w:r>
      <w:r w:rsidR="001E5883">
        <w:rPr>
          <w:rFonts w:asciiTheme="majorHAnsi" w:hAnsiTheme="majorHAnsi" w:cstheme="majorHAnsi"/>
          <w:b/>
          <w:bCs/>
        </w:rPr>
        <w:t>”</w:t>
      </w:r>
    </w:p>
    <w:p w14:paraId="7F451F66" w14:textId="4059DA59" w:rsidR="00496F85" w:rsidRPr="001E5883" w:rsidRDefault="00496F85" w:rsidP="001E5883">
      <w:pPr>
        <w:spacing w:line="276" w:lineRule="auto"/>
        <w:rPr>
          <w:rFonts w:asciiTheme="majorHAnsi" w:hAnsiTheme="majorHAnsi" w:cstheme="majorHAnsi"/>
        </w:rPr>
      </w:pPr>
    </w:p>
    <w:p w14:paraId="19D28FB5" w14:textId="77777777" w:rsidR="003D6E96" w:rsidRPr="001E5883" w:rsidRDefault="003D6E96" w:rsidP="00A64BAB">
      <w:pPr>
        <w:pStyle w:val="Default"/>
        <w:spacing w:line="360" w:lineRule="auto"/>
        <w:rPr>
          <w:rFonts w:asciiTheme="majorHAnsi" w:hAnsiTheme="majorHAnsi" w:cstheme="majorHAnsi"/>
        </w:rPr>
      </w:pPr>
      <w:r w:rsidRPr="001E5883">
        <w:rPr>
          <w:rFonts w:asciiTheme="majorHAnsi" w:hAnsiTheme="majorHAnsi" w:cstheme="majorHAnsi"/>
        </w:rPr>
        <w:t xml:space="preserve">Ja, niżej podpisany (imię i nazwisko) …………………………………………………………………… </w:t>
      </w:r>
    </w:p>
    <w:p w14:paraId="3DDFCBC6" w14:textId="77777777" w:rsidR="003D6E96" w:rsidRPr="001E5883" w:rsidRDefault="003D6E96" w:rsidP="00A64BAB">
      <w:pPr>
        <w:pStyle w:val="Default"/>
        <w:spacing w:line="360" w:lineRule="auto"/>
        <w:rPr>
          <w:rFonts w:asciiTheme="majorHAnsi" w:hAnsiTheme="majorHAnsi" w:cstheme="majorHAnsi"/>
        </w:rPr>
      </w:pPr>
      <w:r w:rsidRPr="001E5883">
        <w:rPr>
          <w:rFonts w:asciiTheme="majorHAnsi" w:hAnsiTheme="majorHAnsi" w:cstheme="majorHAnsi"/>
        </w:rPr>
        <w:t xml:space="preserve">jako upoważniony do reprezentowania Wykonawcy (nazwa firmy) </w:t>
      </w:r>
    </w:p>
    <w:p w14:paraId="4D994D89" w14:textId="77777777" w:rsidR="00496F85" w:rsidRPr="001E5883" w:rsidRDefault="003D6E96" w:rsidP="00A64BAB">
      <w:pPr>
        <w:pStyle w:val="Default"/>
        <w:spacing w:line="360" w:lineRule="auto"/>
        <w:rPr>
          <w:rFonts w:asciiTheme="majorHAnsi" w:hAnsiTheme="majorHAnsi" w:cstheme="majorHAnsi"/>
        </w:rPr>
      </w:pPr>
      <w:r w:rsidRPr="001E5883">
        <w:rPr>
          <w:rFonts w:asciiTheme="majorHAnsi" w:hAnsiTheme="majorHAnsi" w:cstheme="majorHAnsi"/>
        </w:rPr>
        <w:t>…………………………………………………………………..………………………………</w:t>
      </w:r>
    </w:p>
    <w:p w14:paraId="0D405C1C" w14:textId="77777777" w:rsidR="003D6E96" w:rsidRPr="001E5883" w:rsidRDefault="003D6E96" w:rsidP="00A64BAB">
      <w:pPr>
        <w:pStyle w:val="Default"/>
        <w:spacing w:line="360" w:lineRule="auto"/>
        <w:rPr>
          <w:rFonts w:asciiTheme="majorHAnsi" w:hAnsiTheme="majorHAnsi" w:cstheme="majorHAnsi"/>
        </w:rPr>
      </w:pPr>
      <w:r w:rsidRPr="001E5883">
        <w:rPr>
          <w:rFonts w:asciiTheme="majorHAnsi" w:hAnsiTheme="majorHAnsi" w:cstheme="majorHAnsi"/>
        </w:rPr>
        <w:t xml:space="preserve"> </w:t>
      </w:r>
    </w:p>
    <w:p w14:paraId="791A61C1" w14:textId="77777777" w:rsidR="003D6E96" w:rsidRPr="001E5883" w:rsidRDefault="003D6E96" w:rsidP="00A64BAB">
      <w:pPr>
        <w:pStyle w:val="Default"/>
        <w:spacing w:line="360" w:lineRule="auto"/>
        <w:rPr>
          <w:rFonts w:asciiTheme="majorHAnsi" w:hAnsiTheme="majorHAnsi" w:cstheme="majorHAnsi"/>
          <w:b/>
        </w:rPr>
      </w:pPr>
      <w:r w:rsidRPr="001E5883">
        <w:rPr>
          <w:rFonts w:asciiTheme="majorHAnsi" w:hAnsiTheme="majorHAnsi" w:cstheme="majorHAnsi"/>
          <w:b/>
        </w:rPr>
        <w:t xml:space="preserve">Oświadczam, że: </w:t>
      </w:r>
    </w:p>
    <w:p w14:paraId="0425232D" w14:textId="292ACD83" w:rsidR="003D6E96" w:rsidRPr="001E5883" w:rsidRDefault="003D6E96" w:rsidP="00A64BAB">
      <w:pPr>
        <w:pStyle w:val="Default"/>
        <w:spacing w:line="360" w:lineRule="auto"/>
        <w:rPr>
          <w:rFonts w:asciiTheme="majorHAnsi" w:hAnsiTheme="majorHAnsi" w:cstheme="majorHAnsi"/>
        </w:rPr>
      </w:pPr>
      <w:r w:rsidRPr="001E5883">
        <w:rPr>
          <w:rFonts w:asciiTheme="majorHAnsi" w:hAnsiTheme="majorHAnsi" w:cstheme="majorHAnsi"/>
        </w:rPr>
        <w:t>Wyrażam*/wyrażamy* zgodę na przedłużenie terminu związania</w:t>
      </w:r>
      <w:r w:rsidR="00496F85" w:rsidRPr="001E5883">
        <w:rPr>
          <w:rFonts w:asciiTheme="majorHAnsi" w:hAnsiTheme="majorHAnsi" w:cstheme="majorHAnsi"/>
        </w:rPr>
        <w:t xml:space="preserve"> ofertą o okres 30 dni, tj. </w:t>
      </w:r>
      <w:r w:rsidR="00496F85" w:rsidRPr="001E5883">
        <w:rPr>
          <w:rFonts w:asciiTheme="majorHAnsi" w:hAnsiTheme="majorHAnsi" w:cstheme="majorHAnsi"/>
          <w:b/>
        </w:rPr>
        <w:t xml:space="preserve">do </w:t>
      </w:r>
      <w:r w:rsidR="001E5883" w:rsidRPr="001E5883">
        <w:rPr>
          <w:rFonts w:asciiTheme="majorHAnsi" w:hAnsiTheme="majorHAnsi" w:cstheme="majorHAnsi"/>
          <w:b/>
        </w:rPr>
        <w:t>26</w:t>
      </w:r>
      <w:r w:rsidR="00496F85" w:rsidRPr="001E5883">
        <w:rPr>
          <w:rFonts w:asciiTheme="majorHAnsi" w:hAnsiTheme="majorHAnsi" w:cstheme="majorHAnsi"/>
          <w:b/>
        </w:rPr>
        <w:t xml:space="preserve"> </w:t>
      </w:r>
      <w:r w:rsidR="001E5883" w:rsidRPr="001E5883">
        <w:rPr>
          <w:rFonts w:asciiTheme="majorHAnsi" w:hAnsiTheme="majorHAnsi" w:cstheme="majorHAnsi"/>
          <w:b/>
        </w:rPr>
        <w:t>stycznia</w:t>
      </w:r>
      <w:r w:rsidR="00496F85" w:rsidRPr="001E5883">
        <w:rPr>
          <w:rFonts w:asciiTheme="majorHAnsi" w:hAnsiTheme="majorHAnsi" w:cstheme="majorHAnsi"/>
          <w:b/>
        </w:rPr>
        <w:t xml:space="preserve"> 202</w:t>
      </w:r>
      <w:r w:rsidR="001E5883" w:rsidRPr="001E5883">
        <w:rPr>
          <w:rFonts w:asciiTheme="majorHAnsi" w:hAnsiTheme="majorHAnsi" w:cstheme="majorHAnsi"/>
          <w:b/>
        </w:rPr>
        <w:t>4</w:t>
      </w:r>
      <w:r w:rsidRPr="001E5883">
        <w:rPr>
          <w:rFonts w:asciiTheme="majorHAnsi" w:hAnsiTheme="majorHAnsi" w:cstheme="majorHAnsi"/>
          <w:b/>
        </w:rPr>
        <w:t xml:space="preserve"> r.</w:t>
      </w:r>
      <w:r w:rsidRPr="001E5883">
        <w:rPr>
          <w:rFonts w:asciiTheme="majorHAnsi" w:hAnsiTheme="majorHAnsi" w:cstheme="majorHAnsi"/>
        </w:rPr>
        <w:t xml:space="preserve"> zgodnie z wnioskiem Zamawiającego w sprawie przedłużenia terminu związania ofertą. </w:t>
      </w:r>
    </w:p>
    <w:p w14:paraId="1FC324C8" w14:textId="77777777" w:rsidR="00496F85" w:rsidRPr="001E5883" w:rsidRDefault="00496F85" w:rsidP="00A64BAB">
      <w:pPr>
        <w:pStyle w:val="Default"/>
        <w:spacing w:line="360" w:lineRule="auto"/>
        <w:rPr>
          <w:rFonts w:asciiTheme="majorHAnsi" w:hAnsiTheme="majorHAnsi" w:cstheme="majorHAnsi"/>
        </w:rPr>
      </w:pPr>
    </w:p>
    <w:p w14:paraId="23B8F8D2" w14:textId="35FC2DE9" w:rsidR="001E5883" w:rsidRPr="001E5883" w:rsidRDefault="003D6E96" w:rsidP="001E5883">
      <w:pPr>
        <w:tabs>
          <w:tab w:val="center" w:pos="4536"/>
          <w:tab w:val="left" w:pos="6945"/>
        </w:tabs>
        <w:spacing w:after="60" w:line="276" w:lineRule="auto"/>
        <w:rPr>
          <w:rFonts w:asciiTheme="majorHAnsi" w:hAnsiTheme="majorHAnsi" w:cstheme="majorHAnsi"/>
          <w:b/>
          <w:bCs/>
        </w:rPr>
      </w:pPr>
      <w:r w:rsidRPr="001E5883">
        <w:rPr>
          <w:rFonts w:asciiTheme="majorHAnsi" w:hAnsiTheme="majorHAnsi" w:cstheme="majorHAnsi"/>
        </w:rPr>
        <w:t xml:space="preserve">Jednocześnie oświadczam*/oświadczamy*, że jesteśmy związani złożoną ofertą w postępowaniu o udzielenie zamówienia, prowadzonego </w:t>
      </w:r>
      <w:r w:rsidR="001E5883" w:rsidRPr="001E5883">
        <w:rPr>
          <w:rFonts w:asciiTheme="majorHAnsi" w:hAnsiTheme="majorHAnsi" w:cstheme="majorHAnsi"/>
        </w:rPr>
        <w:t xml:space="preserve">o udzielenie zamówienia publicznego prowadzonego na podstawie art. 359 pkt 2 w trybie podstawowym art. 275 pkt. 1 ustawy pn.:  </w:t>
      </w:r>
      <w:r w:rsidR="001E5883">
        <w:rPr>
          <w:rFonts w:asciiTheme="majorHAnsi" w:hAnsiTheme="majorHAnsi" w:cstheme="majorHAnsi"/>
        </w:rPr>
        <w:t>„</w:t>
      </w:r>
      <w:r w:rsidR="001E5883" w:rsidRPr="001E5883">
        <w:rPr>
          <w:rFonts w:asciiTheme="majorHAnsi" w:hAnsiTheme="majorHAnsi" w:cstheme="majorHAnsi"/>
          <w:b/>
          <w:bCs/>
        </w:rPr>
        <w:t>Zapewnienie schronienia i wyżywienia osobom bezdomnym, klientom Miejskiego Ośrodka Pomocy Społecznej w Sopocie</w:t>
      </w:r>
      <w:r w:rsidR="001E5883">
        <w:rPr>
          <w:rFonts w:asciiTheme="majorHAnsi" w:hAnsiTheme="majorHAnsi" w:cstheme="majorHAnsi"/>
          <w:b/>
          <w:bCs/>
        </w:rPr>
        <w:t>”</w:t>
      </w:r>
    </w:p>
    <w:p w14:paraId="1C66BF4F" w14:textId="0A2E5860" w:rsidR="003D6E96" w:rsidRPr="001E5883" w:rsidRDefault="003D6E96" w:rsidP="00A64BAB">
      <w:pPr>
        <w:spacing w:line="360" w:lineRule="auto"/>
        <w:rPr>
          <w:rFonts w:asciiTheme="majorHAnsi" w:hAnsiTheme="majorHAnsi" w:cstheme="majorHAnsi"/>
        </w:rPr>
      </w:pPr>
      <w:r w:rsidRPr="001E5883">
        <w:rPr>
          <w:rFonts w:asciiTheme="majorHAnsi" w:hAnsiTheme="majorHAnsi" w:cstheme="majorHAnsi"/>
        </w:rPr>
        <w:t xml:space="preserve">przez łączny okres 60 dni liczonych od dnia złożenia ofert. </w:t>
      </w:r>
    </w:p>
    <w:p w14:paraId="2CC60B73" w14:textId="77777777" w:rsidR="00496F85" w:rsidRPr="001E5883" w:rsidRDefault="00496F85" w:rsidP="00A64BAB">
      <w:pPr>
        <w:spacing w:line="360" w:lineRule="auto"/>
        <w:rPr>
          <w:rFonts w:asciiTheme="majorHAnsi" w:hAnsiTheme="majorHAnsi" w:cstheme="majorHAnsi"/>
          <w:b/>
          <w:color w:val="4472C4" w:themeColor="accent5"/>
        </w:rPr>
      </w:pPr>
    </w:p>
    <w:p w14:paraId="44B1F4C6" w14:textId="77777777" w:rsidR="003D6E96" w:rsidRPr="001E5883" w:rsidRDefault="00496F85" w:rsidP="00A64BAB">
      <w:pPr>
        <w:pStyle w:val="Default"/>
        <w:spacing w:line="360" w:lineRule="auto"/>
        <w:rPr>
          <w:rFonts w:asciiTheme="majorHAnsi" w:hAnsiTheme="majorHAnsi" w:cstheme="majorHAnsi"/>
        </w:rPr>
      </w:pPr>
      <w:r w:rsidRPr="001E5883">
        <w:rPr>
          <w:rFonts w:asciiTheme="majorHAnsi" w:hAnsiTheme="majorHAnsi" w:cstheme="majorHAnsi"/>
        </w:rPr>
        <w:t>………………..………, dnia ………… 2023</w:t>
      </w:r>
      <w:r w:rsidR="003D6E96" w:rsidRPr="001E5883">
        <w:rPr>
          <w:rFonts w:asciiTheme="majorHAnsi" w:hAnsiTheme="majorHAnsi" w:cstheme="majorHAnsi"/>
        </w:rPr>
        <w:t xml:space="preserve"> roku </w:t>
      </w:r>
    </w:p>
    <w:p w14:paraId="7A081A08" w14:textId="77777777" w:rsidR="00496F85" w:rsidRPr="001E5883" w:rsidRDefault="00496F85" w:rsidP="00A64BAB">
      <w:pPr>
        <w:pStyle w:val="Default"/>
        <w:spacing w:line="360" w:lineRule="auto"/>
        <w:rPr>
          <w:rFonts w:asciiTheme="majorHAnsi" w:hAnsiTheme="majorHAnsi" w:cstheme="majorHAnsi"/>
        </w:rPr>
      </w:pPr>
    </w:p>
    <w:p w14:paraId="23DB9766" w14:textId="77777777" w:rsidR="003D6E96" w:rsidRPr="001E5883" w:rsidRDefault="003D6E96" w:rsidP="00A64BAB">
      <w:pPr>
        <w:pStyle w:val="Default"/>
        <w:spacing w:line="360" w:lineRule="auto"/>
        <w:jc w:val="right"/>
        <w:rPr>
          <w:rFonts w:asciiTheme="majorHAnsi" w:hAnsiTheme="majorHAnsi" w:cstheme="majorHAnsi"/>
        </w:rPr>
      </w:pPr>
      <w:r w:rsidRPr="001E5883">
        <w:rPr>
          <w:rFonts w:asciiTheme="majorHAnsi" w:hAnsiTheme="majorHAnsi" w:cstheme="majorHAnsi"/>
        </w:rPr>
        <w:t xml:space="preserve">………………………………………. </w:t>
      </w:r>
    </w:p>
    <w:p w14:paraId="3A4BEC83" w14:textId="77777777" w:rsidR="003D6E96" w:rsidRPr="001E5883" w:rsidRDefault="003D6E96" w:rsidP="00A64BAB">
      <w:pPr>
        <w:pStyle w:val="Default"/>
        <w:spacing w:line="360" w:lineRule="auto"/>
        <w:ind w:left="3540" w:firstLine="708"/>
        <w:jc w:val="right"/>
        <w:rPr>
          <w:rFonts w:asciiTheme="majorHAnsi" w:hAnsiTheme="majorHAnsi" w:cstheme="majorHAnsi"/>
        </w:rPr>
      </w:pPr>
      <w:r w:rsidRPr="001E5883">
        <w:rPr>
          <w:rFonts w:asciiTheme="majorHAnsi" w:hAnsiTheme="majorHAnsi" w:cstheme="majorHAnsi"/>
        </w:rPr>
        <w:t xml:space="preserve">(podpis osób / osoby uprawnionej do reprezentowania Wykonawcy i składania oświadczeń woli w jego imieniu) </w:t>
      </w:r>
    </w:p>
    <w:p w14:paraId="0DBD29DF" w14:textId="77777777" w:rsidR="005E7691" w:rsidRPr="001E5883" w:rsidRDefault="005E7691" w:rsidP="00A64BAB">
      <w:pPr>
        <w:pStyle w:val="Default"/>
        <w:spacing w:line="360" w:lineRule="auto"/>
        <w:ind w:left="3540" w:firstLine="708"/>
        <w:jc w:val="right"/>
        <w:rPr>
          <w:rFonts w:asciiTheme="majorHAnsi" w:hAnsiTheme="majorHAnsi" w:cstheme="majorHAnsi"/>
        </w:rPr>
      </w:pPr>
    </w:p>
    <w:p w14:paraId="2CFC000B" w14:textId="77777777" w:rsidR="00A143A9" w:rsidRPr="001E5883" w:rsidRDefault="003D6E96" w:rsidP="00A64BAB">
      <w:pPr>
        <w:spacing w:line="360" w:lineRule="auto"/>
        <w:rPr>
          <w:rFonts w:asciiTheme="majorHAnsi" w:hAnsiTheme="majorHAnsi" w:cstheme="majorHAnsi"/>
        </w:rPr>
      </w:pPr>
      <w:r w:rsidRPr="001E5883">
        <w:rPr>
          <w:rFonts w:asciiTheme="majorHAnsi" w:hAnsiTheme="majorHAnsi" w:cstheme="majorHAnsi"/>
        </w:rPr>
        <w:t>* niepotrzebne skreślić</w:t>
      </w:r>
    </w:p>
    <w:sectPr w:rsidR="00A143A9" w:rsidRPr="001E58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45244"/>
    <w:multiLevelType w:val="hybridMultilevel"/>
    <w:tmpl w:val="EB083838"/>
    <w:lvl w:ilvl="0" w:tplc="2398FA3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034BA"/>
    <w:multiLevelType w:val="hybridMultilevel"/>
    <w:tmpl w:val="15E2F322"/>
    <w:lvl w:ilvl="0" w:tplc="F6F4B71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D2714E"/>
    <w:multiLevelType w:val="hybridMultilevel"/>
    <w:tmpl w:val="1ED63EE8"/>
    <w:lvl w:ilvl="0" w:tplc="660C67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744056">
    <w:abstractNumId w:val="1"/>
  </w:num>
  <w:num w:numId="2" w16cid:durableId="196628583">
    <w:abstractNumId w:val="2"/>
  </w:num>
  <w:num w:numId="3" w16cid:durableId="1956474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03"/>
    <w:rsid w:val="00014F09"/>
    <w:rsid w:val="000D0903"/>
    <w:rsid w:val="0010431F"/>
    <w:rsid w:val="00106597"/>
    <w:rsid w:val="00112B54"/>
    <w:rsid w:val="001E5883"/>
    <w:rsid w:val="002459EA"/>
    <w:rsid w:val="00286418"/>
    <w:rsid w:val="003B325A"/>
    <w:rsid w:val="003D6E96"/>
    <w:rsid w:val="004372EB"/>
    <w:rsid w:val="00494CC9"/>
    <w:rsid w:val="00496F85"/>
    <w:rsid w:val="004B2A06"/>
    <w:rsid w:val="004C4F52"/>
    <w:rsid w:val="005667BB"/>
    <w:rsid w:val="005A06E6"/>
    <w:rsid w:val="005E7691"/>
    <w:rsid w:val="005F569D"/>
    <w:rsid w:val="00631620"/>
    <w:rsid w:val="009705E9"/>
    <w:rsid w:val="00981FEA"/>
    <w:rsid w:val="00A143A9"/>
    <w:rsid w:val="00A41132"/>
    <w:rsid w:val="00A64BAB"/>
    <w:rsid w:val="00AC486C"/>
    <w:rsid w:val="00D14401"/>
    <w:rsid w:val="00D64EA0"/>
    <w:rsid w:val="00DD17F9"/>
    <w:rsid w:val="00F73B49"/>
    <w:rsid w:val="00F83B65"/>
    <w:rsid w:val="00FB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38BB7"/>
  <w15:chartTrackingRefBased/>
  <w15:docId w15:val="{5BE7300E-27B0-49F6-A666-DD7BD2F9D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E5883"/>
    <w:pPr>
      <w:keepNext/>
      <w:keepLines/>
      <w:spacing w:before="240" w:after="480" w:line="360" w:lineRule="auto"/>
      <w:outlineLvl w:val="0"/>
    </w:pPr>
    <w:rPr>
      <w:rFonts w:ascii="Calibri Light" w:eastAsiaTheme="majorEastAsia" w:hAnsi="Calibri Light" w:cs="Calibri Light"/>
      <w:b/>
      <w:color w:val="4472C4" w:themeColor="accent5"/>
      <w:sz w:val="28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3D6E96"/>
    <w:pPr>
      <w:keepNext/>
      <w:keepLines/>
      <w:spacing w:before="120"/>
      <w:outlineLvl w:val="1"/>
    </w:pPr>
    <w:rPr>
      <w:rFonts w:eastAsiaTheme="majorEastAsia" w:cstheme="majorBidi"/>
      <w:b/>
      <w:color w:val="5B9BD5" w:themeColor="accent1"/>
      <w:sz w:val="28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6E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3D6E96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1E5883"/>
    <w:rPr>
      <w:rFonts w:ascii="Calibri Light" w:eastAsiaTheme="majorEastAsia" w:hAnsi="Calibri Light" w:cs="Calibri Light"/>
      <w:b/>
      <w:color w:val="4472C4" w:themeColor="accent5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D6E96"/>
    <w:rPr>
      <w:rFonts w:ascii="Times New Roman" w:eastAsiaTheme="majorEastAsia" w:hAnsi="Times New Roman" w:cstheme="majorBidi"/>
      <w:b/>
      <w:color w:val="5B9BD5" w:themeColor="accent1"/>
      <w:sz w:val="28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3D6E96"/>
    <w:rPr>
      <w:b/>
      <w:bCs/>
    </w:rPr>
  </w:style>
  <w:style w:type="character" w:styleId="Hipercze">
    <w:name w:val="Hyperlink"/>
    <w:basedOn w:val="Domylnaczcionkaakapitu"/>
    <w:uiPriority w:val="99"/>
    <w:unhideWhenUsed/>
    <w:rsid w:val="00496F8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459E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7A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7A88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58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opssopot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zamowienia.gov.pl/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ps@mopssopot.pl" TargetMode="External"/><Relationship Id="rId5" Type="http://schemas.openxmlformats.org/officeDocument/2006/relationships/hyperlink" Target="https://ezamowienia.gov.pl/pl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698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przesdłużenie TZO</dc:title>
  <dc:subject/>
  <dc:creator>Iwona</dc:creator>
  <cp:keywords/>
  <dc:description/>
  <cp:lastModifiedBy>Sebastian Rutkowski</cp:lastModifiedBy>
  <cp:revision>10</cp:revision>
  <cp:lastPrinted>2023-12-18T10:13:00Z</cp:lastPrinted>
  <dcterms:created xsi:type="dcterms:W3CDTF">2023-12-15T14:25:00Z</dcterms:created>
  <dcterms:modified xsi:type="dcterms:W3CDTF">2023-12-18T11:58:00Z</dcterms:modified>
</cp:coreProperties>
</file>