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92F70" w14:textId="2396021D" w:rsidR="00226C36" w:rsidRDefault="00226C36" w:rsidP="00226C3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DzPS.271.1.5.2023.II                                                                          Sopot, dnia </w:t>
      </w:r>
      <w:r w:rsidR="007473FE">
        <w:rPr>
          <w:rFonts w:ascii="Times New Roman" w:eastAsia="Times New Roman" w:hAnsi="Times New Roman" w:cs="Times New Roman"/>
          <w:sz w:val="24"/>
          <w:szCs w:val="20"/>
        </w:rPr>
        <w:t>28</w:t>
      </w:r>
      <w:r>
        <w:rPr>
          <w:rFonts w:ascii="Times New Roman" w:eastAsia="Times New Roman" w:hAnsi="Times New Roman" w:cs="Times New Roman"/>
          <w:sz w:val="24"/>
          <w:szCs w:val="20"/>
        </w:rPr>
        <w:t>.12.2023 r.</w:t>
      </w:r>
    </w:p>
    <w:p w14:paraId="60AD954E" w14:textId="77777777" w:rsidR="00226C36" w:rsidRDefault="00226C36" w:rsidP="00226C3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7E45C552" w14:textId="77777777" w:rsidR="00226C36" w:rsidRDefault="00226C36" w:rsidP="00226C36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PROTOKÓŁ KOMISJI Z OTWARCIA POSTĘPOWANIA</w:t>
      </w:r>
    </w:p>
    <w:p w14:paraId="55AFE1E2" w14:textId="77777777" w:rsidR="00226C36" w:rsidRDefault="00226C36" w:rsidP="00226C36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Dot.: postępowania o udzielenie zamówienia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>
        <w:rPr>
          <w:rFonts w:ascii="Times New Roman" w:eastAsia="Calibri" w:hAnsi="Times New Roman" w:cs="Times New Roman"/>
          <w:sz w:val="24"/>
          <w:szCs w:val="24"/>
        </w:rPr>
        <w:t>dnia 11 września 2019 r. - Prawo zamówień publicznych (Dz. U. z 2023 r., poz. 1605)</w:t>
      </w:r>
      <w:r>
        <w:rPr>
          <w:rFonts w:ascii="Arial" w:eastAsia="Calibri" w:hAnsi="Arial" w:cs="Arial"/>
          <w:sz w:val="24"/>
          <w:szCs w:val="24"/>
        </w:rPr>
        <w:t xml:space="preserve">  w sprawie </w:t>
      </w:r>
    </w:p>
    <w:p w14:paraId="5779881F" w14:textId="77777777" w:rsidR="00226C36" w:rsidRPr="006848CB" w:rsidRDefault="00226C36" w:rsidP="00226C36">
      <w:pPr>
        <w:jc w:val="center"/>
        <w:rPr>
          <w:rFonts w:ascii="Calibri" w:eastAsia="Calibri" w:hAnsi="Calibri" w:cs="Times New Roman"/>
          <w:lang w:eastAsia="zh-CN"/>
        </w:rPr>
      </w:pPr>
      <w:r>
        <w:rPr>
          <w:rFonts w:ascii="Calibri" w:eastAsia="Times New Roman" w:hAnsi="Calibri" w:cs="Times New Roman"/>
          <w:color w:val="5A5A5A"/>
          <w:spacing w:val="15"/>
        </w:rPr>
        <w:t xml:space="preserve"> </w:t>
      </w:r>
      <w:r w:rsidRPr="006848CB">
        <w:rPr>
          <w:rFonts w:ascii="Calibri" w:eastAsia="Calibri" w:hAnsi="Calibri" w:cs="Times New Roman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6C67F21D" w14:textId="77777777" w:rsidR="00226C36" w:rsidRDefault="00226C36" w:rsidP="00226C36">
      <w:pPr>
        <w:suppressAutoHyphens/>
        <w:autoSpaceDN w:val="0"/>
        <w:spacing w:line="254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Kwota jaką Zamawiający przeznaczył na sfinansowanie zamówienia, to </w:t>
      </w:r>
      <w:r>
        <w:rPr>
          <w:color w:val="000000"/>
          <w:sz w:val="24"/>
          <w:szCs w:val="24"/>
        </w:rPr>
        <w:t xml:space="preserve">1 146 660,90 </w:t>
      </w:r>
      <w:r>
        <w:rPr>
          <w:sz w:val="24"/>
          <w:szCs w:val="24"/>
        </w:rPr>
        <w:t>zł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6AC02F1B" w14:textId="77777777" w:rsidR="00226C36" w:rsidRDefault="00226C36" w:rsidP="00226C36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(jeden milion sto czterdzieści sześć tysięcy sześćset sześćdziesiąt złotych dziewięćdziesiąt   groszy):</w:t>
      </w:r>
    </w:p>
    <w:p w14:paraId="69DC004A" w14:textId="77777777" w:rsidR="00226C36" w:rsidRDefault="00226C36" w:rsidP="00226C36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Na okres od 01.01.2024 r. do 31.12.2024 r. </w:t>
      </w:r>
    </w:p>
    <w:p w14:paraId="3803FCC9" w14:textId="77777777" w:rsidR="00226C36" w:rsidRDefault="00226C36" w:rsidP="00226C36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bookmarkStart w:id="0" w:name="_Hlk117508103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CPV 85311000-2; CPV 85312000-9</w:t>
      </w:r>
    </w:p>
    <w:bookmarkEnd w:id="0"/>
    <w:p w14:paraId="0C058610" w14:textId="77777777" w:rsidR="00226C36" w:rsidRPr="006848CB" w:rsidRDefault="00226C36" w:rsidP="00226C36">
      <w:pPr>
        <w:suppressAutoHyphens/>
        <w:spacing w:line="254" w:lineRule="auto"/>
        <w:rPr>
          <w:rFonts w:ascii="Calibri" w:eastAsia="Calibri" w:hAnsi="Calibri" w:cs="Times New Roman"/>
          <w:lang w:eastAsia="zh-CN"/>
        </w:rPr>
      </w:pPr>
      <w:r w:rsidRPr="006848CB">
        <w:rPr>
          <w:rFonts w:ascii="Calibri" w:eastAsia="Calibri" w:hAnsi="Calibri" w:cs="Times New Roman"/>
          <w:sz w:val="24"/>
          <w:szCs w:val="24"/>
          <w:lang w:eastAsia="zh-CN"/>
        </w:rPr>
        <w:t>W tym części:</w:t>
      </w:r>
    </w:p>
    <w:p w14:paraId="4AF4BB86" w14:textId="77777777" w:rsidR="00226C36" w:rsidRPr="001854AF" w:rsidRDefault="00226C36" w:rsidP="00226C36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Zapewnienie schronienia w ogrzewalni – dla 3 mężczyzn, kwota  = 1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9 0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0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8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,00zł.</w:t>
      </w:r>
    </w:p>
    <w:p w14:paraId="29CAE7DC" w14:textId="77777777" w:rsidR="00226C36" w:rsidRPr="001854AF" w:rsidRDefault="00226C36" w:rsidP="00226C36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Zapewnienie możliwości noclegu dla 15 mężczyzn w placówce typu noclegownia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br/>
        <w:t>z jednym ciepłym posiłkiem,</w:t>
      </w:r>
      <w:r w:rsidRPr="001854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kwota =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214 641,90 zł.</w:t>
      </w:r>
    </w:p>
    <w:p w14:paraId="682DB724" w14:textId="77777777" w:rsidR="00226C36" w:rsidRPr="001854AF" w:rsidRDefault="00226C36" w:rsidP="00226C36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Zapewnienie schronienia dla 5 kobiet zdolnych do samoobsługi z jednym lub trzema posiłkami. Kwota =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108 405,00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zł</w:t>
      </w:r>
    </w:p>
    <w:p w14:paraId="3CD7C036" w14:textId="77777777" w:rsidR="00226C36" w:rsidRPr="001854AF" w:rsidRDefault="00226C36" w:rsidP="00226C3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1854AF">
        <w:rPr>
          <w:rFonts w:ascii="Times New Roman" w:eastAsia="Calibri" w:hAnsi="Times New Roman" w:cs="Times New Roman"/>
          <w:sz w:val="24"/>
          <w:szCs w:val="24"/>
          <w:lang w:eastAsia="pl-PL"/>
        </w:rPr>
        <w:t>Zapewnienie schronienia dla 12 bezdomnych mężczyzn zdolnych do samoobsługi</w:t>
      </w:r>
    </w:p>
    <w:p w14:paraId="3BF5B32E" w14:textId="77777777" w:rsidR="00226C36" w:rsidRPr="001854AF" w:rsidRDefault="00226C36" w:rsidP="00226C36">
      <w:pPr>
        <w:suppressAutoHyphens/>
        <w:spacing w:after="0" w:line="240" w:lineRule="auto"/>
        <w:ind w:left="360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 jednym lub trzema posiłkami. Kwota =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231 264,00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zł.</w:t>
      </w:r>
    </w:p>
    <w:p w14:paraId="5BE7C433" w14:textId="77777777" w:rsidR="00226C36" w:rsidRPr="001854AF" w:rsidRDefault="00226C36" w:rsidP="00226C36">
      <w:pPr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zh-CN"/>
        </w:rPr>
      </w:pPr>
      <w:r w:rsidRPr="001854A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Zapewnienie schronienia dla 17 mężczyzn z jednym lub trzema posiłkami będących osobami niepełnosprawnymi lub chorym z usługami opiekuńczymi, kwota =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573 342,00 </w:t>
      </w:r>
      <w:r w:rsidRPr="001854AF">
        <w:rPr>
          <w:rFonts w:ascii="Times New Roman" w:eastAsia="Calibri" w:hAnsi="Times New Roman" w:cs="Times New Roman"/>
          <w:sz w:val="24"/>
          <w:szCs w:val="24"/>
          <w:lang w:eastAsia="pl-PL"/>
        </w:rPr>
        <w:t>zł.</w:t>
      </w:r>
    </w:p>
    <w:p w14:paraId="655EC638" w14:textId="77777777" w:rsidR="00226C36" w:rsidRPr="001854AF" w:rsidRDefault="00226C36" w:rsidP="00226C36">
      <w:pPr>
        <w:suppressAutoHyphens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7FE74F8C" w14:textId="77777777" w:rsidR="00226C36" w:rsidRPr="001854AF" w:rsidRDefault="00226C36" w:rsidP="00226C36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67E39BB4" w14:textId="77777777" w:rsidR="00226C36" w:rsidRPr="001854AF" w:rsidRDefault="00226C36" w:rsidP="00226C36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54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składania ofert</w:t>
      </w:r>
    </w:p>
    <w:p w14:paraId="21D92D52" w14:textId="685FA7B4" w:rsidR="00226C36" w:rsidRPr="001854AF" w:rsidRDefault="00226C36" w:rsidP="00226C36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Termin składania ofert upłynął w dniu </w:t>
      </w:r>
      <w:r>
        <w:rPr>
          <w:rFonts w:ascii="Times New Roman" w:eastAsia="Calibri" w:hAnsi="Times New Roman" w:cs="Times New Roman"/>
          <w:sz w:val="24"/>
          <w:szCs w:val="24"/>
        </w:rPr>
        <w:t>08</w:t>
      </w: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 . 1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 . 202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 r. o godz. </w:t>
      </w:r>
      <w:r>
        <w:rPr>
          <w:rFonts w:ascii="Times New Roman" w:eastAsia="Calibri" w:hAnsi="Times New Roman" w:cs="Times New Roman"/>
          <w:sz w:val="24"/>
          <w:szCs w:val="24"/>
        </w:rPr>
        <w:t>10</w:t>
      </w:r>
      <w:r w:rsidRPr="001854AF">
        <w:rPr>
          <w:rFonts w:ascii="Times New Roman" w:eastAsia="Calibri" w:hAnsi="Times New Roman" w:cs="Times New Roman"/>
          <w:sz w:val="24"/>
          <w:szCs w:val="24"/>
        </w:rPr>
        <w:t>.00</w:t>
      </w:r>
    </w:p>
    <w:p w14:paraId="23AC6FF8" w14:textId="77777777" w:rsidR="00226C36" w:rsidRPr="001854AF" w:rsidRDefault="00226C36" w:rsidP="00226C36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1854AF">
        <w:rPr>
          <w:rFonts w:ascii="Times New Roman" w:eastAsia="Calibri" w:hAnsi="Times New Roman" w:cs="Times New Roman"/>
          <w:b/>
          <w:sz w:val="24"/>
          <w:szCs w:val="24"/>
        </w:rPr>
        <w:t>Otwarcie ofert</w:t>
      </w:r>
    </w:p>
    <w:p w14:paraId="29503405" w14:textId="26684837" w:rsidR="00226C36" w:rsidRPr="001854AF" w:rsidRDefault="00226C36" w:rsidP="00226C36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16"/>
          <w:szCs w:val="16"/>
        </w:rPr>
      </w:pP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Otwarcie ofert odbyło się w dniu </w:t>
      </w:r>
      <w:r>
        <w:rPr>
          <w:rFonts w:ascii="Times New Roman" w:eastAsia="Calibri" w:hAnsi="Times New Roman" w:cs="Times New Roman"/>
          <w:sz w:val="24"/>
          <w:szCs w:val="24"/>
        </w:rPr>
        <w:t>08</w:t>
      </w: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854AF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1854AF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1854AF">
        <w:rPr>
          <w:rFonts w:ascii="Times New Roman" w:eastAsia="Calibri" w:hAnsi="Times New Roman" w:cs="Times New Roman"/>
          <w:sz w:val="24"/>
          <w:szCs w:val="24"/>
        </w:rPr>
        <w:t>. 202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1854AF">
        <w:rPr>
          <w:rFonts w:ascii="Times New Roman" w:eastAsia="Calibri" w:hAnsi="Times New Roman" w:cs="Times New Roman"/>
          <w:sz w:val="24"/>
          <w:szCs w:val="24"/>
        </w:rPr>
        <w:t>r.  o godz. 10.0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  w </w:t>
      </w:r>
    </w:p>
    <w:p w14:paraId="04E85CC4" w14:textId="77777777" w:rsidR="00226C36" w:rsidRPr="001854AF" w:rsidRDefault="00226C36" w:rsidP="00226C36">
      <w:pPr>
        <w:suppressAutoHyphens/>
        <w:autoSpaceDN w:val="0"/>
        <w:spacing w:after="120" w:line="276" w:lineRule="auto"/>
        <w:textAlignment w:val="baseline"/>
        <w:rPr>
          <w:rFonts w:ascii="Times New Roman" w:eastAsia="Calibri" w:hAnsi="Times New Roman" w:cs="Times New Roman"/>
          <w:sz w:val="16"/>
          <w:szCs w:val="16"/>
        </w:rPr>
      </w:pP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       siedzibie Zamawiającego</w:t>
      </w:r>
    </w:p>
    <w:p w14:paraId="613B807A" w14:textId="77777777" w:rsidR="00226C36" w:rsidRDefault="00226C36" w:rsidP="00226C36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854AF">
        <w:rPr>
          <w:rFonts w:ascii="Times New Roman" w:eastAsia="Calibri" w:hAnsi="Times New Roman" w:cs="Times New Roman"/>
          <w:sz w:val="24"/>
          <w:szCs w:val="24"/>
        </w:rPr>
        <w:t>adres: Miejski Ośrodek Pomocy Społecznej, Sopot ul. Kolejowa 14</w:t>
      </w:r>
    </w:p>
    <w:p w14:paraId="2398E250" w14:textId="2388FCE8" w:rsidR="00C3179A" w:rsidRDefault="00C3179A" w:rsidP="00226C36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Nie udało się pobrać ofert z platformy e-Zamówienia</w:t>
      </w:r>
      <w:r w:rsidR="00977113">
        <w:rPr>
          <w:rFonts w:ascii="Times New Roman" w:eastAsia="Calibri" w:hAnsi="Times New Roman" w:cs="Times New Roman"/>
          <w:sz w:val="24"/>
          <w:szCs w:val="24"/>
        </w:rPr>
        <w:t xml:space="preserve">, wystąpił błąd  w oprogramowaniu błąd polegający na </w:t>
      </w:r>
      <w:r w:rsidR="00FB2487">
        <w:rPr>
          <w:rFonts w:ascii="Times New Roman" w:eastAsia="Calibri" w:hAnsi="Times New Roman" w:cs="Times New Roman"/>
          <w:sz w:val="24"/>
          <w:szCs w:val="24"/>
        </w:rPr>
        <w:t>braku</w:t>
      </w:r>
      <w:r w:rsidR="00977113">
        <w:rPr>
          <w:rFonts w:ascii="Times New Roman" w:eastAsia="Calibri" w:hAnsi="Times New Roman" w:cs="Times New Roman"/>
          <w:sz w:val="24"/>
          <w:szCs w:val="24"/>
        </w:rPr>
        <w:t xml:space="preserve"> możliwości pobrania ofert </w:t>
      </w:r>
      <w:r w:rsidR="00601965">
        <w:rPr>
          <w:rFonts w:ascii="Times New Roman" w:eastAsia="Calibri" w:hAnsi="Times New Roman" w:cs="Times New Roman"/>
          <w:sz w:val="24"/>
          <w:szCs w:val="24"/>
        </w:rPr>
        <w:t>przez Zamawiającego</w:t>
      </w:r>
      <w:r w:rsidR="0097711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1965">
        <w:rPr>
          <w:rFonts w:ascii="Times New Roman" w:eastAsia="Calibri" w:hAnsi="Times New Roman" w:cs="Times New Roman"/>
          <w:sz w:val="24"/>
          <w:szCs w:val="24"/>
        </w:rPr>
        <w:t>z</w:t>
      </w:r>
      <w:r w:rsidR="00977113">
        <w:rPr>
          <w:rFonts w:ascii="Times New Roman" w:eastAsia="Calibri" w:hAnsi="Times New Roman" w:cs="Times New Roman"/>
          <w:sz w:val="24"/>
          <w:szCs w:val="24"/>
        </w:rPr>
        <w:t xml:space="preserve"> platform</w:t>
      </w:r>
      <w:r w:rsidR="00601965">
        <w:rPr>
          <w:rFonts w:ascii="Times New Roman" w:eastAsia="Calibri" w:hAnsi="Times New Roman" w:cs="Times New Roman"/>
          <w:sz w:val="24"/>
          <w:szCs w:val="24"/>
        </w:rPr>
        <w:t>y</w:t>
      </w:r>
      <w:r w:rsidR="00977113">
        <w:rPr>
          <w:rFonts w:ascii="Times New Roman" w:eastAsia="Calibri" w:hAnsi="Times New Roman" w:cs="Times New Roman"/>
          <w:sz w:val="24"/>
          <w:szCs w:val="24"/>
        </w:rPr>
        <w:t xml:space="preserve"> e- Zamówienia.</w:t>
      </w:r>
    </w:p>
    <w:p w14:paraId="322092FD" w14:textId="60C39DA7" w:rsidR="007473FE" w:rsidRDefault="00030E30" w:rsidP="00226C36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Uzasadnienie faktyczne</w:t>
      </w:r>
      <w:r w:rsidR="00016236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E9776E1" w14:textId="13AB8823" w:rsidR="00016236" w:rsidRDefault="007473FE" w:rsidP="00226C36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Ofert nie udało się pobrać </w:t>
      </w:r>
      <w:r w:rsidR="00977113">
        <w:rPr>
          <w:rFonts w:ascii="Times New Roman" w:eastAsia="Calibri" w:hAnsi="Times New Roman" w:cs="Times New Roman"/>
          <w:sz w:val="24"/>
          <w:szCs w:val="24"/>
        </w:rPr>
        <w:t xml:space="preserve">podczas </w:t>
      </w:r>
      <w:r>
        <w:rPr>
          <w:rFonts w:ascii="Times New Roman" w:eastAsia="Calibri" w:hAnsi="Times New Roman" w:cs="Times New Roman"/>
          <w:sz w:val="24"/>
          <w:szCs w:val="24"/>
        </w:rPr>
        <w:t xml:space="preserve"> otwarcia postępowania. Przesłano w dniu 08.12.2023 r. o godzinie 10:33 zgłoszenie nr 76814  na platformę  e-Zamówienia o błędzie w systemie  i braku możliwości pobrania ofert i ich otwarcia. Pomimo codziennego kontaktu z konsultantami z platformy e- Zamówienia do </w:t>
      </w:r>
      <w:r w:rsidR="007F0A24">
        <w:rPr>
          <w:rFonts w:ascii="Times New Roman" w:eastAsia="Calibri" w:hAnsi="Times New Roman" w:cs="Times New Roman"/>
          <w:sz w:val="24"/>
          <w:szCs w:val="24"/>
        </w:rPr>
        <w:t>28.12.2023 r. nie udało się  pobrać ofert , gdyż błąd   w systemie platformy  nie został naprawiony.</w:t>
      </w:r>
      <w:r w:rsidR="004520AD">
        <w:rPr>
          <w:rFonts w:ascii="Times New Roman" w:eastAsia="Calibri" w:hAnsi="Times New Roman" w:cs="Times New Roman"/>
          <w:sz w:val="24"/>
          <w:szCs w:val="24"/>
        </w:rPr>
        <w:t xml:space="preserve">  Z uwagi na upływające terminy </w:t>
      </w:r>
      <w:r w:rsidR="004520AD">
        <w:rPr>
          <w:rFonts w:ascii="Times New Roman" w:eastAsia="Calibri" w:hAnsi="Times New Roman" w:cs="Times New Roman"/>
          <w:sz w:val="24"/>
          <w:szCs w:val="24"/>
        </w:rPr>
        <w:lastRenderedPageBreak/>
        <w:t>i brak możliwości podpisania umów w założonym czasie  ( wymagany czas od otwarcia ofert do podpisania umowy  to 10 dni zgodnie z Pzp)</w:t>
      </w:r>
      <w:r w:rsidR="00977113">
        <w:rPr>
          <w:rFonts w:ascii="Times New Roman" w:eastAsia="Calibri" w:hAnsi="Times New Roman" w:cs="Times New Roman"/>
          <w:sz w:val="24"/>
          <w:szCs w:val="24"/>
        </w:rPr>
        <w:t xml:space="preserve"> oraz zakładany termin uruchomienia zlecenia</w:t>
      </w:r>
      <w:r w:rsidR="004520AD">
        <w:rPr>
          <w:rFonts w:ascii="Times New Roman" w:eastAsia="Calibri" w:hAnsi="Times New Roman" w:cs="Times New Roman"/>
          <w:sz w:val="24"/>
          <w:szCs w:val="24"/>
        </w:rPr>
        <w:t>, komisja wnioskuje o unieważnienie postępowania na podstawie art.255 pkt.6</w:t>
      </w:r>
      <w:r w:rsidR="0001623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11444DC" w14:textId="70FB42EA" w:rsidR="00016236" w:rsidRDefault="00030E30" w:rsidP="00226C36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Uzasadnienie prawne</w:t>
      </w:r>
      <w:r w:rsidR="00016236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8FD8689" w14:textId="31A29054" w:rsidR="007473FE" w:rsidRDefault="004520AD" w:rsidP="00226C36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„ </w:t>
      </w:r>
      <w:r w:rsidR="00016236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>rt.255. Zamawiając</w:t>
      </w:r>
      <w:r w:rsidR="000162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unieważnia postępowanie o udzielenie zamówienia</w:t>
      </w:r>
      <w:r w:rsidR="00016236">
        <w:rPr>
          <w:rFonts w:ascii="Times New Roman" w:eastAsia="Calibri" w:hAnsi="Times New Roman" w:cs="Times New Roman"/>
          <w:sz w:val="24"/>
          <w:szCs w:val="24"/>
        </w:rPr>
        <w:t xml:space="preserve">, jeżeli : </w:t>
      </w:r>
    </w:p>
    <w:p w14:paraId="78E9D856" w14:textId="77777777" w:rsidR="00016236" w:rsidRDefault="00016236" w:rsidP="00C3179A">
      <w:pPr>
        <w:suppressAutoHyphens/>
        <w:autoSpaceDN w:val="0"/>
        <w:spacing w:after="120" w:line="276" w:lineRule="auto"/>
        <w:ind w:left="357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Pkt 6). postępowanie  obarczone jest niemożliwą do usunięcia wadą uniemożliwiającą zawarcie niepodlegającej unieważnieniu umowy w sprawie zamówienia publicznego;”</w:t>
      </w:r>
    </w:p>
    <w:p w14:paraId="0FC1859A" w14:textId="6D94602B" w:rsidR="00C3179A" w:rsidRPr="00C3179A" w:rsidRDefault="00C3179A" w:rsidP="00C3179A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7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Wykładnia celowościowa przepisu art. 255 pkt 6 ustawy Pzp prowadzi do wniosku, że niemożliwa do usunięcia wada uniemożliwiająca zawarcie niepodlegającej unieważnieniu umowy w sprawie zamówienia publicznego to każda niedająca się usunąć wada uniemożliwiająca zawarcie niepodlegającej unieważnieniu umowy.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Wadą jest brak możliwości pobrania  ofert z platformy e-</w:t>
      </w:r>
      <w:r w:rsidR="00601965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amówienia  i dokonania ich oceny i wyboru najkorzystniejszej oferty.</w:t>
      </w:r>
    </w:p>
    <w:p w14:paraId="2EAFCF4A" w14:textId="124B96EE" w:rsidR="00016236" w:rsidRPr="001854AF" w:rsidRDefault="00016236" w:rsidP="00226C36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2A238CF" w14:textId="77777777" w:rsidR="007473FE" w:rsidRDefault="007473FE" w:rsidP="007473F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Komisja w składzie : </w:t>
      </w:r>
    </w:p>
    <w:p w14:paraId="046A3E76" w14:textId="77777777" w:rsidR="007473FE" w:rsidRDefault="007473FE" w:rsidP="007473F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AEADF80" w14:textId="77777777" w:rsidR="007473FE" w:rsidRPr="006848CB" w:rsidRDefault="007473FE" w:rsidP="007473FE">
      <w:pPr>
        <w:numPr>
          <w:ilvl w:val="0"/>
          <w:numId w:val="2"/>
        </w:numPr>
        <w:suppressAutoHyphens/>
        <w:spacing w:line="254" w:lineRule="auto"/>
        <w:contextualSpacing/>
        <w:jc w:val="both"/>
        <w:rPr>
          <w:rFonts w:ascii="Calibri" w:eastAsia="Calibri" w:hAnsi="Calibri" w:cs="Times New Roman"/>
          <w:lang w:eastAsia="zh-CN"/>
        </w:rPr>
      </w:pPr>
      <w:r w:rsidRPr="006848CB">
        <w:rPr>
          <w:rFonts w:ascii="Calibri" w:eastAsia="Calibri" w:hAnsi="Calibri" w:cs="Times New Roman"/>
          <w:sz w:val="24"/>
          <w:szCs w:val="24"/>
          <w:lang w:eastAsia="zh-CN"/>
        </w:rPr>
        <w:t xml:space="preserve">Leszek Grądzki - Przewodniczący </w:t>
      </w:r>
    </w:p>
    <w:p w14:paraId="1F8D18E7" w14:textId="77777777" w:rsidR="007473FE" w:rsidRPr="00712E04" w:rsidRDefault="007473FE" w:rsidP="007473FE">
      <w:pPr>
        <w:numPr>
          <w:ilvl w:val="0"/>
          <w:numId w:val="2"/>
        </w:numPr>
        <w:suppressAutoHyphens/>
        <w:spacing w:line="254" w:lineRule="auto"/>
        <w:contextualSpacing/>
        <w:jc w:val="both"/>
        <w:rPr>
          <w:rFonts w:ascii="Calibri" w:eastAsia="Calibri" w:hAnsi="Calibri" w:cs="Times New Roman"/>
          <w:lang w:eastAsia="zh-CN"/>
        </w:rPr>
      </w:pPr>
      <w:r w:rsidRPr="006848CB">
        <w:rPr>
          <w:rFonts w:ascii="Calibri" w:eastAsia="Calibri" w:hAnsi="Calibri" w:cs="Times New Roman"/>
          <w:sz w:val="24"/>
          <w:szCs w:val="24"/>
          <w:lang w:eastAsia="zh-CN"/>
        </w:rPr>
        <w:t xml:space="preserve">Maciej K. Azarewicz - Członek komisji </w:t>
      </w:r>
    </w:p>
    <w:p w14:paraId="030122E0" w14:textId="77777777" w:rsidR="007473FE" w:rsidRPr="006848CB" w:rsidRDefault="007473FE" w:rsidP="007473FE">
      <w:pPr>
        <w:numPr>
          <w:ilvl w:val="0"/>
          <w:numId w:val="2"/>
        </w:numPr>
        <w:suppressAutoHyphens/>
        <w:spacing w:line="254" w:lineRule="auto"/>
        <w:contextualSpacing/>
        <w:jc w:val="both"/>
        <w:rPr>
          <w:rFonts w:ascii="Calibri" w:eastAsia="Calibri" w:hAnsi="Calibri" w:cs="Times New Roman"/>
          <w:lang w:eastAsia="zh-CN"/>
        </w:rPr>
      </w:pPr>
      <w:r>
        <w:rPr>
          <w:rFonts w:ascii="Calibri" w:eastAsia="Calibri" w:hAnsi="Calibri" w:cs="Times New Roman"/>
          <w:sz w:val="24"/>
          <w:szCs w:val="24"/>
          <w:lang w:eastAsia="zh-CN"/>
        </w:rPr>
        <w:t>Katarzyna Żurawicka – Benkowska – członek komisji</w:t>
      </w:r>
    </w:p>
    <w:p w14:paraId="5DA38D64" w14:textId="2B2CBF91" w:rsidR="007473FE" w:rsidRPr="005E0CCB" w:rsidRDefault="007473FE" w:rsidP="007473FE">
      <w:pPr>
        <w:numPr>
          <w:ilvl w:val="0"/>
          <w:numId w:val="2"/>
        </w:numPr>
        <w:suppressAutoHyphens/>
        <w:spacing w:line="254" w:lineRule="auto"/>
        <w:contextualSpacing/>
        <w:jc w:val="both"/>
        <w:rPr>
          <w:rFonts w:ascii="Calibri" w:eastAsia="Calibri" w:hAnsi="Calibri" w:cs="Times New Roman"/>
          <w:lang w:eastAsia="zh-CN"/>
        </w:rPr>
      </w:pPr>
      <w:r w:rsidRPr="006848CB">
        <w:rPr>
          <w:rFonts w:ascii="Calibri" w:eastAsia="Calibri" w:hAnsi="Calibri" w:cs="Times New Roman"/>
          <w:sz w:val="24"/>
          <w:szCs w:val="24"/>
          <w:lang w:eastAsia="zh-CN"/>
        </w:rPr>
        <w:t xml:space="preserve">Stanisław Drążkiewicz </w:t>
      </w:r>
      <w:r w:rsidR="005E0CCB">
        <w:rPr>
          <w:rFonts w:ascii="Calibri" w:eastAsia="Calibri" w:hAnsi="Calibri" w:cs="Times New Roman"/>
          <w:sz w:val="24"/>
          <w:szCs w:val="24"/>
          <w:lang w:eastAsia="zh-CN"/>
        </w:rPr>
        <w:t>–</w:t>
      </w:r>
      <w:r w:rsidRPr="006848CB">
        <w:rPr>
          <w:rFonts w:ascii="Calibri" w:eastAsia="Calibri" w:hAnsi="Calibri" w:cs="Times New Roman"/>
          <w:sz w:val="24"/>
          <w:szCs w:val="24"/>
          <w:lang w:eastAsia="zh-CN"/>
        </w:rPr>
        <w:t xml:space="preserve"> Sekretarz</w:t>
      </w:r>
    </w:p>
    <w:p w14:paraId="2072F0DC" w14:textId="5682BE6B" w:rsidR="005E0CCB" w:rsidRDefault="005E0CCB" w:rsidP="005E0CCB">
      <w:pPr>
        <w:suppressAutoHyphens/>
        <w:spacing w:line="254" w:lineRule="auto"/>
        <w:ind w:left="1068"/>
        <w:contextualSpacing/>
        <w:jc w:val="both"/>
        <w:rPr>
          <w:rFonts w:ascii="Calibri" w:eastAsia="Calibri" w:hAnsi="Calibri" w:cs="Times New Roman"/>
          <w:sz w:val="24"/>
          <w:szCs w:val="24"/>
          <w:lang w:eastAsia="zh-CN"/>
        </w:rPr>
      </w:pPr>
    </w:p>
    <w:p w14:paraId="58FF5593" w14:textId="77777777" w:rsidR="005E0CCB" w:rsidRDefault="005E0CCB" w:rsidP="005E0CCB">
      <w:pPr>
        <w:suppressAutoHyphens/>
        <w:spacing w:line="254" w:lineRule="auto"/>
        <w:contextualSpacing/>
        <w:jc w:val="both"/>
        <w:rPr>
          <w:rFonts w:ascii="Calibri" w:eastAsia="Calibri" w:hAnsi="Calibri" w:cs="Times New Roman"/>
          <w:sz w:val="24"/>
          <w:szCs w:val="24"/>
          <w:lang w:eastAsia="zh-CN"/>
        </w:rPr>
      </w:pPr>
    </w:p>
    <w:p w14:paraId="7621BD20" w14:textId="77777777" w:rsidR="005E0CCB" w:rsidRDefault="005E0CCB" w:rsidP="005E0CCB">
      <w:pPr>
        <w:suppressAutoHyphens/>
        <w:spacing w:line="254" w:lineRule="auto"/>
        <w:contextualSpacing/>
        <w:jc w:val="both"/>
        <w:rPr>
          <w:rFonts w:ascii="Calibri" w:eastAsia="Calibri" w:hAnsi="Calibri" w:cs="Times New Roman"/>
          <w:sz w:val="24"/>
          <w:szCs w:val="24"/>
          <w:lang w:eastAsia="zh-CN"/>
        </w:rPr>
      </w:pPr>
    </w:p>
    <w:p w14:paraId="345B5BA2" w14:textId="10C25ACF" w:rsidR="005E0CCB" w:rsidRDefault="005E0CCB" w:rsidP="005E0CCB">
      <w:pPr>
        <w:ind w:firstLine="708"/>
        <w:rPr>
          <w:rFonts w:cstheme="minorHAnsi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  <w:lang w:eastAsia="zh-CN"/>
        </w:rPr>
        <w:t xml:space="preserve">                                                                        </w:t>
      </w:r>
      <w:r>
        <w:rPr>
          <w:rFonts w:cstheme="minorHAnsi"/>
          <w:sz w:val="24"/>
          <w:szCs w:val="24"/>
        </w:rPr>
        <w:t xml:space="preserve">  /-/ Andrzej Czekaj                                                                       </w:t>
      </w:r>
    </w:p>
    <w:p w14:paraId="2FD728E0" w14:textId="77777777" w:rsidR="005E0CCB" w:rsidRDefault="005E0CCB" w:rsidP="005E0CCB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Dyrektor</w:t>
      </w:r>
    </w:p>
    <w:p w14:paraId="6C47D6BD" w14:textId="77777777" w:rsidR="005E0CCB" w:rsidRDefault="005E0CCB" w:rsidP="005E0CCB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Miejskiego Ośrodka Pomocy Społecznej</w:t>
      </w:r>
    </w:p>
    <w:p w14:paraId="41F6AD50" w14:textId="1B0607CC" w:rsidR="005E0CCB" w:rsidRPr="006848CB" w:rsidRDefault="005E0CCB" w:rsidP="005E0CCB">
      <w:pPr>
        <w:suppressAutoHyphens/>
        <w:spacing w:line="254" w:lineRule="auto"/>
        <w:contextualSpacing/>
        <w:jc w:val="both"/>
        <w:rPr>
          <w:rFonts w:ascii="Calibri" w:eastAsia="Calibri" w:hAnsi="Calibri" w:cs="Times New Roman"/>
          <w:lang w:eastAsia="zh-CN"/>
        </w:rPr>
      </w:pPr>
      <w:r>
        <w:rPr>
          <w:rFonts w:ascii="Calibri" w:eastAsia="Calibri" w:hAnsi="Calibri" w:cs="Times New Roman"/>
          <w:sz w:val="24"/>
          <w:szCs w:val="24"/>
          <w:lang w:eastAsia="zh-CN"/>
        </w:rPr>
        <w:t xml:space="preserve"> </w:t>
      </w:r>
    </w:p>
    <w:sectPr w:rsidR="005E0CCB" w:rsidRPr="006848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hint="default"/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529445534">
    <w:abstractNumId w:val="1"/>
  </w:num>
  <w:num w:numId="2" w16cid:durableId="902103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C36"/>
    <w:rsid w:val="00016236"/>
    <w:rsid w:val="00030E30"/>
    <w:rsid w:val="00226C36"/>
    <w:rsid w:val="003B3ADB"/>
    <w:rsid w:val="004520AD"/>
    <w:rsid w:val="005E0CCB"/>
    <w:rsid w:val="00601965"/>
    <w:rsid w:val="007473FE"/>
    <w:rsid w:val="007F0A24"/>
    <w:rsid w:val="008F2505"/>
    <w:rsid w:val="00925979"/>
    <w:rsid w:val="009618F3"/>
    <w:rsid w:val="00977113"/>
    <w:rsid w:val="009B466A"/>
    <w:rsid w:val="00C3179A"/>
    <w:rsid w:val="00FB2487"/>
    <w:rsid w:val="00FB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01E88"/>
  <w15:chartTrackingRefBased/>
  <w15:docId w15:val="{F8926D5F-0E80-450E-A4F8-3F8A17DB1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6C36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544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komisji z otwarcia ofert</dc:title>
  <dc:subject/>
  <dc:creator>Stanisław Drążkiewicz</dc:creator>
  <cp:keywords/>
  <dc:description/>
  <cp:lastModifiedBy>Sebastian Rutkowski</cp:lastModifiedBy>
  <cp:revision>10</cp:revision>
  <cp:lastPrinted>2023-12-27T10:47:00Z</cp:lastPrinted>
  <dcterms:created xsi:type="dcterms:W3CDTF">2023-12-27T08:14:00Z</dcterms:created>
  <dcterms:modified xsi:type="dcterms:W3CDTF">2023-12-29T07:58:00Z</dcterms:modified>
</cp:coreProperties>
</file>