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8CE3D" w14:textId="77777777" w:rsidR="00227C38" w:rsidRDefault="00227C38" w:rsidP="00227C38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Zamawiającym jest Gmina Miasta Sopotu,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ul. Tadeusza Kościuszki 25/27, 81-704 Sopot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NIP 585-14-11-941; REGON: 191675563;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>w imieniu której działa </w:t>
      </w:r>
    </w:p>
    <w:p w14:paraId="06DCDD25" w14:textId="77777777" w:rsidR="00227C38" w:rsidRDefault="00227C38" w:rsidP="00227C38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Miejski Ośrodek Pomocy Społecznej; 81 – 835 Sopot ul. Kolejowa 14,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adres poczty elektronicznej: mops@mopssopot.pl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strona internetowa  bip.mopssopot.pl;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nr telefonu  58 551 44 19, nr faksu  58 555 04 07 </w:t>
      </w:r>
    </w:p>
    <w:p w14:paraId="621C85E4" w14:textId="5D54525F" w:rsidR="00227C38" w:rsidRDefault="00227C38" w:rsidP="00227C38">
      <w:pPr>
        <w:spacing w:line="240" w:lineRule="auto"/>
        <w:contextualSpacing/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</w:pPr>
      <w:r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  <w:t>DzPS.271.1.5.2024.I</w:t>
      </w:r>
    </w:p>
    <w:p w14:paraId="7B497788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4C7B9856" w14:textId="3A82A472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Calibri" w:hAnsiTheme="majorHAnsi" w:cstheme="majorHAnsi"/>
          <w:color w:val="auto"/>
          <w:kern w:val="0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Sopot dnia 17.01.2024 r.</w:t>
      </w:r>
    </w:p>
    <w:p w14:paraId="3C9005DE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7C3DDB54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6C1422DE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5B8A9A81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Dyrektor</w:t>
      </w:r>
    </w:p>
    <w:p w14:paraId="6F562A71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Miejskiego Ośrodka Pomocy Społecznej</w:t>
      </w:r>
    </w:p>
    <w:p w14:paraId="57A71A40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w Sopocie</w:t>
      </w:r>
    </w:p>
    <w:p w14:paraId="40A6E3FD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ul. Kolejowa 14 81-835  Sopot</w:t>
      </w:r>
    </w:p>
    <w:p w14:paraId="5D853979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5AFACB9E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tel.  058 551 17 10, 058 551 44 19  fax 058 555 04 07</w:t>
      </w:r>
    </w:p>
    <w:p w14:paraId="6262657B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</w:rPr>
        <w:t xml:space="preserve">adres poczty elektronicznej: mops@mopssopot.pl </w:t>
      </w:r>
      <w:r>
        <w:rPr>
          <w:rFonts w:asciiTheme="majorHAnsi" w:eastAsia="Times New Roman" w:hAnsiTheme="majorHAnsi" w:cstheme="majorHAnsi"/>
        </w:rPr>
        <w:br/>
        <w:t xml:space="preserve">strona internetowa: </w:t>
      </w:r>
      <w:hyperlink r:id="rId4" w:history="1">
        <w:r>
          <w:rPr>
            <w:rStyle w:val="Hipercze"/>
            <w:rFonts w:asciiTheme="majorHAnsi" w:eastAsia="Calibri" w:hAnsiTheme="majorHAnsi" w:cstheme="majorHAnsi"/>
          </w:rPr>
          <w:t>https://bip.mopssopot.pl</w:t>
        </w:r>
      </w:hyperlink>
    </w:p>
    <w:p w14:paraId="73DC0DE6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w imieniu Gminy Miasta Sopotu</w:t>
      </w:r>
    </w:p>
    <w:p w14:paraId="5C0E382C" w14:textId="77777777" w:rsidR="00227C38" w:rsidRDefault="00227C38" w:rsidP="00227C38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Calibri Light" w:eastAsia="Times New Roman" w:hAnsi="Calibri Light" w:cs="Calibri Light"/>
          <w:bCs/>
          <w:color w:val="auto"/>
          <w:kern w:val="0"/>
          <w:sz w:val="20"/>
          <w:szCs w:val="20"/>
        </w:rPr>
      </w:pPr>
      <w:r>
        <w:rPr>
          <w:rFonts w:ascii="Calibri Light" w:eastAsia="Times New Roman" w:hAnsi="Calibri Light" w:cs="Calibri Light"/>
          <w:bCs/>
          <w:sz w:val="20"/>
          <w:szCs w:val="20"/>
        </w:rPr>
        <w:t xml:space="preserve">Przedmiotowe postępowanie prowadzone jest przy użyciu środków komunikacji elektronicznej. </w:t>
      </w:r>
    </w:p>
    <w:p w14:paraId="288DE77F" w14:textId="77777777" w:rsidR="00227C38" w:rsidRDefault="00227C38" w:rsidP="00227C38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Calibri" w:eastAsia="Calibri" w:hAnsi="Calibri" w:cs="Calibri"/>
        </w:rPr>
      </w:pPr>
      <w:r>
        <w:rPr>
          <w:rFonts w:ascii="Calibri Light" w:eastAsia="Times New Roman" w:hAnsi="Calibri Light" w:cs="Calibri Light"/>
          <w:bCs/>
          <w:sz w:val="20"/>
          <w:szCs w:val="20"/>
        </w:rPr>
        <w:t xml:space="preserve">Składanie ofert następuje za pośrednictwem platformy zakupowej dostępnej pod adresem internetowym: </w:t>
      </w:r>
      <w:hyperlink r:id="rId5" w:history="1">
        <w:r>
          <w:rPr>
            <w:rStyle w:val="Hipercze"/>
            <w:rFonts w:ascii="Calibri" w:hAnsi="Calibri" w:cs="Calibri"/>
          </w:rPr>
          <w:t>https://ezamowienia.gov.pl/pl/</w:t>
        </w:r>
      </w:hyperlink>
    </w:p>
    <w:p w14:paraId="66F6C21C" w14:textId="77777777" w:rsidR="00227C38" w:rsidRDefault="00227C38" w:rsidP="00227C3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2381973F" w14:textId="77777777" w:rsidR="00227C38" w:rsidRDefault="00227C38" w:rsidP="00227C38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3D941504" w14:textId="77777777" w:rsidR="00227C38" w:rsidRDefault="00227C38" w:rsidP="00227C38">
      <w:pPr>
        <w:spacing w:line="360" w:lineRule="auto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sz w:val="32"/>
          <w:szCs w:val="32"/>
        </w:rPr>
        <w:t>ogłasza zaproszenie do złożenia oferty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 </w:t>
      </w:r>
    </w:p>
    <w:p w14:paraId="74F71F14" w14:textId="77777777" w:rsidR="00227C38" w:rsidRDefault="00227C38" w:rsidP="00227C38">
      <w:pPr>
        <w:spacing w:after="0" w:line="360" w:lineRule="auto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na podstawie art. 359 pkt 2 ustawy z dnia 11 września 2019 r. Prawo zamówień publicznych (</w:t>
      </w:r>
      <w:proofErr w:type="spellStart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t.j</w:t>
      </w:r>
      <w:proofErr w:type="spellEnd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. Dz. U. z 2023 poz. 1605)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[zwanej dalej także „</w:t>
      </w:r>
      <w:proofErr w:type="spellStart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pzp</w:t>
      </w:r>
      <w:proofErr w:type="spellEnd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.”] na zamówienie na usługi społeczne i inne szczególne usługi, </w:t>
      </w:r>
      <w:r>
        <w:rPr>
          <w:rFonts w:asciiTheme="majorHAnsi" w:eastAsia="Calibri" w:hAnsiTheme="majorHAnsi" w:cstheme="majorHAnsi"/>
          <w:color w:val="auto"/>
          <w:kern w:val="0"/>
        </w:rPr>
        <w:t xml:space="preserve">w trybie podstawowym bez negocjacji zgodnie z art. 275 pkt 1 </w:t>
      </w:r>
      <w:proofErr w:type="spellStart"/>
      <w:r>
        <w:rPr>
          <w:rFonts w:asciiTheme="majorHAnsi" w:eastAsia="Calibri" w:hAnsiTheme="majorHAnsi" w:cstheme="majorHAnsi"/>
          <w:color w:val="auto"/>
          <w:kern w:val="0"/>
        </w:rPr>
        <w:t>pzp</w:t>
      </w:r>
      <w:proofErr w:type="spellEnd"/>
      <w:r>
        <w:rPr>
          <w:rFonts w:asciiTheme="majorHAnsi" w:eastAsia="Calibri" w:hAnsiTheme="majorHAnsi" w:cstheme="majorHAnsi"/>
          <w:color w:val="auto"/>
          <w:kern w:val="0"/>
        </w:rPr>
        <w:t xml:space="preserve">. </w:t>
      </w:r>
    </w:p>
    <w:p w14:paraId="4770404B" w14:textId="77777777" w:rsidR="00227C38" w:rsidRDefault="00227C38" w:rsidP="00227C38">
      <w:pPr>
        <w:spacing w:after="0"/>
        <w:rPr>
          <w:rFonts w:asciiTheme="majorHAnsi" w:hAnsiTheme="majorHAnsi" w:cstheme="majorHAnsi"/>
          <w:b/>
          <w:bCs/>
          <w:color w:val="auto"/>
        </w:rPr>
      </w:pPr>
    </w:p>
    <w:p w14:paraId="385F6B2B" w14:textId="77777777" w:rsidR="00227C38" w:rsidRDefault="00227C38" w:rsidP="00227C38">
      <w:pPr>
        <w:spacing w:after="0"/>
        <w:rPr>
          <w:rFonts w:asciiTheme="majorHAnsi" w:hAnsiTheme="majorHAnsi" w:cstheme="majorHAnsi"/>
          <w:b/>
          <w:bCs/>
          <w:color w:val="auto"/>
        </w:rPr>
      </w:pPr>
      <w:r>
        <w:rPr>
          <w:rFonts w:asciiTheme="majorHAnsi" w:hAnsiTheme="majorHAnsi" w:cstheme="majorHAnsi"/>
          <w:b/>
          <w:bCs/>
          <w:color w:val="auto"/>
        </w:rPr>
        <w:t>„Zapewnienie schronienia i wyżywienia osobom bezdomnym, klientom Miejskiego Ośrodka Pomocy Społecznej w Sopocie”</w:t>
      </w:r>
    </w:p>
    <w:p w14:paraId="3F9F1601" w14:textId="77777777" w:rsidR="00227C38" w:rsidRDefault="00227C38" w:rsidP="00227C38">
      <w:pPr>
        <w:spacing w:after="0" w:line="240" w:lineRule="auto"/>
        <w:rPr>
          <w:rFonts w:asciiTheme="majorHAnsi" w:eastAsia="Calibri" w:hAnsiTheme="majorHAnsi" w:cstheme="majorHAnsi"/>
          <w:color w:val="auto"/>
          <w:kern w:val="0"/>
        </w:rPr>
      </w:pPr>
    </w:p>
    <w:p w14:paraId="551C05D8" w14:textId="77777777" w:rsidR="00227C38" w:rsidRDefault="00227C38" w:rsidP="00227C38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</w:p>
    <w:p w14:paraId="4EF72EE2" w14:textId="77777777" w:rsidR="00DD314B" w:rsidRDefault="00227C38" w:rsidP="00DD314B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>
        <w:rPr>
          <w:rFonts w:ascii="Calibri Light" w:eastAsia="Calibri" w:hAnsi="Calibri Light" w:cs="Calibri Light"/>
          <w:color w:val="auto"/>
          <w:kern w:val="0"/>
        </w:rPr>
        <w:t>Zatwierdził</w:t>
      </w:r>
      <w:r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 xml:space="preserve"> : </w:t>
      </w:r>
      <w:r w:rsidR="00DD314B"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>/-/ Andrzej Czekaj</w:t>
      </w:r>
    </w:p>
    <w:p w14:paraId="7BCE7E1F" w14:textId="77777777" w:rsidR="00DD314B" w:rsidRDefault="00DD314B" w:rsidP="00DD314B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 xml:space="preserve">                        Dyrektor</w:t>
      </w:r>
    </w:p>
    <w:p w14:paraId="2395C74D" w14:textId="1BE3CD51" w:rsidR="00227C38" w:rsidRDefault="00DD314B" w:rsidP="00DD314B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>Miejskiego Ośrodka Pomocy Społecznej</w:t>
      </w:r>
      <w:r w:rsidR="00227C38"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 xml:space="preserve"> </w:t>
      </w:r>
    </w:p>
    <w:sectPr w:rsidR="00227C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C38"/>
    <w:rsid w:val="00227C38"/>
    <w:rsid w:val="009618F3"/>
    <w:rsid w:val="009B466A"/>
    <w:rsid w:val="009D2B0E"/>
    <w:rsid w:val="00DD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8723A"/>
  <w15:chartTrackingRefBased/>
  <w15:docId w15:val="{8CDEB106-30B6-4412-B9E3-71AB2B5D8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C38"/>
    <w:pPr>
      <w:spacing w:line="252" w:lineRule="auto"/>
    </w:pPr>
    <w:rPr>
      <w:rFonts w:ascii="Times New Roman" w:hAnsi="Times New Roman" w:cs="Tahoma"/>
      <w:color w:val="000000"/>
      <w:kern w:val="3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27C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1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hyperlink" Target="https://bip.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DzPS.271.1.5.2024.I - ogłoszenie postępowania</dc:title>
  <dc:subject/>
  <dc:creator>Stanisław Drążkiewicz</dc:creator>
  <cp:keywords/>
  <dc:description/>
  <cp:lastModifiedBy>Sebastian Rutkowski</cp:lastModifiedBy>
  <cp:revision>4</cp:revision>
  <cp:lastPrinted>2024-01-17T11:15:00Z</cp:lastPrinted>
  <dcterms:created xsi:type="dcterms:W3CDTF">2024-01-17T11:12:00Z</dcterms:created>
  <dcterms:modified xsi:type="dcterms:W3CDTF">2024-01-17T12:18:00Z</dcterms:modified>
</cp:coreProperties>
</file>