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B1F61" w14:textId="596B4BDD" w:rsidR="006277DE" w:rsidRPr="006277DE" w:rsidRDefault="00185185" w:rsidP="006277DE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</w:t>
      </w:r>
      <w:r w:rsidR="006277DE" w:rsidRPr="006277DE">
        <w:rPr>
          <w:rFonts w:ascii="Tahoma" w:eastAsia="Times New Roman" w:hAnsi="Tahoma" w:cs="Tahoma"/>
          <w:sz w:val="24"/>
          <w:szCs w:val="24"/>
        </w:rPr>
        <w:t>.271.</w:t>
      </w:r>
      <w:r>
        <w:rPr>
          <w:rFonts w:ascii="Tahoma" w:eastAsia="Times New Roman" w:hAnsi="Tahoma" w:cs="Tahoma"/>
          <w:sz w:val="24"/>
          <w:szCs w:val="24"/>
        </w:rPr>
        <w:t>1.6</w:t>
      </w:r>
      <w:r w:rsidR="006277DE" w:rsidRPr="006277DE">
        <w:rPr>
          <w:rFonts w:ascii="Tahoma" w:eastAsia="Times New Roman" w:hAnsi="Tahoma" w:cs="Tahoma"/>
          <w:sz w:val="24"/>
          <w:szCs w:val="24"/>
        </w:rPr>
        <w:t xml:space="preserve">.2024                           </w:t>
      </w:r>
      <w:r w:rsidR="006277DE" w:rsidRPr="006277DE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="006277DE" w:rsidRPr="006277DE">
        <w:rPr>
          <w:rFonts w:ascii="Tahoma" w:eastAsia="Times New Roman" w:hAnsi="Tahoma" w:cs="Tahoma"/>
          <w:sz w:val="24"/>
          <w:szCs w:val="24"/>
        </w:rPr>
        <w:t xml:space="preserve">                        Sopot, dnia </w:t>
      </w:r>
      <w:r w:rsidR="006277DE">
        <w:rPr>
          <w:rFonts w:ascii="Tahoma" w:eastAsia="Times New Roman" w:hAnsi="Tahoma" w:cs="Tahoma"/>
          <w:sz w:val="24"/>
          <w:szCs w:val="24"/>
        </w:rPr>
        <w:t>16</w:t>
      </w:r>
      <w:r w:rsidR="006277DE" w:rsidRPr="006277DE">
        <w:rPr>
          <w:rFonts w:ascii="Tahoma" w:eastAsia="Times New Roman" w:hAnsi="Tahoma" w:cs="Tahoma"/>
          <w:sz w:val="24"/>
          <w:szCs w:val="24"/>
        </w:rPr>
        <w:t>.12.2024r.</w:t>
      </w:r>
    </w:p>
    <w:p w14:paraId="452F8136" w14:textId="77777777" w:rsidR="006277DE" w:rsidRPr="006277DE" w:rsidRDefault="006277DE" w:rsidP="006277DE">
      <w:pPr>
        <w:suppressAutoHyphens/>
        <w:autoSpaceDN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4A7CDE91" w14:textId="77777777" w:rsidR="006277DE" w:rsidRPr="006277DE" w:rsidRDefault="006277DE" w:rsidP="006277DE">
      <w:pPr>
        <w:tabs>
          <w:tab w:val="center" w:pos="4536"/>
          <w:tab w:val="left" w:pos="7789"/>
        </w:tabs>
        <w:suppressAutoHyphens/>
        <w:autoSpaceDN w:val="0"/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6277DE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ab/>
        <w:t>ZAWIADOMIENIE</w:t>
      </w:r>
      <w:r w:rsidRPr="006277DE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ab/>
      </w:r>
    </w:p>
    <w:p w14:paraId="3373345F" w14:textId="3031A721" w:rsidR="006277DE" w:rsidRPr="006277DE" w:rsidRDefault="006277DE" w:rsidP="006277DE">
      <w:pPr>
        <w:suppressAutoHyphens/>
        <w:autoSpaceDN w:val="0"/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14:paraId="4E3D701B" w14:textId="42FB3CB5" w:rsidR="006277DE" w:rsidRPr="00494D44" w:rsidRDefault="006277DE" w:rsidP="006277DE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494D44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494D44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na podstawie przepisów ustawy z </w:t>
      </w:r>
      <w:r w:rsidRPr="00494D44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 w sprawie </w:t>
      </w:r>
    </w:p>
    <w:p w14:paraId="26029606" w14:textId="77777777" w:rsidR="006277DE" w:rsidRPr="00494D44" w:rsidRDefault="006277DE" w:rsidP="006277DE">
      <w:pPr>
        <w:spacing w:line="254" w:lineRule="auto"/>
        <w:jc w:val="center"/>
        <w:rPr>
          <w:rFonts w:ascii="Tahoma" w:eastAsia="Calibri" w:hAnsi="Tahoma" w:cs="Tahoma"/>
          <w:sz w:val="24"/>
          <w:szCs w:val="24"/>
          <w:lang w:eastAsia="zh-CN"/>
        </w:rPr>
      </w:pPr>
      <w:r w:rsidRPr="00494D44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494D44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4C423254" w14:textId="3B54C9B7" w:rsidR="006277DE" w:rsidRPr="00494D44" w:rsidRDefault="006277DE" w:rsidP="006277DE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494D44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Pr="00494D44">
        <w:rPr>
          <w:rFonts w:ascii="Tahoma" w:eastAsia="Calibri" w:hAnsi="Tahoma" w:cs="Tahoma"/>
          <w:color w:val="000000"/>
          <w:sz w:val="24"/>
          <w:szCs w:val="24"/>
          <w:lang w:eastAsia="pl-PL"/>
        </w:rPr>
        <w:t>262 800,00 zł.</w:t>
      </w:r>
      <w:r w:rsidRPr="00494D44">
        <w:rPr>
          <w:rFonts w:ascii="Tahoma" w:eastAsia="Times New Roman" w:hAnsi="Tahoma" w:cs="Tahoma"/>
          <w:color w:val="000000"/>
          <w:sz w:val="24"/>
          <w:szCs w:val="24"/>
        </w:rPr>
        <w:t xml:space="preserve"> (56673,36 euro).</w:t>
      </w:r>
      <w:r w:rsidRPr="00494D44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494D44">
        <w:rPr>
          <w:rFonts w:ascii="Tahoma" w:eastAsia="Times New Roman" w:hAnsi="Tahoma" w:cs="Tahoma"/>
          <w:bCs/>
          <w:color w:val="000000"/>
          <w:sz w:val="24"/>
          <w:szCs w:val="24"/>
        </w:rPr>
        <w:t>(dwieście sześćdziesiąt dwa tysiące osiemset złotych):</w:t>
      </w:r>
    </w:p>
    <w:p w14:paraId="2291ABAA" w14:textId="77777777" w:rsidR="006277DE" w:rsidRPr="00494D44" w:rsidRDefault="006277DE" w:rsidP="006277DE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494D44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497368DB" w14:textId="77777777" w:rsidR="006277DE" w:rsidRPr="00494D44" w:rsidRDefault="006277DE" w:rsidP="006277DE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494D44">
        <w:rPr>
          <w:rFonts w:ascii="Tahoma" w:eastAsia="Times New Roman" w:hAnsi="Tahoma" w:cs="Tahoma"/>
          <w:bCs/>
          <w:color w:val="000000"/>
          <w:sz w:val="24"/>
          <w:szCs w:val="24"/>
        </w:rPr>
        <w:t>CPV 85311000-2</w:t>
      </w:r>
    </w:p>
    <w:bookmarkEnd w:id="0"/>
    <w:p w14:paraId="6B8A7A10" w14:textId="3ECB42C7" w:rsidR="006277DE" w:rsidRPr="006277DE" w:rsidRDefault="006277DE" w:rsidP="006277DE">
      <w:pPr>
        <w:suppressAutoHyphens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494D44">
        <w:rPr>
          <w:rFonts w:ascii="Tahoma" w:eastAsia="Calibri" w:hAnsi="Tahoma" w:cs="Tahoma"/>
          <w:sz w:val="24"/>
          <w:szCs w:val="24"/>
          <w:lang w:eastAsia="zh-CN"/>
        </w:rPr>
        <w:t xml:space="preserve">Na : </w:t>
      </w:r>
      <w:r w:rsidRPr="00494D44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 w:rsidRPr="00494D44">
        <w:rPr>
          <w:rFonts w:ascii="Tahoma" w:eastAsia="Calibri" w:hAnsi="Tahoma" w:cs="Tahoma"/>
          <w:color w:val="000000"/>
          <w:sz w:val="24"/>
          <w:szCs w:val="24"/>
          <w:lang w:eastAsia="pl-PL"/>
        </w:rPr>
        <w:t>12 mężczyzn w placówce typu schronisko</w:t>
      </w:r>
      <w:r w:rsidRPr="00494D44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trzema posiłkami w tym jednym ciepłym posiłkiem,</w:t>
      </w:r>
      <w:r w:rsidRPr="00494D44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494D44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262 800,00 zł.</w:t>
      </w:r>
    </w:p>
    <w:p w14:paraId="555E3D57" w14:textId="77777777" w:rsidR="006277DE" w:rsidRPr="006277DE" w:rsidRDefault="006277DE" w:rsidP="006277D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6277DE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1B640F4B" w14:textId="77777777" w:rsidR="006277DE" w:rsidRPr="006277DE" w:rsidRDefault="006277DE" w:rsidP="006277D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6277DE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nastąpiło za pośrednictwem platformy zakupowej dostępnej pod adresem internetowym: </w:t>
      </w:r>
      <w:hyperlink r:id="rId5" w:history="1">
        <w:r w:rsidRPr="006277DE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375F12BA" w14:textId="77777777" w:rsidR="006277DE" w:rsidRPr="00494D44" w:rsidRDefault="006277DE" w:rsidP="006277DE">
      <w:pPr>
        <w:suppressAutoHyphens/>
        <w:rPr>
          <w:rFonts w:ascii="Tahoma" w:eastAsia="Calibri" w:hAnsi="Tahoma" w:cs="Tahoma"/>
          <w:sz w:val="24"/>
          <w:szCs w:val="24"/>
          <w:lang w:eastAsia="zh-CN"/>
        </w:rPr>
      </w:pPr>
    </w:p>
    <w:p w14:paraId="36F8A2E1" w14:textId="16CDA935" w:rsidR="006277DE" w:rsidRPr="006277DE" w:rsidRDefault="006277DE" w:rsidP="009A16D9">
      <w:pPr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6277DE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postępowaniu ofertę złożył jeden Wykonawca</w:t>
      </w:r>
      <w:r w:rsidRPr="006277DE">
        <w:rPr>
          <w:rFonts w:ascii="Tahoma" w:eastAsia="Times New Roman" w:hAnsi="Tahoma" w:cs="Tahoma"/>
          <w:sz w:val="24"/>
          <w:szCs w:val="24"/>
        </w:rPr>
        <w:t>( zbiorcze zestawienia na druku ZP-12)</w:t>
      </w:r>
      <w:r w:rsidRPr="006277DE">
        <w:rPr>
          <w:rFonts w:ascii="Tahoma" w:eastAsia="Times New Roman" w:hAnsi="Tahoma" w:cs="Tahoma"/>
          <w:sz w:val="24"/>
          <w:szCs w:val="24"/>
          <w:lang w:eastAsia="pl-PL"/>
        </w:rPr>
        <w:t xml:space="preserve"> :</w:t>
      </w:r>
    </w:p>
    <w:p w14:paraId="6F06DECC" w14:textId="77777777" w:rsidR="006277DE" w:rsidRPr="00494D44" w:rsidRDefault="006277DE" w:rsidP="009A16D9">
      <w:pPr>
        <w:spacing w:after="0" w:line="254" w:lineRule="auto"/>
        <w:rPr>
          <w:rFonts w:ascii="Tahoma" w:hAnsi="Tahoma" w:cs="Tahoma"/>
          <w:sz w:val="24"/>
          <w:szCs w:val="24"/>
        </w:rPr>
      </w:pPr>
      <w:r w:rsidRPr="00494D44">
        <w:rPr>
          <w:rFonts w:ascii="Tahoma" w:hAnsi="Tahoma" w:cs="Tahoma"/>
          <w:sz w:val="24"/>
          <w:szCs w:val="24"/>
        </w:rPr>
        <w:t>Pomorskie Centrum Pomocy Bliźniemu MONAR MARKOT ul. Nowolipki 9b; 00-151 Warszawa; REGON 000972654, cena za osobo dzień 58,00 zł. z trzema posiłkami , usługa będzie wykonywana w Gdańsku przy ul. Sztutowskiej 16 tj. 13 km. od Zamawiającego.</w:t>
      </w:r>
    </w:p>
    <w:p w14:paraId="0904562C" w14:textId="77777777" w:rsidR="006277DE" w:rsidRPr="006277DE" w:rsidRDefault="006277DE" w:rsidP="006277DE">
      <w:pPr>
        <w:suppressAutoHyphens/>
        <w:autoSpaceDE w:val="0"/>
        <w:autoSpaceDN w:val="0"/>
        <w:spacing w:after="0" w:line="240" w:lineRule="auto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066A87F7" w14:textId="574D9F84" w:rsidR="006277DE" w:rsidRPr="006277DE" w:rsidRDefault="006277DE" w:rsidP="006277DE">
      <w:pPr>
        <w:numPr>
          <w:ilvl w:val="0"/>
          <w:numId w:val="2"/>
        </w:num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Times New Roman" w:hAnsi="Tahoma" w:cs="Tahoma"/>
          <w:b/>
          <w:sz w:val="24"/>
          <w:szCs w:val="24"/>
          <w:lang w:eastAsia="pl-PL"/>
        </w:rPr>
        <w:t>Po sprawdzeniu ważności złożonych ofert</w:t>
      </w:r>
      <w:r w:rsidRPr="006277DE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6277DE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Zamawiający dokonał wyboru oferty i uznał za najkorzystniejszą ofertę nr 1 </w:t>
      </w:r>
    </w:p>
    <w:p w14:paraId="30A10A81" w14:textId="77777777" w:rsidR="006277DE" w:rsidRPr="00494D44" w:rsidRDefault="006277DE" w:rsidP="006277DE">
      <w:pPr>
        <w:spacing w:after="0" w:line="254" w:lineRule="auto"/>
        <w:rPr>
          <w:rFonts w:ascii="Tahoma" w:hAnsi="Tahoma" w:cs="Tahoma"/>
          <w:sz w:val="24"/>
          <w:szCs w:val="24"/>
        </w:rPr>
      </w:pPr>
      <w:r w:rsidRPr="006277DE">
        <w:rPr>
          <w:rFonts w:ascii="Tahoma" w:eastAsia="Calibri" w:hAnsi="Tahoma" w:cs="Tahoma"/>
          <w:sz w:val="24"/>
          <w:szCs w:val="24"/>
        </w:rPr>
        <w:tab/>
      </w:r>
      <w:r w:rsidRPr="00494D44">
        <w:rPr>
          <w:rFonts w:ascii="Tahoma" w:hAnsi="Tahoma" w:cs="Tahoma"/>
          <w:sz w:val="24"/>
          <w:szCs w:val="24"/>
        </w:rPr>
        <w:t>Pomorskie Centrum Pomocy Bliźniemu MONAR MARKOT ul. Nowolipki 9b; 00-151 Warszawa; REGON 000972654, cena za osobo dzień 58,00 zł. z trzema posiłkami , usługa będzie wykonywana w Gdańsku przy ul. Sztutowskiej 16 tj. 13 km. od Zamawiającego.</w:t>
      </w:r>
    </w:p>
    <w:p w14:paraId="468052B5" w14:textId="1378BF56" w:rsidR="006277DE" w:rsidRPr="006277DE" w:rsidRDefault="006277DE" w:rsidP="006277DE">
      <w:pPr>
        <w:ind w:left="360"/>
        <w:rPr>
          <w:rFonts w:ascii="Tahoma" w:eastAsia="Times New Roman" w:hAnsi="Tahoma" w:cs="Tahoma"/>
          <w:sz w:val="24"/>
          <w:szCs w:val="24"/>
        </w:rPr>
      </w:pPr>
      <w:r w:rsidRPr="006277DE">
        <w:rPr>
          <w:rFonts w:ascii="Tahoma" w:eastAsia="Calibri" w:hAnsi="Tahoma" w:cs="Tahoma"/>
          <w:sz w:val="24"/>
          <w:szCs w:val="24"/>
        </w:rPr>
        <w:t xml:space="preserve"> </w:t>
      </w:r>
      <w:r w:rsidRPr="006277DE">
        <w:rPr>
          <w:rFonts w:ascii="Tahoma" w:eastAsia="Times New Roman" w:hAnsi="Tahoma" w:cs="Tahoma"/>
          <w:sz w:val="24"/>
          <w:szCs w:val="24"/>
        </w:rPr>
        <w:t xml:space="preserve">otrzymane punkty – cena 60, Baza lokalowa -16; Odległość - 10 razem -86 pkt.. </w:t>
      </w:r>
    </w:p>
    <w:p w14:paraId="57980D16" w14:textId="77777777" w:rsidR="009A16D9" w:rsidRDefault="009A16D9">
      <w:pPr>
        <w:spacing w:line="259" w:lineRule="auto"/>
        <w:rPr>
          <w:rFonts w:ascii="Tahoma" w:eastAsia="Times New Roman" w:hAnsi="Tahoma" w:cs="Tahoma"/>
          <w:b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br w:type="page"/>
      </w:r>
    </w:p>
    <w:p w14:paraId="37281FE1" w14:textId="6AE112B8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Times New Roman" w:hAnsi="Tahoma" w:cs="Tahoma"/>
          <w:b/>
          <w:sz w:val="24"/>
          <w:szCs w:val="24"/>
        </w:rPr>
        <w:lastRenderedPageBreak/>
        <w:t>Streszczenie oceny i porównania złożonych ofert</w:t>
      </w:r>
    </w:p>
    <w:p w14:paraId="195BD04F" w14:textId="77777777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7"/>
        <w:gridCol w:w="1364"/>
        <w:gridCol w:w="1364"/>
        <w:gridCol w:w="1341"/>
        <w:gridCol w:w="1391"/>
      </w:tblGrid>
      <w:tr w:rsidR="006277DE" w:rsidRPr="006277DE" w14:paraId="7E278305" w14:textId="77777777" w:rsidTr="005E0647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32ACE" w14:textId="77777777" w:rsidR="006277DE" w:rsidRPr="006277DE" w:rsidRDefault="006277DE" w:rsidP="009A16D9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E254E" w14:textId="27A4FABE" w:rsidR="006277DE" w:rsidRPr="006277DE" w:rsidRDefault="006277DE" w:rsidP="009A16D9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Nazwa , siedziba i adres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A26EE" w14:textId="77777777" w:rsidR="006277DE" w:rsidRPr="006277DE" w:rsidRDefault="006277DE" w:rsidP="009A16D9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w kryterium Cena 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47392" w14:textId="77777777" w:rsidR="006277DE" w:rsidRPr="006277DE" w:rsidRDefault="006277DE" w:rsidP="009A16D9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w kryterium odległość 20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26C4D" w14:textId="77777777" w:rsidR="006277DE" w:rsidRPr="006277DE" w:rsidRDefault="006277DE" w:rsidP="009A16D9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  <w:t>Liczba punktów w kryterium jakość  usługi, baza 20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18BA8" w14:textId="77777777" w:rsidR="006277DE" w:rsidRPr="006277DE" w:rsidRDefault="006277DE" w:rsidP="009A16D9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6277DE" w:rsidRPr="006277DE" w14:paraId="2CDE4DCD" w14:textId="77777777" w:rsidTr="005E0647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F941E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7B02293F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55AE3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PCPB MONAR MARKOT w Gdańsku</w:t>
            </w:r>
            <w:r w:rsidRPr="006277DE">
              <w:rPr>
                <w:rFonts w:ascii="Tahoma" w:hAnsi="Tahoma" w:cs="Tahoma"/>
                <w:kern w:val="2"/>
                <w:sz w:val="24"/>
                <w:szCs w:val="24"/>
                <w14:ligatures w14:val="standardContextual"/>
              </w:rPr>
              <w:t xml:space="preserve"> ul. Nowolipki 9b, 00 – 151 Warszawa,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79D4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72CA78CE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958EA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C25005F" w14:textId="77777777" w:rsidR="006277DE" w:rsidRPr="006277DE" w:rsidRDefault="006277DE" w:rsidP="005E064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13 km/10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FD8C" w14:textId="77777777" w:rsidR="006277DE" w:rsidRPr="006277DE" w:rsidRDefault="006277DE" w:rsidP="005E064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F8AD72C" w14:textId="77777777" w:rsidR="006277DE" w:rsidRPr="006277DE" w:rsidRDefault="006277DE" w:rsidP="005E064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C6DA1BA" w14:textId="77777777" w:rsidR="006277DE" w:rsidRPr="006277DE" w:rsidRDefault="006277DE" w:rsidP="005E064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         16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2483E" w14:textId="77777777" w:rsidR="006277DE" w:rsidRPr="006277DE" w:rsidRDefault="006277DE" w:rsidP="005E064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7FA4D1D" w14:textId="77777777" w:rsidR="006277DE" w:rsidRPr="006277DE" w:rsidRDefault="006277DE" w:rsidP="005E064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86D1C2B" w14:textId="77777777" w:rsidR="006277DE" w:rsidRPr="006277DE" w:rsidRDefault="006277DE" w:rsidP="005E064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277DE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       86,00</w:t>
            </w:r>
          </w:p>
        </w:tc>
      </w:tr>
    </w:tbl>
    <w:p w14:paraId="2FCC2EA8" w14:textId="77777777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</w:rPr>
      </w:pPr>
    </w:p>
    <w:p w14:paraId="1E1A0175" w14:textId="77777777" w:rsidR="006277DE" w:rsidRPr="006277DE" w:rsidRDefault="006277DE" w:rsidP="006277DE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6277DE">
        <w:rPr>
          <w:rFonts w:ascii="Tahoma" w:eastAsia="Times New Roman" w:hAnsi="Tahoma" w:cs="Tahoma"/>
          <w:b/>
          <w:sz w:val="24"/>
          <w:szCs w:val="24"/>
          <w:lang w:eastAsia="pl-PL"/>
        </w:rPr>
        <w:t>Uzasadnienie faktyczne:</w:t>
      </w:r>
    </w:p>
    <w:p w14:paraId="66B697B4" w14:textId="77777777" w:rsidR="006277DE" w:rsidRPr="006277DE" w:rsidRDefault="006277DE" w:rsidP="006277DE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05E6C90F" w14:textId="77777777" w:rsidR="006277DE" w:rsidRPr="006277DE" w:rsidRDefault="006277DE" w:rsidP="009A16D9">
      <w:pPr>
        <w:spacing w:after="0" w:line="240" w:lineRule="auto"/>
        <w:ind w:left="20"/>
        <w:contextualSpacing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Calibri" w:hAnsi="Tahoma" w:cs="Tahoma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01BBF0D0" w14:textId="77777777" w:rsidR="006277DE" w:rsidRPr="006277DE" w:rsidRDefault="006277DE" w:rsidP="006277DE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2211FD0F" w14:textId="77777777" w:rsidR="006277DE" w:rsidRPr="006277DE" w:rsidRDefault="006277DE" w:rsidP="006277DE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277DE">
        <w:rPr>
          <w:rFonts w:ascii="Tahoma" w:eastAsia="Times New Roman" w:hAnsi="Tahoma" w:cs="Tahoma"/>
          <w:b/>
          <w:sz w:val="24"/>
          <w:szCs w:val="24"/>
          <w:lang w:eastAsia="ar-SA"/>
        </w:rPr>
        <w:t>Uzasadnienie prawne:</w:t>
      </w:r>
    </w:p>
    <w:p w14:paraId="2725E359" w14:textId="77777777" w:rsidR="006277DE" w:rsidRPr="006277DE" w:rsidRDefault="006277DE" w:rsidP="006277DE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738F8EF7" w14:textId="77777777" w:rsidR="006277DE" w:rsidRPr="006277DE" w:rsidRDefault="006277DE" w:rsidP="006277DE">
      <w:pPr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6277DE">
        <w:rPr>
          <w:rFonts w:ascii="Tahoma" w:eastAsia="Times New Roman" w:hAnsi="Tahoma" w:cs="Tahoma"/>
          <w:sz w:val="24"/>
          <w:szCs w:val="24"/>
          <w:lang w:eastAsia="ar-SA"/>
        </w:rPr>
        <w:t>Stosownie do art. 239 ust. 1 Pzp zamawiający wybrał ofertę najkorzystniejszą na podstawie kryteriów oceny ofert określonych w specyfikacji warunków zamówienia (SWZ). Oferta została najwyżej oceniona na podstawie kryteriów oceny ofert określonych w rozdziale XVIII SWZ</w:t>
      </w:r>
    </w:p>
    <w:p w14:paraId="1306AFD1" w14:textId="77777777" w:rsidR="006277DE" w:rsidRPr="00494D44" w:rsidRDefault="006277DE" w:rsidP="006277DE">
      <w:pPr>
        <w:spacing w:after="0" w:line="254" w:lineRule="auto"/>
        <w:rPr>
          <w:rFonts w:ascii="Tahoma" w:hAnsi="Tahoma" w:cs="Tahoma"/>
          <w:sz w:val="24"/>
          <w:szCs w:val="24"/>
        </w:rPr>
      </w:pPr>
    </w:p>
    <w:p w14:paraId="02938DD7" w14:textId="77777777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71B52B52" w14:textId="21648091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Times New Roman" w:hAnsi="Tahoma" w:cs="Tahoma"/>
          <w:sz w:val="24"/>
          <w:szCs w:val="24"/>
        </w:rPr>
        <w:t xml:space="preserve">Żadne oferty nie zostały odrzucone w oparciu o art.226 ustawy Prawo zamówień publicznych </w:t>
      </w:r>
    </w:p>
    <w:p w14:paraId="4E4BEE2A" w14:textId="77777777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6277DE"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51FC9819" w14:textId="77777777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 w:rsidRPr="006277DE"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 w:rsidRPr="006277DE"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6263E4ED" w14:textId="77777777" w:rsidR="006277DE" w:rsidRPr="006277DE" w:rsidRDefault="006277DE" w:rsidP="006277DE">
      <w:pPr>
        <w:suppressAutoHyphens/>
        <w:autoSpaceDN w:val="0"/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2D523CE1" w14:textId="01C94595" w:rsidR="006277DE" w:rsidRPr="006277DE" w:rsidRDefault="006277DE" w:rsidP="006277DE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277DE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w ustawie z dnia </w:t>
      </w:r>
      <w:r w:rsidRPr="006277DE">
        <w:rPr>
          <w:rFonts w:ascii="Tahoma" w:eastAsia="Calibri" w:hAnsi="Tahoma" w:cs="Tahoma"/>
          <w:sz w:val="24"/>
          <w:szCs w:val="24"/>
        </w:rPr>
        <w:t>11 września 2019 r. - Prawo zamówień publicznych (Dz. U. z 2024 r., poz. 1320)</w:t>
      </w:r>
      <w:r w:rsidRPr="006277DE">
        <w:rPr>
          <w:rFonts w:ascii="Tahoma" w:eastAsia="Times New Roman" w:hAnsi="Tahoma" w:cs="Tahoma"/>
          <w:sz w:val="24"/>
          <w:szCs w:val="24"/>
        </w:rPr>
        <w:t xml:space="preserve"> - dział IX "Środki ochrony prawnej"</w:t>
      </w:r>
    </w:p>
    <w:p w14:paraId="11497E17" w14:textId="77777777" w:rsidR="009B466A" w:rsidRPr="006277DE" w:rsidRDefault="009B466A">
      <w:pPr>
        <w:rPr>
          <w:rFonts w:ascii="Tahoma" w:hAnsi="Tahoma" w:cs="Tahoma"/>
          <w:sz w:val="24"/>
          <w:szCs w:val="24"/>
        </w:rPr>
      </w:pPr>
    </w:p>
    <w:sectPr w:rsidR="009B466A" w:rsidRPr="006277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5336E"/>
    <w:multiLevelType w:val="multilevel"/>
    <w:tmpl w:val="890280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u w:val="single" w:color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922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17128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7DE"/>
    <w:rsid w:val="00185185"/>
    <w:rsid w:val="001E3E20"/>
    <w:rsid w:val="006277DE"/>
    <w:rsid w:val="009618F3"/>
    <w:rsid w:val="009A16D9"/>
    <w:rsid w:val="009B466A"/>
    <w:rsid w:val="00F6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691BD"/>
  <w15:chartTrackingRefBased/>
  <w15:docId w15:val="{646FF387-80B5-48AB-B496-D2A49CF6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7DE"/>
    <w:pPr>
      <w:spacing w:line="252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7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DzPS.271.1.6.2024 Zawiadomienie o wyborze oferty</dc:title>
  <dc:subject/>
  <dc:creator>Stanisław Drążkiewicz</dc:creator>
  <cp:keywords/>
  <dc:description/>
  <cp:lastModifiedBy>Sebastian Rutkowski</cp:lastModifiedBy>
  <cp:revision>2</cp:revision>
  <dcterms:created xsi:type="dcterms:W3CDTF">2024-12-12T08:25:00Z</dcterms:created>
  <dcterms:modified xsi:type="dcterms:W3CDTF">2024-12-16T12:19:00Z</dcterms:modified>
</cp:coreProperties>
</file>