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9419" w14:textId="3B7010E1" w:rsidR="00C222FB" w:rsidRPr="00EB652C" w:rsidRDefault="00C222FB" w:rsidP="00EB652C">
      <w:pPr>
        <w:suppressAutoHyphens/>
        <w:autoSpaceDN w:val="0"/>
        <w:spacing w:after="0" w:line="276" w:lineRule="auto"/>
        <w:rPr>
          <w:rFonts w:ascii="Tahoma" w:eastAsia="Calibri" w:hAnsi="Tahoma" w:cs="Tahoma"/>
        </w:rPr>
      </w:pPr>
      <w:r w:rsidRPr="00EB652C">
        <w:rPr>
          <w:rFonts w:ascii="Tahoma" w:eastAsia="Times New Roman" w:hAnsi="Tahoma" w:cs="Tahoma"/>
        </w:rPr>
        <w:t>DzPS.271.2.1.2025</w:t>
      </w:r>
      <w:r w:rsidR="00EB652C">
        <w:rPr>
          <w:rFonts w:ascii="Tahoma" w:eastAsia="Times New Roman" w:hAnsi="Tahoma" w:cs="Tahoma"/>
        </w:rPr>
        <w:tab/>
      </w:r>
      <w:r w:rsidR="00EB652C">
        <w:rPr>
          <w:rFonts w:ascii="Tahoma" w:eastAsia="Times New Roman" w:hAnsi="Tahoma" w:cs="Tahoma"/>
        </w:rPr>
        <w:tab/>
      </w:r>
      <w:r w:rsidR="00EB652C">
        <w:rPr>
          <w:rFonts w:ascii="Tahoma" w:eastAsia="Times New Roman" w:hAnsi="Tahoma" w:cs="Tahoma"/>
        </w:rPr>
        <w:tab/>
      </w:r>
      <w:r w:rsidR="00EB652C">
        <w:rPr>
          <w:rFonts w:ascii="Tahoma" w:eastAsia="Times New Roman" w:hAnsi="Tahoma" w:cs="Tahoma"/>
        </w:rPr>
        <w:tab/>
      </w:r>
      <w:r w:rsidR="00EB652C">
        <w:rPr>
          <w:rFonts w:ascii="Tahoma" w:eastAsia="Times New Roman" w:hAnsi="Tahoma" w:cs="Tahoma"/>
        </w:rPr>
        <w:tab/>
      </w:r>
      <w:r w:rsidR="00EB652C">
        <w:rPr>
          <w:rFonts w:ascii="Tahoma" w:eastAsia="Times New Roman" w:hAnsi="Tahoma" w:cs="Tahoma"/>
        </w:rPr>
        <w:tab/>
      </w:r>
      <w:r w:rsidR="00EB652C">
        <w:rPr>
          <w:rFonts w:ascii="Tahoma" w:eastAsia="Times New Roman" w:hAnsi="Tahoma" w:cs="Tahoma"/>
        </w:rPr>
        <w:tab/>
      </w:r>
      <w:r w:rsidRPr="00EB652C">
        <w:rPr>
          <w:rFonts w:ascii="Tahoma" w:eastAsia="Times New Roman" w:hAnsi="Tahoma" w:cs="Tahoma"/>
        </w:rPr>
        <w:t>Sopot, dnia 03.03.2025r.</w:t>
      </w:r>
    </w:p>
    <w:p w14:paraId="1F0B39EF" w14:textId="77777777" w:rsidR="00C222FB" w:rsidRPr="00EB652C" w:rsidRDefault="00C222FB" w:rsidP="00EB652C">
      <w:pPr>
        <w:suppressAutoHyphens/>
        <w:autoSpaceDN w:val="0"/>
        <w:spacing w:after="0" w:line="276" w:lineRule="auto"/>
        <w:jc w:val="center"/>
        <w:rPr>
          <w:rFonts w:ascii="Tahoma" w:eastAsia="Times New Roman" w:hAnsi="Tahoma" w:cs="Tahoma"/>
          <w:b/>
          <w:bCs/>
          <w:u w:val="single"/>
          <w:lang w:eastAsia="pl-PL"/>
        </w:rPr>
      </w:pPr>
    </w:p>
    <w:p w14:paraId="0CBA37CE" w14:textId="78E60143" w:rsidR="00C222FB" w:rsidRPr="00EB652C" w:rsidRDefault="00C222FB" w:rsidP="00EB652C">
      <w:pPr>
        <w:tabs>
          <w:tab w:val="center" w:pos="4536"/>
          <w:tab w:val="left" w:pos="7789"/>
        </w:tabs>
        <w:suppressAutoHyphens/>
        <w:autoSpaceDN w:val="0"/>
        <w:spacing w:after="0" w:line="276" w:lineRule="auto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EB652C">
        <w:rPr>
          <w:rFonts w:ascii="Tahoma" w:eastAsia="Times New Roman" w:hAnsi="Tahoma" w:cs="Tahoma"/>
          <w:b/>
          <w:bCs/>
          <w:lang w:eastAsia="pl-PL"/>
        </w:rPr>
        <w:t>ZAWIADOMIENIE</w:t>
      </w:r>
    </w:p>
    <w:p w14:paraId="4B482378" w14:textId="77777777" w:rsidR="00C222FB" w:rsidRPr="00EB652C" w:rsidRDefault="00C222FB" w:rsidP="00EB652C">
      <w:pPr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</w:rPr>
      </w:pPr>
      <w:r w:rsidRPr="00EB652C">
        <w:rPr>
          <w:rFonts w:ascii="Tahoma" w:eastAsia="Times New Roman" w:hAnsi="Tahoma" w:cs="Tahoma"/>
        </w:rPr>
        <w:t xml:space="preserve">Dot.: postępowania o udzielenie zamówienia </w:t>
      </w:r>
      <w:r w:rsidRPr="00EB652C">
        <w:rPr>
          <w:rFonts w:ascii="Tahoma" w:eastAsia="Calibri" w:hAnsi="Tahoma" w:cs="Tahoma"/>
          <w:bCs/>
          <w:lang w:eastAsia="pl-PL"/>
        </w:rPr>
        <w:t xml:space="preserve">trybie podstawowym art. 275 pkt 1 na usługi społeczne art. 359 pkt.2  na  podstawie  przepisów   ustawy z </w:t>
      </w:r>
      <w:r w:rsidRPr="00EB652C">
        <w:rPr>
          <w:rFonts w:ascii="Tahoma" w:eastAsia="Calibri" w:hAnsi="Tahoma" w:cs="Tahoma"/>
        </w:rPr>
        <w:t xml:space="preserve">dnia 11 września 2019 r. - Prawo zamówień publicznych (Dz. U. z 2024 r., poz. 1320)  w sprawie </w:t>
      </w:r>
    </w:p>
    <w:p w14:paraId="29858D8F" w14:textId="77777777" w:rsidR="00C222FB" w:rsidRPr="00EB652C" w:rsidRDefault="00C222FB" w:rsidP="00EB652C">
      <w:pPr>
        <w:spacing w:line="276" w:lineRule="auto"/>
        <w:jc w:val="center"/>
        <w:rPr>
          <w:rFonts w:ascii="Tahoma" w:eastAsia="Calibri" w:hAnsi="Tahoma" w:cs="Tahoma"/>
          <w:lang w:eastAsia="zh-CN"/>
        </w:rPr>
      </w:pPr>
      <w:r w:rsidRPr="00EB652C">
        <w:rPr>
          <w:rFonts w:ascii="Tahoma" w:eastAsia="Times New Roman" w:hAnsi="Tahoma" w:cs="Tahoma"/>
          <w:color w:val="5A5A5A"/>
          <w:spacing w:val="15"/>
        </w:rPr>
        <w:t xml:space="preserve"> </w:t>
      </w:r>
      <w:r w:rsidRPr="00EB652C">
        <w:rPr>
          <w:rFonts w:ascii="Tahoma" w:eastAsia="Calibri" w:hAnsi="Tahoma" w:cs="Tahoma"/>
          <w:b/>
          <w:lang w:eastAsia="zh-CN"/>
        </w:rPr>
        <w:t>„Zapewnienie schronienia i wyżywienia osobom bezdomnym, klientom Miejskiego Ośrodka Pomocy Społecznej w Sopocie”</w:t>
      </w:r>
    </w:p>
    <w:p w14:paraId="03946E0F" w14:textId="77777777" w:rsidR="00C222FB" w:rsidRPr="00EB652C" w:rsidRDefault="00C222FB" w:rsidP="00EB652C">
      <w:pPr>
        <w:suppressAutoHyphens/>
        <w:autoSpaceDN w:val="0"/>
        <w:spacing w:line="276" w:lineRule="auto"/>
        <w:textAlignment w:val="baseline"/>
        <w:rPr>
          <w:rFonts w:ascii="Tahoma" w:eastAsia="Times New Roman" w:hAnsi="Tahoma" w:cs="Tahoma"/>
          <w:b/>
          <w:bCs/>
          <w:color w:val="000000"/>
        </w:rPr>
      </w:pPr>
      <w:r w:rsidRPr="00EB652C">
        <w:rPr>
          <w:rFonts w:ascii="Tahoma" w:eastAsia="Times New Roman" w:hAnsi="Tahoma" w:cs="Tahoma"/>
          <w:bCs/>
          <w:color w:val="000000"/>
        </w:rPr>
        <w:t xml:space="preserve">Kwota jaką Zamawiający przeznaczył na sfinansowanie zamówienia, to </w:t>
      </w:r>
      <w:r w:rsidRPr="00EB652C">
        <w:rPr>
          <w:rFonts w:ascii="Tahoma" w:eastAsia="Calibri" w:hAnsi="Tahoma" w:cs="Tahoma"/>
          <w:color w:val="000000"/>
          <w:lang w:eastAsia="pl-PL"/>
        </w:rPr>
        <w:t>209 988,00 zł.</w:t>
      </w:r>
      <w:r w:rsidRPr="00EB652C">
        <w:rPr>
          <w:rFonts w:ascii="Tahoma" w:eastAsia="Times New Roman" w:hAnsi="Tahoma" w:cs="Tahoma"/>
          <w:color w:val="000000"/>
        </w:rPr>
        <w:t xml:space="preserve"> (45284,34 euro).</w:t>
      </w:r>
      <w:r w:rsidRPr="00EB652C">
        <w:rPr>
          <w:rFonts w:ascii="Tahoma" w:eastAsia="Times New Roman" w:hAnsi="Tahoma" w:cs="Tahoma"/>
          <w:b/>
          <w:bCs/>
          <w:color w:val="000000"/>
        </w:rPr>
        <w:t xml:space="preserve"> </w:t>
      </w:r>
      <w:r w:rsidRPr="00EB652C">
        <w:rPr>
          <w:rFonts w:ascii="Tahoma" w:eastAsia="Times New Roman" w:hAnsi="Tahoma" w:cs="Tahoma"/>
          <w:bCs/>
          <w:color w:val="000000"/>
        </w:rPr>
        <w:t>(dwieście  dziewięć tysięcy dziewięćset osiemdziesiąt osiem złotych):</w:t>
      </w:r>
    </w:p>
    <w:p w14:paraId="704EF762" w14:textId="77777777" w:rsidR="00C222FB" w:rsidRPr="00EB652C" w:rsidRDefault="00C222FB" w:rsidP="00EB652C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</w:rPr>
      </w:pPr>
      <w:r w:rsidRPr="00EB652C">
        <w:rPr>
          <w:rFonts w:ascii="Tahoma" w:eastAsia="Times New Roman" w:hAnsi="Tahoma" w:cs="Tahoma"/>
          <w:bCs/>
          <w:color w:val="000000"/>
        </w:rPr>
        <w:t xml:space="preserve">Na okres od 01.04.2025 r. do 31.12.2025 r. </w:t>
      </w:r>
    </w:p>
    <w:p w14:paraId="207564D0" w14:textId="77777777" w:rsidR="00C222FB" w:rsidRPr="00EB652C" w:rsidRDefault="00C222FB" w:rsidP="00EB652C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</w:rPr>
      </w:pPr>
      <w:bookmarkStart w:id="0" w:name="_Hlk117508103"/>
      <w:r w:rsidRPr="00EB652C">
        <w:rPr>
          <w:rFonts w:ascii="Tahoma" w:eastAsia="Times New Roman" w:hAnsi="Tahoma" w:cs="Tahoma"/>
          <w:bCs/>
          <w:color w:val="000000"/>
        </w:rPr>
        <w:t>CPV 85311000-2</w:t>
      </w:r>
    </w:p>
    <w:bookmarkEnd w:id="0"/>
    <w:p w14:paraId="52A93CEE" w14:textId="77777777" w:rsidR="00C222FB" w:rsidRPr="00EB652C" w:rsidRDefault="00C222FB" w:rsidP="00EB652C">
      <w:pPr>
        <w:suppressAutoHyphens/>
        <w:spacing w:line="276" w:lineRule="auto"/>
        <w:rPr>
          <w:rFonts w:ascii="Tahoma" w:eastAsia="Calibri" w:hAnsi="Tahoma" w:cs="Tahoma"/>
          <w:lang w:eastAsia="zh-CN"/>
        </w:rPr>
      </w:pPr>
      <w:r w:rsidRPr="00EB652C">
        <w:rPr>
          <w:rFonts w:ascii="Tahoma" w:eastAsia="Calibri" w:hAnsi="Tahoma" w:cs="Tahoma"/>
          <w:lang w:eastAsia="zh-CN"/>
        </w:rPr>
        <w:t xml:space="preserve">Na : </w:t>
      </w:r>
      <w:r w:rsidRPr="00EB652C">
        <w:rPr>
          <w:rFonts w:ascii="Tahoma" w:eastAsia="Calibri" w:hAnsi="Tahoma" w:cs="Tahoma"/>
          <w:lang w:eastAsia="pl-PL"/>
        </w:rPr>
        <w:t xml:space="preserve">Zapewnienie schronienia dla </w:t>
      </w:r>
      <w:r w:rsidRPr="00EB652C">
        <w:rPr>
          <w:rFonts w:ascii="Tahoma" w:eastAsia="Calibri" w:hAnsi="Tahoma" w:cs="Tahoma"/>
          <w:color w:val="000000"/>
          <w:lang w:eastAsia="pl-PL"/>
        </w:rPr>
        <w:t>12 mężczyzn w placówce typu schronisko</w:t>
      </w:r>
      <w:r w:rsidRPr="00EB652C">
        <w:rPr>
          <w:rFonts w:ascii="Tahoma" w:eastAsia="Calibri" w:hAnsi="Tahoma" w:cs="Tahoma"/>
          <w:color w:val="000000"/>
          <w:lang w:eastAsia="pl-PL"/>
        </w:rPr>
        <w:br/>
        <w:t>z trzema posiłkami w tym jednym  ciepłym posiłkiem,</w:t>
      </w:r>
      <w:r w:rsidRPr="00EB652C">
        <w:rPr>
          <w:rFonts w:ascii="Tahoma" w:eastAsia="Calibri" w:hAnsi="Tahoma" w:cs="Tahoma"/>
          <w:b/>
          <w:bCs/>
          <w:color w:val="000000"/>
          <w:lang w:eastAsia="pl-PL"/>
        </w:rPr>
        <w:t xml:space="preserve"> </w:t>
      </w:r>
      <w:r w:rsidRPr="00EB652C">
        <w:rPr>
          <w:rFonts w:ascii="Tahoma" w:eastAsia="Calibri" w:hAnsi="Tahoma" w:cs="Tahoma"/>
          <w:color w:val="000000"/>
          <w:lang w:eastAsia="pl-PL"/>
        </w:rPr>
        <w:t>kwota = 209 988,00 zł.</w:t>
      </w:r>
    </w:p>
    <w:p w14:paraId="4391A5AD" w14:textId="77777777" w:rsidR="00C222FB" w:rsidRPr="00EB652C" w:rsidRDefault="00C222FB" w:rsidP="00EB652C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lang w:eastAsia="pl-PL"/>
        </w:rPr>
      </w:pPr>
      <w:r w:rsidRPr="00EB652C">
        <w:rPr>
          <w:rFonts w:ascii="Tahoma" w:eastAsia="Times New Roman" w:hAnsi="Tahoma" w:cs="Tahoma"/>
          <w:bCs/>
          <w:color w:val="000000"/>
          <w:lang w:eastAsia="pl-PL"/>
        </w:rPr>
        <w:t xml:space="preserve">Przedmiotowe postępowanie prowadzone jest przy użyciu środków komunikacji elektronicznej. </w:t>
      </w:r>
    </w:p>
    <w:p w14:paraId="67627CE7" w14:textId="748A5535" w:rsidR="00C222FB" w:rsidRDefault="00C222FB" w:rsidP="002C699A">
      <w:pPr>
        <w:autoSpaceDE w:val="0"/>
        <w:autoSpaceDN w:val="0"/>
        <w:adjustRightInd w:val="0"/>
        <w:spacing w:after="0" w:line="276" w:lineRule="auto"/>
      </w:pPr>
      <w:r w:rsidRPr="00EB652C">
        <w:rPr>
          <w:rFonts w:ascii="Tahoma" w:eastAsia="Times New Roman" w:hAnsi="Tahoma" w:cs="Tahoma"/>
          <w:bCs/>
          <w:color w:val="000000"/>
          <w:lang w:eastAsia="pl-PL"/>
        </w:rPr>
        <w:t xml:space="preserve">Składanie ofert nastąpiło za pośrednictwem platformy zakupowej dostępnej pod adresem internetowym: </w:t>
      </w:r>
      <w:hyperlink r:id="rId5" w:history="1">
        <w:r w:rsidRPr="00EB652C">
          <w:rPr>
            <w:rStyle w:val="Hipercze"/>
            <w:rFonts w:ascii="Tahoma" w:eastAsia="Times New Roman" w:hAnsi="Tahoma" w:cs="Tahoma"/>
            <w:lang w:eastAsia="pl-PL"/>
          </w:rPr>
          <w:t>https://ezamowienia.gov.pl/pl/</w:t>
        </w:r>
      </w:hyperlink>
    </w:p>
    <w:p w14:paraId="17EC5AB4" w14:textId="77777777" w:rsidR="002C699A" w:rsidRPr="00EB652C" w:rsidRDefault="002C699A" w:rsidP="002C699A">
      <w:pPr>
        <w:autoSpaceDE w:val="0"/>
        <w:autoSpaceDN w:val="0"/>
        <w:adjustRightInd w:val="0"/>
        <w:spacing w:after="0" w:line="276" w:lineRule="auto"/>
        <w:rPr>
          <w:rFonts w:ascii="Tahoma" w:eastAsia="Calibri" w:hAnsi="Tahoma" w:cs="Tahoma"/>
          <w:lang w:eastAsia="zh-CN"/>
        </w:rPr>
      </w:pPr>
    </w:p>
    <w:p w14:paraId="4CC8F7AF" w14:textId="77777777" w:rsidR="00C222FB" w:rsidRPr="00EB652C" w:rsidRDefault="00C222FB" w:rsidP="00EB652C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lang w:eastAsia="pl-PL"/>
        </w:rPr>
      </w:pPr>
      <w:r w:rsidRPr="00EB652C">
        <w:rPr>
          <w:rFonts w:ascii="Tahoma" w:eastAsia="Times New Roman" w:hAnsi="Tahoma" w:cs="Tahoma"/>
          <w:lang w:eastAsia="pl-PL"/>
        </w:rPr>
        <w:t>W odpowiedzi na ogłoszenie do udziału w/w  postępowaniu ofertę złożyło</w:t>
      </w:r>
    </w:p>
    <w:p w14:paraId="453AEC87" w14:textId="77777777" w:rsidR="00C222FB" w:rsidRPr="00EB652C" w:rsidRDefault="00C222FB" w:rsidP="00EB652C">
      <w:pPr>
        <w:suppressAutoHyphens/>
        <w:autoSpaceDN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EB652C">
        <w:rPr>
          <w:rFonts w:ascii="Tahoma" w:eastAsia="Times New Roman" w:hAnsi="Tahoma" w:cs="Tahoma"/>
          <w:lang w:eastAsia="pl-PL"/>
        </w:rPr>
        <w:t>trzech  Wykonawców</w:t>
      </w:r>
      <w:r w:rsidRPr="00EB652C">
        <w:rPr>
          <w:rFonts w:ascii="Tahoma" w:eastAsia="Times New Roman" w:hAnsi="Tahoma" w:cs="Tahoma"/>
        </w:rPr>
        <w:t>( zbiorcze zestawienia na druku ZP-12)</w:t>
      </w:r>
      <w:r w:rsidRPr="00EB652C">
        <w:rPr>
          <w:rFonts w:ascii="Tahoma" w:eastAsia="Times New Roman" w:hAnsi="Tahoma" w:cs="Tahoma"/>
          <w:lang w:eastAsia="pl-PL"/>
        </w:rPr>
        <w:t xml:space="preserve"> :</w:t>
      </w:r>
    </w:p>
    <w:p w14:paraId="398724AD" w14:textId="449B8CA4" w:rsidR="00C222FB" w:rsidRPr="00EB652C" w:rsidRDefault="00C222FB" w:rsidP="00EB652C">
      <w:pPr>
        <w:spacing w:after="0" w:line="276" w:lineRule="auto"/>
        <w:rPr>
          <w:rFonts w:ascii="Tahoma" w:hAnsi="Tahoma" w:cs="Tahoma"/>
        </w:rPr>
      </w:pPr>
      <w:r w:rsidRPr="00EB652C">
        <w:rPr>
          <w:rFonts w:ascii="Tahoma" w:hAnsi="Tahoma" w:cs="Tahoma"/>
        </w:rPr>
        <w:t>1). Pomorskie Centrum Pomocy Bliźniemu MONAR MARKOT ul. Nowolipki 9b; 00-151 Warszawa; REGON 000972654, oferta dla 6 osób schronisko, cena za osobo dzień 58,00 zł. z trzema posiłkami w tym jednym ciepłym , usługa będzie wykonywana w Gdańsku przy ul. Sztutowskiej 16 tj. 13 km. od Zamawiającego.</w:t>
      </w:r>
    </w:p>
    <w:p w14:paraId="1096D465" w14:textId="77777777" w:rsidR="00C222FB" w:rsidRPr="00EB652C" w:rsidRDefault="00C222FB" w:rsidP="00EB652C">
      <w:pPr>
        <w:spacing w:after="0" w:line="276" w:lineRule="auto"/>
        <w:rPr>
          <w:rFonts w:ascii="Tahoma" w:hAnsi="Tahoma" w:cs="Tahoma"/>
        </w:rPr>
      </w:pPr>
      <w:r w:rsidRPr="00EB652C">
        <w:rPr>
          <w:rFonts w:ascii="Tahoma" w:hAnsi="Tahoma" w:cs="Tahoma"/>
        </w:rPr>
        <w:t>2). Chrześcijańskie Stowarzyszenie Dobroczynne w Gdyni, ul. Zamenhofa 13A, 81-290 Gdynia, REGON 368213469, oferta dla 12 osób schronisko, cena za osobo dzień 48,90 zł. z trzema posiłkami w tym jednym ciepłym , usługa będzie wykonywana w Sztutowie, przy ul. Parkowej 6, tj. 67,8 km od siedziby Zamawiającego.</w:t>
      </w:r>
    </w:p>
    <w:p w14:paraId="055EEE7A" w14:textId="77777777" w:rsidR="00C222FB" w:rsidRPr="00EB652C" w:rsidRDefault="00C222FB" w:rsidP="00EB652C">
      <w:pPr>
        <w:spacing w:after="0" w:line="276" w:lineRule="auto"/>
        <w:rPr>
          <w:rFonts w:ascii="Tahoma" w:hAnsi="Tahoma" w:cs="Tahoma"/>
        </w:rPr>
      </w:pPr>
      <w:r w:rsidRPr="00EB652C">
        <w:rPr>
          <w:rFonts w:ascii="Tahoma" w:hAnsi="Tahoma" w:cs="Tahoma"/>
        </w:rPr>
        <w:t xml:space="preserve">3). Stowarzyszenie na  Rzecz Bezdomnych Dom  Modlitwy „ Agape” w Borowym Młynie ; Borowy Młyn 22, 82-420 Ryjewo; REGON 170422730, oferta dla 6 osób schronisko, cena za osobo dzień 70,00zł. z trzema posiłkami w tym jednym ciepłym , usługa będzie wykonywana w Oddziale Stowarzyszenia „AGAPE” w Sztumie, przy ul. Żeromskiego 8 tj. 87 km od siedziby Zamawiającego. </w:t>
      </w:r>
    </w:p>
    <w:p w14:paraId="3BBF54CE" w14:textId="77777777" w:rsidR="00C222FB" w:rsidRPr="00EB652C" w:rsidRDefault="00C222FB" w:rsidP="00EB652C">
      <w:pPr>
        <w:suppressAutoHyphens/>
        <w:autoSpaceDE w:val="0"/>
        <w:autoSpaceDN w:val="0"/>
        <w:spacing w:after="0" w:line="276" w:lineRule="auto"/>
        <w:rPr>
          <w:rFonts w:ascii="Tahoma" w:eastAsia="Times New Roman" w:hAnsi="Tahoma" w:cs="Tahoma"/>
          <w:bCs/>
          <w:color w:val="000000"/>
        </w:rPr>
      </w:pPr>
    </w:p>
    <w:p w14:paraId="362544EB" w14:textId="530913B7" w:rsidR="00C222FB" w:rsidRPr="00EB652C" w:rsidRDefault="00C222FB" w:rsidP="00EB652C">
      <w:pPr>
        <w:numPr>
          <w:ilvl w:val="0"/>
          <w:numId w:val="1"/>
        </w:numPr>
        <w:suppressAutoHyphens/>
        <w:autoSpaceDN w:val="0"/>
        <w:spacing w:after="0" w:line="276" w:lineRule="auto"/>
        <w:rPr>
          <w:rFonts w:ascii="Tahoma" w:eastAsia="Calibri" w:hAnsi="Tahoma" w:cs="Tahoma"/>
        </w:rPr>
      </w:pPr>
      <w:r w:rsidRPr="00EB652C">
        <w:rPr>
          <w:rFonts w:ascii="Tahoma" w:eastAsia="Times New Roman" w:hAnsi="Tahoma" w:cs="Tahoma"/>
          <w:b/>
          <w:lang w:eastAsia="pl-PL"/>
        </w:rPr>
        <w:t>Po sprawdzeniu ważności złożonych ofert</w:t>
      </w:r>
      <w:r w:rsidRPr="00EB652C">
        <w:rPr>
          <w:rFonts w:ascii="Tahoma" w:eastAsia="Times New Roman" w:hAnsi="Tahoma" w:cs="Tahoma"/>
          <w:lang w:eastAsia="pl-PL"/>
        </w:rPr>
        <w:t xml:space="preserve"> </w:t>
      </w:r>
      <w:r w:rsidRPr="00EB652C">
        <w:rPr>
          <w:rFonts w:ascii="Tahoma" w:eastAsia="Times New Roman" w:hAnsi="Tahoma" w:cs="Tahoma"/>
          <w:b/>
          <w:bCs/>
          <w:lang w:eastAsia="pl-PL"/>
        </w:rPr>
        <w:t xml:space="preserve">Zamawiający dokonał wyboru oferty i uznał </w:t>
      </w:r>
      <w:r w:rsidRPr="00EB652C">
        <w:rPr>
          <w:rFonts w:ascii="Tahoma" w:eastAsia="Times New Roman" w:hAnsi="Tahoma" w:cs="Tahoma"/>
          <w:color w:val="000000"/>
        </w:rPr>
        <w:t xml:space="preserve">w świetle kryteriów zawartych w specyfikacji  ( cena 60, odległość 20/10/0; jakość usługi, baza – 20) </w:t>
      </w:r>
      <w:r w:rsidRPr="00EB652C">
        <w:rPr>
          <w:rFonts w:ascii="Tahoma" w:eastAsia="Times New Roman" w:hAnsi="Tahoma" w:cs="Tahoma"/>
          <w:b/>
          <w:bCs/>
          <w:color w:val="000000"/>
        </w:rPr>
        <w:t xml:space="preserve">za </w:t>
      </w:r>
      <w:r w:rsidRPr="00EB652C">
        <w:rPr>
          <w:rFonts w:ascii="Tahoma" w:eastAsia="Times New Roman" w:hAnsi="Tahoma" w:cs="Tahoma"/>
          <w:b/>
          <w:bCs/>
          <w:color w:val="000000"/>
          <w:u w:val="single"/>
        </w:rPr>
        <w:t xml:space="preserve">najkorzystniejszą </w:t>
      </w:r>
      <w:r w:rsidRPr="00EB652C">
        <w:rPr>
          <w:rFonts w:ascii="Tahoma" w:eastAsia="Times New Roman" w:hAnsi="Tahoma" w:cs="Tahoma"/>
          <w:b/>
          <w:bCs/>
          <w:color w:val="000000"/>
        </w:rPr>
        <w:t>ofertę Nr 1 : dla 6 osób oraz ofertę nr.3 dla 6 osób</w:t>
      </w:r>
    </w:p>
    <w:p w14:paraId="411ECD3A" w14:textId="77A8DEE4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bCs/>
          <w:color w:val="000000"/>
        </w:rPr>
      </w:pPr>
      <w:r w:rsidRPr="00EB652C">
        <w:rPr>
          <w:rFonts w:ascii="Tahoma" w:eastAsia="Times New Roman" w:hAnsi="Tahoma" w:cs="Tahoma"/>
          <w:b/>
          <w:bCs/>
          <w:color w:val="000000"/>
        </w:rPr>
        <w:t>Oferta 1</w:t>
      </w:r>
    </w:p>
    <w:p w14:paraId="55B40003" w14:textId="77777777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  <w:r w:rsidRPr="00EB652C">
        <w:rPr>
          <w:rFonts w:ascii="Tahoma" w:hAnsi="Tahoma" w:cs="Tahoma"/>
        </w:rPr>
        <w:t xml:space="preserve">Pomorskie Centrum Pomocy Bliźniemu MONAR MARKOT ul. Nowolipki 9b; 00-151 Warszawa; REGON 000972654, oferta dla 6 osób schronisko, cena za osobo dzień 58,00 zł. z trzema posiłkami w tym jednym ciepłym , usługa będzie wykonywana w Gdańsku przy ul. Sztutowskiej </w:t>
      </w:r>
      <w:r w:rsidRPr="00EB652C">
        <w:rPr>
          <w:rFonts w:ascii="Tahoma" w:hAnsi="Tahoma" w:cs="Tahoma"/>
        </w:rPr>
        <w:lastRenderedPageBreak/>
        <w:t xml:space="preserve">16 tj. 13 km. od Zamawiającego. </w:t>
      </w:r>
      <w:bookmarkStart w:id="1" w:name="_Hlk191282554"/>
      <w:r w:rsidRPr="00EB652C">
        <w:rPr>
          <w:rFonts w:ascii="Tahoma" w:hAnsi="Tahoma" w:cs="Tahoma"/>
        </w:rPr>
        <w:t xml:space="preserve">Oferta otrzymała </w:t>
      </w:r>
      <w:bookmarkEnd w:id="1"/>
      <w:r w:rsidRPr="00EB652C">
        <w:rPr>
          <w:rFonts w:ascii="Tahoma" w:hAnsi="Tahoma" w:cs="Tahoma"/>
        </w:rPr>
        <w:t>75,59 pkt. Co wyczerpuje połowę zamówienia.</w:t>
      </w:r>
      <w:r w:rsidRPr="00EB652C">
        <w:rPr>
          <w:rFonts w:ascii="Tahoma" w:eastAsia="Times New Roman" w:hAnsi="Tahoma" w:cs="Tahoma"/>
          <w:b/>
          <w:lang w:eastAsia="pl-PL"/>
        </w:rPr>
        <w:t xml:space="preserve"> </w:t>
      </w:r>
    </w:p>
    <w:p w14:paraId="75715A0A" w14:textId="77777777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  <w:r w:rsidRPr="00EB652C">
        <w:rPr>
          <w:rFonts w:ascii="Tahoma" w:eastAsia="Times New Roman" w:hAnsi="Tahoma" w:cs="Tahoma"/>
          <w:b/>
          <w:lang w:eastAsia="pl-PL"/>
        </w:rPr>
        <w:t>Oferta 3</w:t>
      </w:r>
    </w:p>
    <w:p w14:paraId="1F4A0CAF" w14:textId="4BACE684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  <w:r w:rsidRPr="00EB652C">
        <w:rPr>
          <w:rFonts w:ascii="Tahoma" w:hAnsi="Tahoma" w:cs="Tahoma"/>
        </w:rPr>
        <w:t>Stowarzyszenie na  Rzecz Bezdomnych Dom  Modlitwy „ Agape” w Borowym Młynie ; Borowy Młyn 22, 82-420 Ryjewo; REGON 170422730, oferta dla 6 osób schronisko, cena za osobo dzień 70,00zł. z trzema posiłkami w tym jednym ciepłym , usługa będzie wykonywana w Oddziale Stowarzyszenia „AGAPE” w Sztumie, przy ul. Żeromskiego 8 tj. 87 km od siedziby Zamawiającego. Oferta otrzymała 58,91 pkt. Co wyczerpuje  drugą połowę zamówienia.</w:t>
      </w:r>
      <w:r w:rsidRPr="00EB652C">
        <w:rPr>
          <w:rFonts w:ascii="Tahoma" w:eastAsia="Times New Roman" w:hAnsi="Tahoma" w:cs="Tahoma"/>
          <w:b/>
          <w:lang w:eastAsia="pl-PL"/>
        </w:rPr>
        <w:t xml:space="preserve"> </w:t>
      </w:r>
    </w:p>
    <w:p w14:paraId="76D55F9A" w14:textId="77777777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</w:p>
    <w:p w14:paraId="04B70240" w14:textId="61605C78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  <w:r w:rsidRPr="00EB652C">
        <w:rPr>
          <w:rFonts w:ascii="Tahoma" w:eastAsia="Times New Roman" w:hAnsi="Tahoma" w:cs="Tahoma"/>
          <w:b/>
          <w:lang w:eastAsia="pl-PL"/>
        </w:rPr>
        <w:t>Uzasadnienie faktyczne:</w:t>
      </w:r>
    </w:p>
    <w:p w14:paraId="7BDDFDD4" w14:textId="77777777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Calibri" w:hAnsi="Tahoma" w:cs="Tahoma"/>
        </w:rPr>
      </w:pPr>
      <w:r w:rsidRPr="00EB652C">
        <w:rPr>
          <w:rFonts w:ascii="Tahoma" w:eastAsia="Calibri" w:hAnsi="Tahoma" w:cs="Tahoma"/>
        </w:rPr>
        <w:t>Wybrane oferty nie podlegały odrzuceniu i spośród wszystkich ofert uzyskały największą ilość punktów w łącznej ich ocenie. Wykonawcy, którzy złożyli najkorzystniejsze oferty wykazali, iż spełniają warunki udziału w postępowaniu oraz wykazali brak podstaw wykluczenia.</w:t>
      </w:r>
    </w:p>
    <w:p w14:paraId="0E5FB125" w14:textId="77777777" w:rsidR="00C222FB" w:rsidRPr="00EB652C" w:rsidRDefault="00C222FB" w:rsidP="00EB652C">
      <w:pPr>
        <w:spacing w:after="0" w:line="276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</w:p>
    <w:p w14:paraId="231B9052" w14:textId="48C84075" w:rsidR="00C222FB" w:rsidRPr="00EB652C" w:rsidRDefault="00C222FB" w:rsidP="00EB652C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lang w:eastAsia="ar-SA"/>
        </w:rPr>
      </w:pPr>
      <w:r w:rsidRPr="00EB652C">
        <w:rPr>
          <w:rFonts w:ascii="Tahoma" w:eastAsia="Times New Roman" w:hAnsi="Tahoma" w:cs="Tahoma"/>
          <w:b/>
          <w:lang w:eastAsia="ar-SA"/>
        </w:rPr>
        <w:t>Uzasadnienie prawne:</w:t>
      </w:r>
    </w:p>
    <w:p w14:paraId="737C6E61" w14:textId="77777777" w:rsidR="00C222FB" w:rsidRPr="00EB652C" w:rsidRDefault="00C222FB" w:rsidP="00EB652C">
      <w:pPr>
        <w:suppressAutoHyphens/>
        <w:spacing w:after="0" w:line="276" w:lineRule="auto"/>
        <w:rPr>
          <w:rFonts w:ascii="Tahoma" w:eastAsia="Times New Roman" w:hAnsi="Tahoma" w:cs="Tahoma"/>
          <w:lang w:eastAsia="ar-SA"/>
        </w:rPr>
      </w:pPr>
      <w:r w:rsidRPr="00EB652C">
        <w:rPr>
          <w:rFonts w:ascii="Tahoma" w:eastAsia="Times New Roman" w:hAnsi="Tahoma" w:cs="Tahoma"/>
          <w:lang w:eastAsia="ar-SA"/>
        </w:rPr>
        <w:t>Stosownie do art. 239 ust. 1 Pzp zamawiający wybrał ofertę najkorzystniejszą na podstawie kryteriów oceny ofert określonych w specyfikacji warunków zamówienia (SWZ). Oferta została najwyżej oceniona na podstawie kryteriów oceny ofert określonych w rozdziale XVIII SWZ</w:t>
      </w:r>
    </w:p>
    <w:p w14:paraId="26C73EF0" w14:textId="77777777" w:rsidR="00C222FB" w:rsidRPr="00EB652C" w:rsidRDefault="00C222FB" w:rsidP="00EB652C">
      <w:pPr>
        <w:spacing w:after="0" w:line="276" w:lineRule="auto"/>
        <w:rPr>
          <w:rFonts w:ascii="Tahoma" w:hAnsi="Tahoma" w:cs="Tahoma"/>
        </w:rPr>
      </w:pPr>
    </w:p>
    <w:p w14:paraId="44C6578D" w14:textId="77777777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Calibri" w:hAnsi="Tahoma" w:cs="Tahoma"/>
        </w:rPr>
      </w:pPr>
      <w:r w:rsidRPr="00EB652C">
        <w:rPr>
          <w:rFonts w:ascii="Tahoma" w:eastAsia="Times New Roman" w:hAnsi="Tahoma" w:cs="Tahoma"/>
          <w:b/>
          <w:bCs/>
          <w:u w:val="single"/>
        </w:rPr>
        <w:t>2. WYKONAWCY, KTÓRYCH OFERTY ZOSTAŁY ODRZUCONE:</w:t>
      </w:r>
    </w:p>
    <w:p w14:paraId="08199850" w14:textId="77777777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Times New Roman" w:hAnsi="Tahoma" w:cs="Tahoma"/>
        </w:rPr>
      </w:pPr>
      <w:r w:rsidRPr="00EB652C">
        <w:rPr>
          <w:rFonts w:ascii="Tahoma" w:eastAsia="Times New Roman" w:hAnsi="Tahoma" w:cs="Tahoma"/>
        </w:rPr>
        <w:t xml:space="preserve">  Odrzucono ofertę nr 2 </w:t>
      </w:r>
      <w:r w:rsidRPr="00EB652C">
        <w:rPr>
          <w:rFonts w:ascii="Tahoma" w:hAnsi="Tahoma" w:cs="Tahoma"/>
        </w:rPr>
        <w:t>Chrześcijańskiego Stowarzyszenie Dobroczynnego w Gdyni</w:t>
      </w:r>
      <w:r w:rsidRPr="00EB652C">
        <w:rPr>
          <w:rFonts w:ascii="Tahoma" w:eastAsia="Times New Roman" w:hAnsi="Tahoma" w:cs="Tahoma"/>
        </w:rPr>
        <w:t xml:space="preserve"> w oparciu o art.226 ust.1 pkt.3 ustawy Prawo zamówień publicznych</w:t>
      </w:r>
    </w:p>
    <w:p w14:paraId="58F4F19A" w14:textId="77777777" w:rsidR="00C222FB" w:rsidRPr="00EB652C" w:rsidRDefault="00C222FB" w:rsidP="00EB652C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lang w:eastAsia="pl-PL"/>
        </w:rPr>
      </w:pPr>
      <w:r w:rsidRPr="00EB652C">
        <w:rPr>
          <w:rFonts w:ascii="Tahoma" w:eastAsia="Times New Roman" w:hAnsi="Tahoma" w:cs="Tahoma"/>
        </w:rPr>
        <w:t xml:space="preserve"> </w:t>
      </w:r>
      <w:r w:rsidRPr="00EB652C">
        <w:rPr>
          <w:rFonts w:ascii="Tahoma" w:eastAsia="Times New Roman" w:hAnsi="Tahoma" w:cs="Tahoma"/>
          <w:b/>
          <w:lang w:eastAsia="pl-PL"/>
        </w:rPr>
        <w:t>Uzasadnienie faktyczne:</w:t>
      </w:r>
      <w:r w:rsidRPr="00EB652C">
        <w:rPr>
          <w:rFonts w:ascii="Tahoma" w:eastAsia="Times New Roman" w:hAnsi="Tahoma" w:cs="Tahoma"/>
          <w:lang w:eastAsia="pl-PL"/>
        </w:rPr>
        <w:t xml:space="preserve"> W toku badania  i oceny ofert w  postępowaniu  </w:t>
      </w:r>
      <w:r w:rsidRPr="00EB652C">
        <w:rPr>
          <w:rFonts w:ascii="Tahoma" w:eastAsia="Times New Roman" w:hAnsi="Tahoma" w:cs="Tahoma"/>
        </w:rPr>
        <w:t>DzPS.271.2.1.2025</w:t>
      </w:r>
      <w:r w:rsidRPr="00EB652C"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Pr="00EB652C">
        <w:rPr>
          <w:rFonts w:ascii="Tahoma" w:eastAsia="Times New Roman" w:hAnsi="Tahoma" w:cs="Tahoma"/>
          <w:lang w:eastAsia="pl-PL"/>
        </w:rPr>
        <w:t xml:space="preserve">na </w:t>
      </w:r>
      <w:r w:rsidRPr="00EB652C">
        <w:rPr>
          <w:rFonts w:ascii="Tahoma" w:eastAsia="Calibri" w:hAnsi="Tahoma" w:cs="Tahoma"/>
          <w:b/>
          <w:lang w:eastAsia="zh-CN"/>
        </w:rPr>
        <w:t xml:space="preserve">„Zapewnienie schronienia i wyżywienia osobom bezdomnym, klientom Miejskiego Ośrodka Pomocy Społecznej w Sopocie” </w:t>
      </w:r>
      <w:r w:rsidRPr="00EB652C">
        <w:rPr>
          <w:rFonts w:ascii="Tahoma" w:eastAsia="Calibri" w:hAnsi="Tahoma" w:cs="Tahoma"/>
          <w:bCs/>
          <w:lang w:eastAsia="zh-CN"/>
        </w:rPr>
        <w:t>Zamawiający na podstawie art.223 art.1Pzp wzywał Oferenta do wyjaśnienia złożonej treści oferty i złożonych  oświadczeń. Oferent w złożonej ofercie z dnia 11.02.2025r. oświadczył zgodnie z załącznikiem nr. 2 SWZ, że spełnia warunki udziału w postępowaniu określonym  przez Zamawiającego w specyfikacji warunków zamówienia i ogłoszeniu  o zamówieniu. Zamawiający w dniu 17.02.2025r.  podczas weryfikacji na miejscu wykazu ocenianych warunków dodatkowych  do oferty w lokalizacji wskazanej przez Oferenta stwierdził rozbieżność między oświadczeniem a stanem faktycznym  zastanym na miejscu w Sztutowie przy ul. Parkowej 6.</w:t>
      </w:r>
    </w:p>
    <w:p w14:paraId="47E59828" w14:textId="77777777" w:rsidR="00C222FB" w:rsidRPr="00EB652C" w:rsidRDefault="00C222FB" w:rsidP="00EB652C">
      <w:pPr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EB652C">
        <w:rPr>
          <w:rFonts w:ascii="Tahoma" w:eastAsia="Calibri" w:hAnsi="Tahoma" w:cs="Tahoma"/>
          <w:bCs/>
          <w:color w:val="000000"/>
          <w:lang w:eastAsia="zh-CN"/>
        </w:rPr>
        <w:t xml:space="preserve">W związku  z tym Zamawiający wezwał   Oferenta do przedstawienia dokumentów potwierdzających prawo do dysponowania obiektem  na dzień złożenia oferty a także  wykazanie, że  Chrześcijańskie Stowarzyszenie Dobroczynne w Gdyni powołało  obiekt w tej lokalizacji jako schronisko na dzień złożenia oferty oraz wskazanie dowodów, że schronisko wskazane w ofercie jest zgodne z standardami </w:t>
      </w:r>
      <w:r w:rsidRPr="00EB652C">
        <w:rPr>
          <w:rFonts w:ascii="Tahoma" w:eastAsia="Times New Roman" w:hAnsi="Tahoma" w:cs="Tahoma"/>
          <w:color w:val="000000"/>
          <w:lang w:eastAsia="pl-PL"/>
        </w:rPr>
        <w:t>z Rozporządzenia Ministra Rodziny, Pracy i Polityki Społecznej z dnia 27 kwietnia 2018 r. w sprawie minimalnych standardów noclegowni, schronisk dla osób bezdomnych, schronisk dla osób bezdomnych z usługami opiekuńczymi i ogrzewalni (Dz. U. z 2018 poz. 896) wymaganego zapisami SWZ roz. IV ust. 1 i 2 .</w:t>
      </w:r>
    </w:p>
    <w:p w14:paraId="4E0B0FFF" w14:textId="77777777" w:rsidR="00C222FB" w:rsidRPr="00EB652C" w:rsidRDefault="00C222FB" w:rsidP="00EB652C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lang w:eastAsia="pl-PL"/>
        </w:rPr>
      </w:pPr>
      <w:r w:rsidRPr="00EB652C">
        <w:rPr>
          <w:rFonts w:ascii="Tahoma" w:eastAsia="Times New Roman" w:hAnsi="Tahoma" w:cs="Tahoma"/>
          <w:color w:val="000000"/>
          <w:lang w:eastAsia="pl-PL"/>
        </w:rPr>
        <w:t xml:space="preserve">Zamawiający wyznaczył czas na dostarczenie  tych dokumentów na dzień  21.02.2025 do godz. 10.00.  Na wyznaczony czas Oferent nie dostarczył wymaganych dokumentów przesłał </w:t>
      </w:r>
      <w:r w:rsidRPr="00EB652C">
        <w:rPr>
          <w:rFonts w:ascii="Tahoma" w:eastAsia="Times New Roman" w:hAnsi="Tahoma" w:cs="Tahoma"/>
          <w:color w:val="000000"/>
          <w:lang w:eastAsia="pl-PL"/>
        </w:rPr>
        <w:lastRenderedPageBreak/>
        <w:t xml:space="preserve">jedynie 19.02.2025r oświadczenie  o wycofanie  oferty. Oświadczenie to wg.  Ustawy Pzp nie wywołało skutków prawnych na </w:t>
      </w:r>
      <w:r w:rsidRPr="00EB652C">
        <w:rPr>
          <w:rFonts w:ascii="Tahoma" w:eastAsia="Times New Roman" w:hAnsi="Tahoma" w:cs="Tahoma"/>
          <w:lang w:eastAsia="pl-PL"/>
        </w:rPr>
        <w:t xml:space="preserve">podstawie art. 219 ust.2 Pzp ” Do upływu terminu składania ofert Wykonawca  może wycofać ofertę ”. W związku z tym  </w:t>
      </w:r>
      <w:r w:rsidRPr="00EB652C">
        <w:rPr>
          <w:rStyle w:val="hgkelc"/>
          <w:rFonts w:ascii="Tahoma" w:hAnsi="Tahoma" w:cs="Tahoma"/>
        </w:rPr>
        <w:t>do momentu upływu terminu składania ofert Wykonawcy mogą dokonywać zmian w treściach złożonych wcześniej ofert albo je wycofywać, jednakże skuteczne dokonanie takich czynności może mieć miejsce jedynie przed upływem terminu składania ofert, który został określony przez Zamawiającego w SWZ lub w ogłoszeniu o zamówieniu</w:t>
      </w:r>
      <w:r w:rsidRPr="00EB652C">
        <w:rPr>
          <w:rFonts w:ascii="Tahoma" w:eastAsia="Times New Roman" w:hAnsi="Tahoma" w:cs="Tahoma"/>
          <w:lang w:eastAsia="pl-PL"/>
        </w:rPr>
        <w:t>. Ponieważ oświadczenie zostało złożone w dniu 19.02.2025 r. po otwarciu ofert, które odbyło się w dniu 11.02.2025 r. o godz.10.05 to nie wywołało skutków prawnych.</w:t>
      </w:r>
    </w:p>
    <w:p w14:paraId="19717ED5" w14:textId="77777777" w:rsidR="00C222FB" w:rsidRPr="00EB652C" w:rsidRDefault="00C222FB" w:rsidP="00EB652C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lang w:eastAsia="pl-PL"/>
        </w:rPr>
      </w:pPr>
      <w:r w:rsidRPr="00EB652C">
        <w:rPr>
          <w:rFonts w:ascii="Tahoma" w:eastAsia="Times New Roman" w:hAnsi="Tahoma" w:cs="Tahoma"/>
          <w:lang w:eastAsia="pl-PL"/>
        </w:rPr>
        <w:t>Oferent nie dostarczył wymaganych dokumentów w wyznaczonym czasie  co spowodowało odrzucenie oferty.</w:t>
      </w:r>
    </w:p>
    <w:p w14:paraId="321B7903" w14:textId="77777777" w:rsidR="00C222FB" w:rsidRPr="00EB652C" w:rsidRDefault="00C222FB" w:rsidP="00EB652C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lang w:eastAsia="ar-SA"/>
        </w:rPr>
      </w:pPr>
      <w:r w:rsidRPr="00EB652C">
        <w:rPr>
          <w:rFonts w:ascii="Tahoma" w:eastAsia="Times New Roman" w:hAnsi="Tahoma" w:cs="Tahoma"/>
          <w:b/>
          <w:lang w:eastAsia="ar-SA"/>
        </w:rPr>
        <w:t>Uzasadnienie prawne:</w:t>
      </w:r>
    </w:p>
    <w:p w14:paraId="62FE3471" w14:textId="77777777" w:rsidR="00C222FB" w:rsidRPr="00EB652C" w:rsidRDefault="00C222FB" w:rsidP="00EB652C">
      <w:pPr>
        <w:suppressAutoHyphens/>
        <w:spacing w:after="0" w:line="276" w:lineRule="auto"/>
        <w:jc w:val="both"/>
        <w:rPr>
          <w:rFonts w:ascii="Tahoma" w:eastAsia="Times New Roman" w:hAnsi="Tahoma" w:cs="Tahoma"/>
          <w:b/>
          <w:lang w:eastAsia="ar-SA"/>
        </w:rPr>
      </w:pPr>
      <w:r w:rsidRPr="00EB652C">
        <w:rPr>
          <w:rFonts w:ascii="Tahoma" w:eastAsia="Times New Roman" w:hAnsi="Tahoma" w:cs="Tahoma"/>
          <w:lang w:eastAsia="pl-PL"/>
        </w:rPr>
        <w:t xml:space="preserve">oferta  została  odrzucona  na podstawie art.226 ust.1 pkt.3 i pkt.5 Pzp w związku  z art. 219 ust.2 oraz art.223 ust.1  jako niezgodną z przepisami ustawy i jej treść jako niezgodną z warunkami zamówienia. </w:t>
      </w:r>
    </w:p>
    <w:p w14:paraId="4D2EB069" w14:textId="77777777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Calibri" w:hAnsi="Tahoma" w:cs="Tahoma"/>
        </w:rPr>
      </w:pPr>
    </w:p>
    <w:p w14:paraId="1332926D" w14:textId="77777777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u w:val="single"/>
        </w:rPr>
      </w:pPr>
      <w:r w:rsidRPr="00EB652C">
        <w:rPr>
          <w:rFonts w:ascii="Tahoma" w:eastAsia="Times New Roman" w:hAnsi="Tahoma" w:cs="Tahoma"/>
          <w:b/>
          <w:u w:val="single"/>
        </w:rPr>
        <w:t>3. WYKONAWCY WYKLUCZENI:</w:t>
      </w:r>
    </w:p>
    <w:p w14:paraId="1A177596" w14:textId="43143E67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Times New Roman" w:hAnsi="Tahoma" w:cs="Tahoma"/>
        </w:rPr>
      </w:pPr>
      <w:r w:rsidRPr="00EB652C">
        <w:rPr>
          <w:rFonts w:ascii="Tahoma" w:eastAsia="Times New Roman" w:hAnsi="Tahoma" w:cs="Tahoma"/>
        </w:rPr>
        <w:t xml:space="preserve">W oparciu o art. art. 108 art.109 ust.1 pt.1), 2) nie </w:t>
      </w:r>
      <w:r w:rsidRPr="00EB652C">
        <w:rPr>
          <w:rFonts w:ascii="Tahoma" w:eastAsia="Times New Roman" w:hAnsi="Tahoma" w:cs="Tahoma"/>
          <w:b/>
          <w:bCs/>
        </w:rPr>
        <w:t xml:space="preserve">wykluczono </w:t>
      </w:r>
      <w:r w:rsidRPr="00EB652C">
        <w:rPr>
          <w:rFonts w:ascii="Tahoma" w:eastAsia="Times New Roman" w:hAnsi="Tahoma" w:cs="Tahoma"/>
        </w:rPr>
        <w:t xml:space="preserve"> żadnego Wykonawcy.</w:t>
      </w:r>
    </w:p>
    <w:p w14:paraId="1106BB2F" w14:textId="77777777" w:rsidR="00C222FB" w:rsidRPr="00EB652C" w:rsidRDefault="00C222FB" w:rsidP="00EB652C">
      <w:pPr>
        <w:suppressAutoHyphens/>
        <w:autoSpaceDN w:val="0"/>
        <w:spacing w:after="120" w:line="276" w:lineRule="auto"/>
        <w:rPr>
          <w:rFonts w:ascii="Tahoma" w:eastAsia="Calibri" w:hAnsi="Tahoma" w:cs="Tahoma"/>
        </w:rPr>
      </w:pPr>
      <w:r w:rsidRPr="00EB652C">
        <w:rPr>
          <w:rFonts w:ascii="Tahoma" w:eastAsia="Times New Roman" w:hAnsi="Tahoma" w:cs="Tahoma"/>
        </w:rPr>
        <w:t xml:space="preserve">Od niniejszej decyzji przysługują środki ochrony prawnej, których procedury określono  w ustawie z dnia </w:t>
      </w:r>
      <w:r w:rsidRPr="00EB652C">
        <w:rPr>
          <w:rFonts w:ascii="Tahoma" w:eastAsia="Calibri" w:hAnsi="Tahoma" w:cs="Tahoma"/>
        </w:rPr>
        <w:t>11 września 2019 r. - Prawo zamówień publicznych (Dz. U. z 2024 r., poz. 1320)</w:t>
      </w:r>
      <w:r w:rsidRPr="00EB652C">
        <w:rPr>
          <w:rFonts w:ascii="Tahoma" w:eastAsia="Times New Roman" w:hAnsi="Tahoma" w:cs="Tahoma"/>
        </w:rPr>
        <w:t xml:space="preserve"> - dział IX "Środki ochrony prawnej"  </w:t>
      </w:r>
    </w:p>
    <w:p w14:paraId="168B56F9" w14:textId="4A47BCAF" w:rsidR="009B466A" w:rsidRPr="00EB652C" w:rsidRDefault="009B466A" w:rsidP="00EB652C">
      <w:pPr>
        <w:spacing w:after="0" w:line="276" w:lineRule="auto"/>
      </w:pPr>
    </w:p>
    <w:p w14:paraId="7999B5B4" w14:textId="17A9E78C" w:rsidR="003A65BA" w:rsidRPr="00EB652C" w:rsidRDefault="003A65BA" w:rsidP="00EB652C">
      <w:pPr>
        <w:spacing w:line="276" w:lineRule="auto"/>
        <w:rPr>
          <w:rFonts w:ascii="Tahoma" w:eastAsia="Calibri" w:hAnsi="Tahoma" w:cs="Tahoma"/>
        </w:rPr>
      </w:pPr>
      <w:r w:rsidRPr="00EB652C">
        <w:t xml:space="preserve">                                                                                  </w:t>
      </w:r>
      <w:r w:rsidRPr="00EB652C">
        <w:rPr>
          <w:rFonts w:ascii="Tahoma" w:eastAsia="Calibri" w:hAnsi="Tahoma" w:cs="Tahoma"/>
        </w:rPr>
        <w:t xml:space="preserve">                /-/ Andrzej Czekaj                                             </w:t>
      </w:r>
    </w:p>
    <w:p w14:paraId="18DCA8EA" w14:textId="77777777" w:rsidR="003A65BA" w:rsidRPr="00EB652C" w:rsidRDefault="003A65BA" w:rsidP="00EB652C">
      <w:pPr>
        <w:spacing w:line="276" w:lineRule="auto"/>
        <w:rPr>
          <w:rFonts w:ascii="Tahoma" w:eastAsia="Calibri" w:hAnsi="Tahoma" w:cs="Tahoma"/>
        </w:rPr>
      </w:pPr>
      <w:r w:rsidRPr="00EB652C">
        <w:rPr>
          <w:rFonts w:ascii="Tahoma" w:eastAsia="Calibri" w:hAnsi="Tahoma" w:cs="Tahoma"/>
        </w:rPr>
        <w:t xml:space="preserve">                                                                            Dyrektor</w:t>
      </w:r>
    </w:p>
    <w:p w14:paraId="6448C97C" w14:textId="77777777" w:rsidR="003A65BA" w:rsidRPr="00EB652C" w:rsidRDefault="003A65BA" w:rsidP="00EB652C">
      <w:pPr>
        <w:spacing w:line="276" w:lineRule="auto"/>
        <w:rPr>
          <w:rFonts w:ascii="Tahoma" w:eastAsia="Calibri" w:hAnsi="Tahoma" w:cs="Tahoma"/>
        </w:rPr>
      </w:pPr>
      <w:r w:rsidRPr="00EB652C">
        <w:rPr>
          <w:rFonts w:ascii="Tahoma" w:eastAsia="Calibri" w:hAnsi="Tahoma" w:cs="Tahoma"/>
        </w:rPr>
        <w:t xml:space="preserve">                                                         Miejskiego Ośrodka Pomocy Społecznej </w:t>
      </w:r>
    </w:p>
    <w:p w14:paraId="576687E4" w14:textId="77777777" w:rsidR="003A65BA" w:rsidRPr="00EB652C" w:rsidRDefault="003A65BA" w:rsidP="00EB652C">
      <w:pPr>
        <w:spacing w:line="276" w:lineRule="auto"/>
        <w:rPr>
          <w:rFonts w:ascii="Tahoma" w:eastAsia="Calibri" w:hAnsi="Tahoma" w:cs="Tahoma"/>
        </w:rPr>
      </w:pPr>
      <w:r w:rsidRPr="00EB652C">
        <w:rPr>
          <w:rFonts w:ascii="Tahoma" w:eastAsia="Calibri" w:hAnsi="Tahoma" w:cs="Tahoma"/>
        </w:rPr>
        <w:t xml:space="preserve">                                                                           w Sopocie</w:t>
      </w:r>
    </w:p>
    <w:p w14:paraId="40CBA34D" w14:textId="13781A9C" w:rsidR="003A65BA" w:rsidRPr="00EB652C" w:rsidRDefault="003A65BA" w:rsidP="00EB652C">
      <w:pPr>
        <w:spacing w:after="0" w:line="276" w:lineRule="auto"/>
      </w:pPr>
    </w:p>
    <w:sectPr w:rsidR="003A65BA" w:rsidRPr="00EB6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5336E"/>
    <w:multiLevelType w:val="multilevel"/>
    <w:tmpl w:val="890280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u w:val="single" w:color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874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FB"/>
    <w:rsid w:val="000A4E11"/>
    <w:rsid w:val="001369D5"/>
    <w:rsid w:val="00151B52"/>
    <w:rsid w:val="001E12C5"/>
    <w:rsid w:val="002C699A"/>
    <w:rsid w:val="00384102"/>
    <w:rsid w:val="003A65BA"/>
    <w:rsid w:val="007834EF"/>
    <w:rsid w:val="009618F3"/>
    <w:rsid w:val="009B466A"/>
    <w:rsid w:val="00C222FB"/>
    <w:rsid w:val="00C72369"/>
    <w:rsid w:val="00EB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DDF5D"/>
  <w15:chartTrackingRefBased/>
  <w15:docId w15:val="{3F00CBA8-A80E-435B-B03A-2E294FA7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2FB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22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22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22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22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22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22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22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22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22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22F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22F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22F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22FB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22FB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22FB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22FB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22FB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22FB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C222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22F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22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22F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C222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22FB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C222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22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22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22FB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C222F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C222FB"/>
    <w:rPr>
      <w:color w:val="0000FF"/>
      <w:u w:val="single"/>
    </w:rPr>
  </w:style>
  <w:style w:type="character" w:customStyle="1" w:styleId="hgkelc">
    <w:name w:val="hgkelc"/>
    <w:basedOn w:val="Domylnaczcionkaakapitu"/>
    <w:rsid w:val="00C22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1070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DzPS.271.2.1.2025 Zawiadomienie o wyborze oferty</dc:title>
  <dc:subject/>
  <dc:creator>Stanisław Drążkiewicz</dc:creator>
  <cp:keywords/>
  <dc:description/>
  <cp:lastModifiedBy>Sebastian Rutkowski</cp:lastModifiedBy>
  <cp:revision>5</cp:revision>
  <cp:lastPrinted>2025-03-03T07:55:00Z</cp:lastPrinted>
  <dcterms:created xsi:type="dcterms:W3CDTF">2025-02-24T13:39:00Z</dcterms:created>
  <dcterms:modified xsi:type="dcterms:W3CDTF">2025-03-03T10:40:00Z</dcterms:modified>
</cp:coreProperties>
</file>