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31F9" w14:textId="336167D0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eastAsia="Times New Roman" w:hAnsi="Tahoma" w:cs="Tahoma"/>
          <w:sz w:val="24"/>
          <w:szCs w:val="24"/>
        </w:rPr>
        <w:t xml:space="preserve">Zamawiającym jest Gmina Miasta Sopotu,           </w:t>
      </w:r>
      <w:r w:rsidR="00596538">
        <w:rPr>
          <w:rFonts w:ascii="Tahoma" w:eastAsia="Times New Roman" w:hAnsi="Tahoma" w:cs="Tahoma"/>
          <w:sz w:val="24"/>
          <w:szCs w:val="24"/>
        </w:rPr>
        <w:t xml:space="preserve">           </w:t>
      </w:r>
      <w:r w:rsidRPr="00A0581F">
        <w:rPr>
          <w:rFonts w:ascii="Tahoma" w:eastAsia="Times New Roman" w:hAnsi="Tahoma" w:cs="Tahoma"/>
          <w:sz w:val="24"/>
          <w:szCs w:val="24"/>
        </w:rPr>
        <w:t xml:space="preserve"> </w:t>
      </w:r>
      <w:r w:rsidR="00596538" w:rsidRPr="00A0581F">
        <w:rPr>
          <w:rFonts w:ascii="Tahoma" w:hAnsi="Tahoma" w:cs="Tahoma"/>
          <w:sz w:val="24"/>
          <w:szCs w:val="24"/>
        </w:rPr>
        <w:t>Sopot, dnia 12.11.2025 r.</w:t>
      </w:r>
      <w:r w:rsidRPr="00A0581F">
        <w:rPr>
          <w:rFonts w:ascii="Tahoma" w:eastAsia="Times New Roman" w:hAnsi="Tahoma" w:cs="Tahoma"/>
          <w:sz w:val="24"/>
          <w:szCs w:val="24"/>
        </w:rPr>
        <w:t xml:space="preserve">                                            </w:t>
      </w:r>
      <w:r w:rsidR="00596538">
        <w:rPr>
          <w:rFonts w:ascii="Tahoma" w:eastAsia="Times New Roman" w:hAnsi="Tahoma" w:cs="Tahoma"/>
          <w:sz w:val="24"/>
          <w:szCs w:val="24"/>
        </w:rPr>
        <w:t xml:space="preserve">       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ul. Tadeusza Kościuszki 25/27, 81-704 Sopot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NIP 585-14-11-941; REGON: 191675563; </w:t>
      </w:r>
      <w:r w:rsidRPr="00A0581F">
        <w:rPr>
          <w:rFonts w:ascii="Tahoma" w:eastAsia="Times New Roman" w:hAnsi="Tahoma" w:cs="Tahoma"/>
          <w:sz w:val="24"/>
          <w:szCs w:val="24"/>
        </w:rPr>
        <w:br/>
        <w:t>w imieniu której działa </w:t>
      </w:r>
    </w:p>
    <w:p w14:paraId="5108E1F1" w14:textId="77777777" w:rsidR="006F3B03" w:rsidRPr="00A0581F" w:rsidRDefault="006F3B03" w:rsidP="006F3B03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A0581F">
        <w:rPr>
          <w:rFonts w:ascii="Tahoma" w:eastAsia="Times New Roman" w:hAnsi="Tahoma" w:cs="Tahoma"/>
          <w:sz w:val="24"/>
          <w:szCs w:val="24"/>
        </w:rPr>
        <w:t xml:space="preserve">Miejski Ośrodek Pomocy Społecznej; 81 – 835 Sopot ul. Kolejowa 14,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adres poczty elektronicznej: mops@mopssopot.pl </w:t>
      </w:r>
      <w:r w:rsidRPr="00A0581F">
        <w:rPr>
          <w:rFonts w:ascii="Tahoma" w:eastAsia="Times New Roman" w:hAnsi="Tahoma" w:cs="Tahoma"/>
          <w:sz w:val="24"/>
          <w:szCs w:val="24"/>
        </w:rPr>
        <w:br/>
        <w:t xml:space="preserve">strona internetowa: </w:t>
      </w:r>
      <w:hyperlink r:id="rId5" w:history="1">
        <w:r w:rsidRPr="00A0581F">
          <w:rPr>
            <w:rStyle w:val="Hipercze"/>
            <w:rFonts w:ascii="Tahoma" w:eastAsia="Calibri" w:hAnsi="Tahoma" w:cs="Tahoma"/>
            <w:sz w:val="24"/>
            <w:szCs w:val="24"/>
          </w:rPr>
          <w:t>https://bip.mopssopot.pl</w:t>
        </w:r>
      </w:hyperlink>
      <w:r w:rsidRPr="00A0581F">
        <w:rPr>
          <w:rFonts w:ascii="Tahoma" w:eastAsia="Calibri" w:hAnsi="Tahoma" w:cs="Tahoma"/>
          <w:sz w:val="24"/>
          <w:szCs w:val="24"/>
        </w:rPr>
        <w:br/>
      </w:r>
      <w:r w:rsidRPr="00A0581F">
        <w:rPr>
          <w:rFonts w:ascii="Tahoma" w:eastAsia="Times New Roman" w:hAnsi="Tahoma" w:cs="Tahoma"/>
          <w:sz w:val="24"/>
          <w:szCs w:val="24"/>
        </w:rPr>
        <w:t xml:space="preserve">nr telefonu  58 551 17 10, nr faksu  58 555 04 07 </w:t>
      </w:r>
    </w:p>
    <w:p w14:paraId="649AF02C" w14:textId="77777777" w:rsidR="00A0581F" w:rsidRPr="00A0581F" w:rsidRDefault="00A0581F" w:rsidP="00A0581F">
      <w:pPr>
        <w:pStyle w:val="Default"/>
        <w:spacing w:line="276" w:lineRule="auto"/>
        <w:rPr>
          <w:rFonts w:ascii="Tahoma" w:hAnsi="Tahoma" w:cs="Tahoma"/>
          <w:bCs/>
        </w:rPr>
      </w:pPr>
      <w:r w:rsidRPr="00A0581F">
        <w:rPr>
          <w:rFonts w:ascii="Tahoma" w:hAnsi="Tahoma" w:cs="Tahoma"/>
          <w:bCs/>
        </w:rPr>
        <w:t xml:space="preserve">Przedmiotowe postępowanie prowadzone jest przy użyciu środków komunikacji elektronicznej. </w:t>
      </w:r>
    </w:p>
    <w:p w14:paraId="61B9DDE7" w14:textId="26FCA63F" w:rsidR="00A0581F" w:rsidRPr="00A0581F" w:rsidRDefault="00A0581F" w:rsidP="00A0581F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A0581F">
        <w:rPr>
          <w:rFonts w:ascii="Tahoma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6" w:history="1">
        <w:r w:rsidRPr="00A0581F"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5CD0B523" w14:textId="77777777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                                              </w:t>
      </w:r>
    </w:p>
    <w:p w14:paraId="4DC1F0B5" w14:textId="3C17B602" w:rsidR="006F3B03" w:rsidRPr="00A0581F" w:rsidRDefault="00596538" w:rsidP="006F3B0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        </w:t>
      </w:r>
      <w:r w:rsidRPr="00A0581F">
        <w:rPr>
          <w:rFonts w:ascii="Tahoma" w:hAnsi="Tahoma" w:cs="Tahoma"/>
          <w:sz w:val="24"/>
          <w:szCs w:val="24"/>
        </w:rPr>
        <w:t>Wszyscy Wykonawcy</w:t>
      </w:r>
    </w:p>
    <w:p w14:paraId="243C264C" w14:textId="23F0F872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</w:t>
      </w:r>
      <w:r w:rsidR="00596538">
        <w:rPr>
          <w:rFonts w:ascii="Tahoma" w:hAnsi="Tahoma" w:cs="Tahoma"/>
          <w:sz w:val="24"/>
          <w:szCs w:val="24"/>
        </w:rPr>
        <w:t xml:space="preserve">             </w:t>
      </w:r>
    </w:p>
    <w:p w14:paraId="32960395" w14:textId="77777777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</w:p>
    <w:p w14:paraId="40143A07" w14:textId="0A746863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 xml:space="preserve">Wyjaśnienia na pytanie Wykonawcy w </w:t>
      </w:r>
      <w:r w:rsidRPr="00A0581F">
        <w:rPr>
          <w:rFonts w:ascii="Tahoma" w:hAnsi="Tahoma" w:cs="Tahoma"/>
          <w:sz w:val="24"/>
          <w:szCs w:val="24"/>
        </w:rPr>
        <w:t xml:space="preserve"> postępowani</w:t>
      </w:r>
      <w:r w:rsidR="00596538">
        <w:rPr>
          <w:rFonts w:ascii="Tahoma" w:hAnsi="Tahoma" w:cs="Tahoma"/>
          <w:sz w:val="24"/>
          <w:szCs w:val="24"/>
        </w:rPr>
        <w:t>u</w:t>
      </w:r>
      <w:r w:rsidRPr="00A0581F">
        <w:rPr>
          <w:rFonts w:ascii="Tahoma" w:hAnsi="Tahoma" w:cs="Tahoma"/>
          <w:sz w:val="24"/>
          <w:szCs w:val="24"/>
        </w:rPr>
        <w:t xml:space="preserve"> DPIiRS.271.1.2025</w:t>
      </w:r>
      <w:r w:rsidR="00596538">
        <w:rPr>
          <w:rFonts w:ascii="Tahoma" w:hAnsi="Tahoma" w:cs="Tahoma"/>
          <w:sz w:val="24"/>
          <w:szCs w:val="24"/>
        </w:rPr>
        <w:t xml:space="preserve"> z 05.XI.2025r.</w:t>
      </w:r>
    </w:p>
    <w:p w14:paraId="630302A5" w14:textId="77777777" w:rsidR="006F3B03" w:rsidRPr="00A0581F" w:rsidRDefault="006F3B03" w:rsidP="006F3B03">
      <w:pPr>
        <w:rPr>
          <w:rFonts w:ascii="Tahoma" w:hAnsi="Tahoma" w:cs="Tahoma"/>
          <w:sz w:val="24"/>
          <w:szCs w:val="24"/>
        </w:rPr>
      </w:pPr>
    </w:p>
    <w:p w14:paraId="0DF61BF1" w14:textId="0745EEDC" w:rsidR="006F3B03" w:rsidRPr="00A0581F" w:rsidRDefault="006F3B03" w:rsidP="006F3B03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A0581F">
        <w:rPr>
          <w:rFonts w:ascii="Tahoma" w:hAnsi="Tahoma" w:cs="Tahoma"/>
        </w:rPr>
        <w:t xml:space="preserve">Dotyczy: </w:t>
      </w:r>
      <w:r w:rsidRPr="00A0581F">
        <w:rPr>
          <w:rFonts w:ascii="Tahoma" w:hAnsi="Tahoma" w:cs="Tahoma"/>
          <w:b/>
        </w:rPr>
        <w:t>„</w:t>
      </w:r>
      <w:r w:rsidRPr="00A0581F">
        <w:rPr>
          <w:rFonts w:ascii="Tahoma" w:hAnsi="Tahoma" w:cs="Tahoma"/>
          <w:b/>
          <w:bCs/>
        </w:rPr>
        <w:t>Zapewnienie specjalistycznych usług opiekuńczych dla osób z zaburzeniami psychicznymi</w:t>
      </w:r>
      <w:r w:rsidRPr="00A0581F">
        <w:rPr>
          <w:rFonts w:ascii="Tahoma" w:hAnsi="Tahoma" w:cs="Tahoma"/>
          <w:b/>
          <w:bCs/>
        </w:rPr>
        <w:t>”</w:t>
      </w:r>
    </w:p>
    <w:p w14:paraId="217E95A0" w14:textId="359AAABE" w:rsidR="009B466A" w:rsidRPr="00A0581F" w:rsidRDefault="009B466A" w:rsidP="006F3B03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00069D69" w14:textId="18FC788D" w:rsidR="006F3B03" w:rsidRPr="00A0581F" w:rsidRDefault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Pytanie  Wykonawcy:</w:t>
      </w:r>
    </w:p>
    <w:p w14:paraId="0620A7B0" w14:textId="2792DB52" w:rsidR="006F3B03" w:rsidRPr="00A0581F" w:rsidRDefault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Dzień dobry, proszę o doprecyzowanie, czy usługi będące przedmiotem zamówienia mają być świadczone dla osób bezdomnych? Ponieważ zapisali Państwo we wzorze umowy: "2. Miejscem wykonywania usług określonych w ust. 1 jest miejsce zamieszkania Świadczeniobiorców". Z drugiej jednak strony jako warunek udziału w postępowaniu podali Państwo: "Zamawiający wymaga wpisu do odpowiedniego rejestru prowadzonego przez Wojewodę – zgodnie z art. 48a pkt 11 ustawy o pomocy społecznej z dnia 12 marca 2004 (tj. Dz.U. 2025 poz. 1214)", który brzmi: "Wojewoda prowadzi rejestr miejsc, w których gmina udziela tymczasowego schronienia w schroniskach dla osób bezdomnych, schroniskach dla osób bezdomnych z usługami opiekuńczymi, noclegowniach oraz ogrzewalniach.". Jeśli usługi nie mają być świadczone dla osób bezdomnych, to jaka jest podstawa wymagania takiego wpisu?</w:t>
      </w:r>
    </w:p>
    <w:p w14:paraId="0052DDE3" w14:textId="77777777" w:rsidR="00A0581F" w:rsidRDefault="00A0581F">
      <w:pPr>
        <w:rPr>
          <w:rFonts w:ascii="Tahoma" w:hAnsi="Tahoma" w:cs="Tahoma"/>
          <w:sz w:val="24"/>
          <w:szCs w:val="24"/>
        </w:rPr>
      </w:pPr>
    </w:p>
    <w:p w14:paraId="591F67A9" w14:textId="77777777" w:rsidR="00596538" w:rsidRDefault="00596538">
      <w:pPr>
        <w:rPr>
          <w:rFonts w:ascii="Tahoma" w:hAnsi="Tahoma" w:cs="Tahoma"/>
          <w:sz w:val="24"/>
          <w:szCs w:val="24"/>
        </w:rPr>
      </w:pPr>
    </w:p>
    <w:p w14:paraId="03FCEE7F" w14:textId="74AE2DC9" w:rsidR="006F3B03" w:rsidRPr="00A0581F" w:rsidRDefault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Odpowiedź Zamawiającego:</w:t>
      </w:r>
    </w:p>
    <w:p w14:paraId="67144877" w14:textId="77777777" w:rsidR="006F3B03" w:rsidRDefault="006F3B03" w:rsidP="006F3B03">
      <w:pPr>
        <w:rPr>
          <w:rFonts w:ascii="Tahoma" w:hAnsi="Tahoma" w:cs="Tahoma"/>
          <w:sz w:val="24"/>
          <w:szCs w:val="24"/>
        </w:rPr>
      </w:pPr>
      <w:r w:rsidRPr="00A0581F">
        <w:rPr>
          <w:rFonts w:ascii="Tahoma" w:hAnsi="Tahoma" w:cs="Tahoma"/>
          <w:sz w:val="24"/>
          <w:szCs w:val="24"/>
        </w:rPr>
        <w:t>We wskazanym zadaniu nie przewidujemy świadczenia specjalistycznych usług opiekuńczych dla osób z zaburzeniami psychicznymi u osób bezdomnych. Usługi wykonywane będą na rzecz osób mieszkających na terenie gminy miasta Sopotu, które posiadają aktualne zaświadczenie od lekarza specjalisty z zakresu psychiatrii, uzasadniające korzystanie z tego rodzaju usług z określeniem ilości godzin usług i rodzaju, jakie powinny być udzielone danej osobie.</w:t>
      </w:r>
    </w:p>
    <w:p w14:paraId="3DB0F686" w14:textId="280F5C89" w:rsidR="00A0581F" w:rsidRDefault="00A0581F" w:rsidP="006F3B03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Zamawiający zmienia zapis SWZ w par. VII punkt 2 lit </w:t>
      </w:r>
      <w:r w:rsidR="00596538">
        <w:rPr>
          <w:rFonts w:ascii="Tahoma" w:hAnsi="Tahoma" w:cs="Tahoma"/>
          <w:sz w:val="24"/>
          <w:szCs w:val="24"/>
        </w:rPr>
        <w:t>b</w:t>
      </w:r>
      <w:r>
        <w:rPr>
          <w:rFonts w:ascii="Tahoma" w:hAnsi="Tahoma" w:cs="Tahoma"/>
          <w:sz w:val="24"/>
          <w:szCs w:val="24"/>
        </w:rPr>
        <w:t>.</w:t>
      </w:r>
    </w:p>
    <w:p w14:paraId="37FB1567" w14:textId="73C19DCF" w:rsidR="00A0581F" w:rsidRDefault="00A0581F" w:rsidP="00A0581F">
      <w:pPr>
        <w:pStyle w:val="Default"/>
        <w:spacing w:line="276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Zapis przed zmianą:</w:t>
      </w:r>
    </w:p>
    <w:p w14:paraId="648E8135" w14:textId="04C1BC10" w:rsidR="00A0581F" w:rsidRPr="00F216D8" w:rsidRDefault="00A0581F" w:rsidP="00A0581F">
      <w:pPr>
        <w:pStyle w:val="Default"/>
        <w:spacing w:line="276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 xml:space="preserve">„ </w:t>
      </w:r>
      <w:r w:rsidRPr="00F216D8">
        <w:rPr>
          <w:rFonts w:ascii="Tahoma" w:hAnsi="Tahoma" w:cs="Tahoma"/>
        </w:rPr>
        <w:t>O udzielenie zamówienia mogą ubiegać się Wykonawcy, którzy spełniają warunki dotyczące:</w:t>
      </w:r>
    </w:p>
    <w:p w14:paraId="74EDF831" w14:textId="7AFA6481" w:rsidR="00A0581F" w:rsidRPr="00A0581F" w:rsidRDefault="00A0581F" w:rsidP="00A0581F">
      <w:pPr>
        <w:pStyle w:val="Default"/>
        <w:numPr>
          <w:ilvl w:val="0"/>
          <w:numId w:val="2"/>
        </w:numPr>
        <w:spacing w:line="276" w:lineRule="auto"/>
        <w:rPr>
          <w:rFonts w:ascii="Tahoma" w:hAnsi="Tahoma" w:cs="Tahoma"/>
          <w:b/>
        </w:rPr>
      </w:pPr>
      <w:r w:rsidRPr="00F216D8">
        <w:rPr>
          <w:rFonts w:ascii="Tahoma" w:hAnsi="Tahoma" w:cs="Tahoma"/>
          <w:b/>
        </w:rPr>
        <w:t>uprawnień do prowadzenia określonej działalności gospodarczej lub zawodowej, o ile wynika to z odrębnych przepisów:</w:t>
      </w:r>
      <w:r>
        <w:rPr>
          <w:rFonts w:ascii="Tahoma" w:hAnsi="Tahoma" w:cs="Tahoma"/>
          <w:b/>
        </w:rPr>
        <w:t xml:space="preserve"> </w:t>
      </w:r>
      <w:r w:rsidRPr="0006384E">
        <w:rPr>
          <w:rFonts w:ascii="Tahoma" w:hAnsi="Tahoma" w:cs="Tahoma"/>
        </w:rPr>
        <w:t xml:space="preserve">Zamawiający wymaga wpisu do odpowiedniego rejestru prowadzonego przez Wojewodę – zgodnie z art. 48a pkt 11 ustawy o pomocy społecznej z dnia 12 marca 2004 </w:t>
      </w:r>
      <w:r w:rsidRPr="00082FAE">
        <w:rPr>
          <w:rFonts w:ascii="Tahoma" w:hAnsi="Tahoma" w:cs="Tahoma"/>
        </w:rPr>
        <w:t>(tj. Dz.U. 2025 poz. 1214)</w:t>
      </w:r>
      <w:r>
        <w:rPr>
          <w:rFonts w:ascii="Tahoma" w:hAnsi="Tahoma" w:cs="Tahoma"/>
        </w:rPr>
        <w:t>”</w:t>
      </w:r>
    </w:p>
    <w:p w14:paraId="49E9D6B6" w14:textId="20BEADB1" w:rsidR="00A0581F" w:rsidRDefault="00A0581F" w:rsidP="00A0581F">
      <w:pPr>
        <w:pStyle w:val="Default"/>
        <w:spacing w:line="276" w:lineRule="auto"/>
        <w:rPr>
          <w:rFonts w:ascii="Tahoma" w:hAnsi="Tahoma" w:cs="Tahoma"/>
          <w:bCs/>
        </w:rPr>
      </w:pPr>
      <w:r>
        <w:rPr>
          <w:rFonts w:ascii="Tahoma" w:hAnsi="Tahoma" w:cs="Tahoma"/>
          <w:b/>
        </w:rPr>
        <w:t xml:space="preserve">    </w:t>
      </w:r>
      <w:r w:rsidRPr="00A0581F">
        <w:rPr>
          <w:rFonts w:ascii="Tahoma" w:hAnsi="Tahoma" w:cs="Tahoma"/>
          <w:bCs/>
        </w:rPr>
        <w:t>Zapis po zmianie:</w:t>
      </w:r>
    </w:p>
    <w:p w14:paraId="5198849F" w14:textId="705DB3AE" w:rsidR="00A0581F" w:rsidRPr="0006384E" w:rsidRDefault="00A0581F" w:rsidP="00596538">
      <w:pPr>
        <w:pStyle w:val="Default"/>
        <w:spacing w:line="276" w:lineRule="auto"/>
        <w:ind w:left="360"/>
        <w:rPr>
          <w:rFonts w:ascii="Tahoma" w:hAnsi="Tahoma" w:cs="Tahoma"/>
        </w:rPr>
      </w:pPr>
      <w:r>
        <w:rPr>
          <w:rFonts w:ascii="Tahoma" w:hAnsi="Tahoma" w:cs="Tahoma"/>
        </w:rPr>
        <w:t>„</w:t>
      </w:r>
      <w:r w:rsidRPr="00F216D8">
        <w:rPr>
          <w:rFonts w:ascii="Tahoma" w:hAnsi="Tahoma" w:cs="Tahoma"/>
        </w:rPr>
        <w:t>O udzielenie zamówienia mogą ubiegać się Wykonawcy, którzy spełniają warunki dotyczące:</w:t>
      </w:r>
    </w:p>
    <w:p w14:paraId="5DE9B8F1" w14:textId="41418EDB" w:rsidR="00A0581F" w:rsidRPr="00596538" w:rsidRDefault="00A0581F" w:rsidP="00A0581F">
      <w:pPr>
        <w:pStyle w:val="Default"/>
        <w:numPr>
          <w:ilvl w:val="0"/>
          <w:numId w:val="3"/>
        </w:numPr>
        <w:spacing w:line="276" w:lineRule="auto"/>
        <w:rPr>
          <w:rFonts w:ascii="Tahoma" w:hAnsi="Tahoma" w:cs="Tahoma"/>
          <w:bCs/>
        </w:rPr>
      </w:pPr>
      <w:r w:rsidRPr="00A0581F">
        <w:rPr>
          <w:rFonts w:ascii="Tahoma" w:hAnsi="Tahoma" w:cs="Tahoma"/>
          <w:b/>
        </w:rPr>
        <w:t xml:space="preserve">uprawnień do prowadzenia określonej działalności gospodarczej lub zawodowej, o ile wynika to z odrębnych przepisów: </w:t>
      </w:r>
      <w:r w:rsidRPr="0006384E">
        <w:rPr>
          <w:rFonts w:ascii="Tahoma" w:hAnsi="Tahoma" w:cs="Tahoma"/>
        </w:rPr>
        <w:t>Zamawiający nie stawia szczegółowych warunków w powyższym zakresie.</w:t>
      </w:r>
      <w:r>
        <w:rPr>
          <w:rFonts w:ascii="Tahoma" w:hAnsi="Tahoma" w:cs="Tahoma"/>
        </w:rPr>
        <w:t>”</w:t>
      </w:r>
    </w:p>
    <w:p w14:paraId="38800A31" w14:textId="214D8FF6" w:rsidR="00596538" w:rsidRDefault="00596538" w:rsidP="00596538">
      <w:pPr>
        <w:pStyle w:val="Default"/>
        <w:spacing w:line="276" w:lineRule="auto"/>
        <w:rPr>
          <w:rFonts w:ascii="Tahoma" w:hAnsi="Tahoma" w:cs="Tahoma"/>
          <w:bCs/>
        </w:rPr>
      </w:pPr>
      <w:r>
        <w:rPr>
          <w:rFonts w:ascii="Tahoma" w:hAnsi="Tahoma" w:cs="Tahoma"/>
          <w:b/>
        </w:rPr>
        <w:t xml:space="preserve"> </w:t>
      </w:r>
      <w:r w:rsidRPr="00596538">
        <w:rPr>
          <w:rFonts w:ascii="Tahoma" w:hAnsi="Tahoma" w:cs="Tahoma"/>
          <w:bCs/>
        </w:rPr>
        <w:t>Pozostałe zapisy SWZ pozostają bez zmian.</w:t>
      </w:r>
    </w:p>
    <w:p w14:paraId="4AB315ED" w14:textId="2642E72B" w:rsidR="00596538" w:rsidRDefault="00596538" w:rsidP="00596538">
      <w:pPr>
        <w:pStyle w:val="Default"/>
        <w:spacing w:line="276" w:lineRule="auto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Podstawa prawna:</w:t>
      </w:r>
    </w:p>
    <w:p w14:paraId="165DBE27" w14:textId="6737702B" w:rsidR="00596538" w:rsidRPr="0029773E" w:rsidRDefault="0029773E" w:rsidP="00596538">
      <w:pPr>
        <w:pStyle w:val="Default"/>
        <w:spacing w:line="276" w:lineRule="auto"/>
        <w:rPr>
          <w:rFonts w:ascii="Tahoma" w:hAnsi="Tahoma" w:cs="Tahoma"/>
          <w:bCs/>
        </w:rPr>
      </w:pPr>
      <w:r w:rsidRPr="0029773E">
        <w:rPr>
          <w:rFonts w:ascii="Tahoma" w:hAnsi="Tahoma" w:cs="Tahoma"/>
        </w:rPr>
        <w:t>Zgodnie z art. 137 ust. 1 nowego Pzp zamawiający może przed upływem terminu składania ofert zmienić treść SWZ w uzasadnionych przypadkach. Po dokonaniu modyfikacji treści SWZ, zamawiający udostępnia zmianę SWZ na stronie internetowej prowadzonego postępowania.</w:t>
      </w:r>
    </w:p>
    <w:p w14:paraId="76DD27D9" w14:textId="68576284" w:rsidR="00A0581F" w:rsidRPr="00A0581F" w:rsidRDefault="00A0581F" w:rsidP="006F3B03">
      <w:pPr>
        <w:rPr>
          <w:rFonts w:ascii="Tahoma" w:hAnsi="Tahoma" w:cs="Tahoma"/>
          <w:sz w:val="24"/>
          <w:szCs w:val="24"/>
        </w:rPr>
      </w:pPr>
    </w:p>
    <w:p w14:paraId="10C00D74" w14:textId="77777777" w:rsidR="006F3B03" w:rsidRPr="00A0581F" w:rsidRDefault="006F3B03">
      <w:pPr>
        <w:rPr>
          <w:rFonts w:ascii="Tahoma" w:hAnsi="Tahoma" w:cs="Tahoma"/>
          <w:sz w:val="24"/>
          <w:szCs w:val="24"/>
        </w:rPr>
      </w:pPr>
    </w:p>
    <w:p w14:paraId="3F284B78" w14:textId="77777777" w:rsidR="006F3B03" w:rsidRPr="00A0581F" w:rsidRDefault="006F3B03">
      <w:pPr>
        <w:rPr>
          <w:rFonts w:ascii="Tahoma" w:hAnsi="Tahoma" w:cs="Tahoma"/>
          <w:sz w:val="24"/>
          <w:szCs w:val="24"/>
        </w:rPr>
      </w:pPr>
    </w:p>
    <w:p w14:paraId="5139174B" w14:textId="77777777" w:rsidR="006F3B03" w:rsidRPr="00A0581F" w:rsidRDefault="006F3B03">
      <w:pPr>
        <w:rPr>
          <w:rFonts w:ascii="Tahoma" w:hAnsi="Tahoma" w:cs="Tahoma"/>
          <w:sz w:val="24"/>
          <w:szCs w:val="24"/>
        </w:rPr>
      </w:pPr>
    </w:p>
    <w:p w14:paraId="1AF188B4" w14:textId="120EB9D8" w:rsidR="006F3B03" w:rsidRDefault="009A048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/-/ Andrzej Czekaj</w:t>
      </w:r>
    </w:p>
    <w:p w14:paraId="41FA9864" w14:textId="4371EEDD" w:rsidR="009A0488" w:rsidRDefault="009A048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               Dyrektor</w:t>
      </w:r>
    </w:p>
    <w:p w14:paraId="2E187B87" w14:textId="68A26D9D" w:rsidR="009A0488" w:rsidRPr="00A0581F" w:rsidRDefault="009A048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              Miejskiego Ośrodka Pomocy Społecznej</w:t>
      </w:r>
    </w:p>
    <w:p w14:paraId="4C4B2468" w14:textId="77777777" w:rsidR="006F3B03" w:rsidRPr="00A0581F" w:rsidRDefault="006F3B03">
      <w:pPr>
        <w:rPr>
          <w:rFonts w:ascii="Tahoma" w:hAnsi="Tahoma" w:cs="Tahoma"/>
          <w:sz w:val="24"/>
          <w:szCs w:val="24"/>
        </w:rPr>
      </w:pPr>
    </w:p>
    <w:p w14:paraId="6BA2A41E" w14:textId="77777777" w:rsidR="006F3B03" w:rsidRPr="00A0581F" w:rsidRDefault="006F3B03">
      <w:pPr>
        <w:rPr>
          <w:rFonts w:ascii="Tahoma" w:hAnsi="Tahoma" w:cs="Tahoma"/>
          <w:sz w:val="24"/>
          <w:szCs w:val="24"/>
        </w:rPr>
      </w:pPr>
    </w:p>
    <w:sectPr w:rsidR="006F3B03" w:rsidRPr="00A05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160"/>
    <w:multiLevelType w:val="hybridMultilevel"/>
    <w:tmpl w:val="3FAE62B0"/>
    <w:lvl w:ilvl="0" w:tplc="F194620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837211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15AEE3E">
      <w:start w:val="1"/>
      <w:numFmt w:val="lowerLetter"/>
      <w:lvlText w:val="%4)"/>
      <w:lvlJc w:val="left"/>
      <w:pPr>
        <w:ind w:left="163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16DFF"/>
    <w:multiLevelType w:val="hybridMultilevel"/>
    <w:tmpl w:val="C9868E08"/>
    <w:lvl w:ilvl="0" w:tplc="199E03C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7E03FCD"/>
    <w:multiLevelType w:val="hybridMultilevel"/>
    <w:tmpl w:val="4DDA386C"/>
    <w:lvl w:ilvl="0" w:tplc="5D6A0BC2">
      <w:start w:val="2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85735816">
    <w:abstractNumId w:val="0"/>
  </w:num>
  <w:num w:numId="2" w16cid:durableId="752120282">
    <w:abstractNumId w:val="1"/>
  </w:num>
  <w:num w:numId="3" w16cid:durableId="1477992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03"/>
    <w:rsid w:val="001E12C5"/>
    <w:rsid w:val="0029773E"/>
    <w:rsid w:val="00596538"/>
    <w:rsid w:val="006E524F"/>
    <w:rsid w:val="006F3B03"/>
    <w:rsid w:val="009618F3"/>
    <w:rsid w:val="009A0488"/>
    <w:rsid w:val="009B466A"/>
    <w:rsid w:val="00A0581F"/>
    <w:rsid w:val="00A414B3"/>
    <w:rsid w:val="00C72369"/>
    <w:rsid w:val="00EB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D7DF9"/>
  <w15:chartTrackingRefBased/>
  <w15:docId w15:val="{C334723A-C56E-4E0F-A586-ADFED63B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B0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3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3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3B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3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3B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3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3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3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3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3B0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3B0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3B03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3B03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3B03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3B03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3B03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3B03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3B03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3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3B03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3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3B03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3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3B03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3B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3B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3B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3B03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3B0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F3B03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6F3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6F3B03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s://bip.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558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3</cp:revision>
  <cp:lastPrinted>2025-11-12T07:19:00Z</cp:lastPrinted>
  <dcterms:created xsi:type="dcterms:W3CDTF">2025-11-12T06:34:00Z</dcterms:created>
  <dcterms:modified xsi:type="dcterms:W3CDTF">2025-11-12T07:36:00Z</dcterms:modified>
</cp:coreProperties>
</file>