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DBBE4" w14:textId="4048E280" w:rsidR="00B44ECE" w:rsidRDefault="008A4A03" w:rsidP="00DF0464">
      <w:pPr>
        <w:spacing w:line="360" w:lineRule="auto"/>
        <w:jc w:val="center"/>
        <w:rPr>
          <w:rFonts w:ascii="Times New Roman" w:hAnsi="Times New Roman" w:cs="Times New Roman"/>
          <w:b/>
          <w:bCs/>
          <w:sz w:val="24"/>
          <w:szCs w:val="24"/>
        </w:rPr>
      </w:pPr>
      <w:r w:rsidRPr="00A13A0E">
        <w:rPr>
          <w:rFonts w:ascii="Times New Roman" w:hAnsi="Times New Roman" w:cs="Times New Roman"/>
          <w:b/>
          <w:bCs/>
          <w:sz w:val="24"/>
          <w:szCs w:val="24"/>
        </w:rPr>
        <w:t xml:space="preserve">ZARZĄDZENIE NR </w:t>
      </w:r>
      <w:r>
        <w:rPr>
          <w:rFonts w:ascii="Times New Roman" w:hAnsi="Times New Roman" w:cs="Times New Roman"/>
          <w:b/>
          <w:bCs/>
          <w:sz w:val="24"/>
          <w:szCs w:val="24"/>
        </w:rPr>
        <w:t>16 /2022</w:t>
      </w:r>
      <w:r w:rsidRPr="00A13A0E">
        <w:rPr>
          <w:rFonts w:ascii="Times New Roman" w:hAnsi="Times New Roman" w:cs="Times New Roman"/>
          <w:b/>
          <w:bCs/>
          <w:sz w:val="24"/>
          <w:szCs w:val="24"/>
        </w:rPr>
        <w:br/>
        <w:t>DYREKTORA MIEJSKIEGO OŚRODKA POMOCY SPOŁECZNEJ W SOPOCIE</w:t>
      </w:r>
      <w:r w:rsidRPr="00A13A0E">
        <w:rPr>
          <w:rFonts w:ascii="Times New Roman" w:hAnsi="Times New Roman" w:cs="Times New Roman"/>
          <w:b/>
          <w:bCs/>
          <w:sz w:val="24"/>
          <w:szCs w:val="24"/>
        </w:rPr>
        <w:br/>
        <w:t xml:space="preserve"> z dnia </w:t>
      </w:r>
      <w:r>
        <w:rPr>
          <w:rFonts w:ascii="Times New Roman" w:hAnsi="Times New Roman" w:cs="Times New Roman"/>
          <w:b/>
          <w:bCs/>
          <w:sz w:val="24"/>
          <w:szCs w:val="24"/>
        </w:rPr>
        <w:t xml:space="preserve"> 31 marca 2022</w:t>
      </w:r>
      <w:r w:rsidRPr="00A13A0E">
        <w:rPr>
          <w:rFonts w:ascii="Times New Roman" w:hAnsi="Times New Roman" w:cs="Times New Roman"/>
          <w:b/>
          <w:bCs/>
          <w:sz w:val="24"/>
          <w:szCs w:val="24"/>
        </w:rPr>
        <w:t xml:space="preserve"> r.</w:t>
      </w:r>
    </w:p>
    <w:p w14:paraId="460EB10E" w14:textId="357E9CAF" w:rsidR="008A4A03" w:rsidRPr="00A13A0E" w:rsidRDefault="008A4A03" w:rsidP="008A4A03">
      <w:pPr>
        <w:jc w:val="center"/>
        <w:rPr>
          <w:rFonts w:ascii="Times New Roman" w:hAnsi="Times New Roman" w:cs="Times New Roman"/>
          <w:b/>
          <w:bCs/>
          <w:sz w:val="24"/>
          <w:szCs w:val="24"/>
        </w:rPr>
      </w:pPr>
      <w:r w:rsidRPr="00A13A0E">
        <w:rPr>
          <w:rFonts w:ascii="Times New Roman" w:hAnsi="Times New Roman" w:cs="Times New Roman"/>
          <w:b/>
          <w:bCs/>
          <w:sz w:val="24"/>
          <w:szCs w:val="24"/>
        </w:rPr>
        <w:br/>
        <w:t xml:space="preserve"> </w:t>
      </w:r>
      <w:bookmarkStart w:id="0" w:name="_Hlk32240027"/>
      <w:r w:rsidRPr="00A13A0E">
        <w:rPr>
          <w:rFonts w:ascii="Times New Roman" w:hAnsi="Times New Roman" w:cs="Times New Roman"/>
          <w:b/>
          <w:bCs/>
          <w:sz w:val="24"/>
          <w:szCs w:val="24"/>
        </w:rPr>
        <w:t xml:space="preserve">w sprawie </w:t>
      </w:r>
      <w:bookmarkStart w:id="1" w:name="_Hlk19002376"/>
      <w:r w:rsidRPr="00A13A0E">
        <w:rPr>
          <w:rFonts w:ascii="Times New Roman" w:hAnsi="Times New Roman" w:cs="Times New Roman"/>
          <w:b/>
          <w:bCs/>
          <w:sz w:val="24"/>
          <w:szCs w:val="24"/>
        </w:rPr>
        <w:t xml:space="preserve">zmiany </w:t>
      </w:r>
      <w:bookmarkEnd w:id="0"/>
      <w:r w:rsidR="00370D54" w:rsidRPr="00370D54">
        <w:rPr>
          <w:rFonts w:ascii="Times New Roman" w:hAnsi="Times New Roman" w:cs="Times New Roman"/>
          <w:b/>
          <w:bCs/>
          <w:sz w:val="24"/>
          <w:szCs w:val="24"/>
        </w:rPr>
        <w:t>zasad (polityki) rachunkowości oraz instrukcji inwentaryzacyjnej.</w:t>
      </w:r>
    </w:p>
    <w:bookmarkEnd w:id="1"/>
    <w:p w14:paraId="3CAB37D5" w14:textId="77777777" w:rsidR="008A4A03" w:rsidRPr="00976788" w:rsidRDefault="008A4A03" w:rsidP="008A4A03">
      <w:pPr>
        <w:rPr>
          <w:rFonts w:ascii="Times New Roman" w:hAnsi="Times New Roman" w:cs="Times New Roman"/>
          <w:sz w:val="16"/>
          <w:szCs w:val="16"/>
        </w:rPr>
      </w:pPr>
    </w:p>
    <w:p w14:paraId="339A0AC4" w14:textId="6759A2BB" w:rsidR="008A4A03" w:rsidRPr="00A13A0E" w:rsidRDefault="00370D54" w:rsidP="00370D54">
      <w:pPr>
        <w:jc w:val="both"/>
        <w:rPr>
          <w:rFonts w:ascii="Times New Roman" w:hAnsi="Times New Roman" w:cs="Times New Roman"/>
          <w:sz w:val="24"/>
          <w:szCs w:val="24"/>
        </w:rPr>
      </w:pPr>
      <w:r w:rsidRPr="00370D54">
        <w:rPr>
          <w:rFonts w:ascii="Times New Roman" w:hAnsi="Times New Roman" w:cs="Times New Roman"/>
          <w:sz w:val="24"/>
          <w:szCs w:val="24"/>
        </w:rPr>
        <w:t>Na podstawie art. 10 ust. 2 ustawy z dnia 22 września 1994 r. o rachunkowości (Dz. U. z 2</w:t>
      </w:r>
      <w:r w:rsidR="006E7883">
        <w:rPr>
          <w:rFonts w:ascii="Times New Roman" w:hAnsi="Times New Roman" w:cs="Times New Roman"/>
          <w:sz w:val="24"/>
          <w:szCs w:val="24"/>
        </w:rPr>
        <w:t>021</w:t>
      </w:r>
      <w:r w:rsidRPr="00370D54">
        <w:rPr>
          <w:rFonts w:ascii="Times New Roman" w:hAnsi="Times New Roman" w:cs="Times New Roman"/>
          <w:sz w:val="24"/>
          <w:szCs w:val="24"/>
        </w:rPr>
        <w:t xml:space="preserve">r. poz. </w:t>
      </w:r>
      <w:r w:rsidR="006E7883">
        <w:rPr>
          <w:rFonts w:ascii="Times New Roman" w:hAnsi="Times New Roman" w:cs="Times New Roman"/>
          <w:sz w:val="24"/>
          <w:szCs w:val="24"/>
        </w:rPr>
        <w:t>217</w:t>
      </w:r>
      <w:r w:rsidRPr="00370D54">
        <w:rPr>
          <w:rFonts w:ascii="Times New Roman" w:hAnsi="Times New Roman" w:cs="Times New Roman"/>
          <w:sz w:val="24"/>
          <w:szCs w:val="24"/>
        </w:rPr>
        <w:t xml:space="preserve">, </w:t>
      </w:r>
      <w:r w:rsidR="00825ED1">
        <w:rPr>
          <w:rFonts w:ascii="Times New Roman" w:hAnsi="Times New Roman" w:cs="Times New Roman"/>
          <w:sz w:val="24"/>
          <w:szCs w:val="24"/>
        </w:rPr>
        <w:t xml:space="preserve">z </w:t>
      </w:r>
      <w:proofErr w:type="spellStart"/>
      <w:r w:rsidR="00825ED1">
        <w:rPr>
          <w:rFonts w:ascii="Times New Roman" w:hAnsi="Times New Roman" w:cs="Times New Roman"/>
          <w:sz w:val="24"/>
          <w:szCs w:val="24"/>
        </w:rPr>
        <w:t>póżn</w:t>
      </w:r>
      <w:proofErr w:type="spellEnd"/>
      <w:r w:rsidR="00825ED1">
        <w:rPr>
          <w:rFonts w:ascii="Times New Roman" w:hAnsi="Times New Roman" w:cs="Times New Roman"/>
          <w:sz w:val="24"/>
          <w:szCs w:val="24"/>
        </w:rPr>
        <w:t>. zm.</w:t>
      </w:r>
      <w:r w:rsidRPr="00370D54">
        <w:rPr>
          <w:rFonts w:ascii="Times New Roman" w:hAnsi="Times New Roman" w:cs="Times New Roman"/>
          <w:sz w:val="24"/>
          <w:szCs w:val="24"/>
        </w:rPr>
        <w:t xml:space="preserve">) oraz rozporządzenia Ministra </w:t>
      </w:r>
      <w:r w:rsidR="001755E4">
        <w:rPr>
          <w:rFonts w:ascii="Times New Roman" w:hAnsi="Times New Roman" w:cs="Times New Roman"/>
          <w:sz w:val="24"/>
          <w:szCs w:val="24"/>
        </w:rPr>
        <w:t xml:space="preserve">Rozwoju i </w:t>
      </w:r>
      <w:r w:rsidRPr="00370D54">
        <w:rPr>
          <w:rFonts w:ascii="Times New Roman" w:hAnsi="Times New Roman" w:cs="Times New Roman"/>
          <w:sz w:val="24"/>
          <w:szCs w:val="24"/>
        </w:rPr>
        <w:t xml:space="preserve">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w:t>
      </w:r>
      <w:r w:rsidR="001755E4">
        <w:rPr>
          <w:rFonts w:ascii="Times New Roman" w:hAnsi="Times New Roman" w:cs="Times New Roman"/>
          <w:sz w:val="24"/>
          <w:szCs w:val="24"/>
        </w:rPr>
        <w:t>2020</w:t>
      </w:r>
      <w:r w:rsidRPr="00370D54">
        <w:rPr>
          <w:rFonts w:ascii="Times New Roman" w:hAnsi="Times New Roman" w:cs="Times New Roman"/>
          <w:sz w:val="24"/>
          <w:szCs w:val="24"/>
        </w:rPr>
        <w:t xml:space="preserve"> r. poz. </w:t>
      </w:r>
      <w:r w:rsidR="001755E4">
        <w:rPr>
          <w:rFonts w:ascii="Times New Roman" w:hAnsi="Times New Roman" w:cs="Times New Roman"/>
          <w:sz w:val="24"/>
          <w:szCs w:val="24"/>
        </w:rPr>
        <w:t>342</w:t>
      </w:r>
      <w:r w:rsidRPr="00370D54">
        <w:rPr>
          <w:rFonts w:ascii="Times New Roman" w:hAnsi="Times New Roman" w:cs="Times New Roman"/>
          <w:sz w:val="24"/>
          <w:szCs w:val="24"/>
        </w:rPr>
        <w:t>)</w:t>
      </w:r>
    </w:p>
    <w:p w14:paraId="379BCD55" w14:textId="77777777" w:rsidR="008A4A03" w:rsidRPr="00A13A0E" w:rsidRDefault="008A4A03" w:rsidP="008A4A03">
      <w:pPr>
        <w:jc w:val="center"/>
        <w:rPr>
          <w:rFonts w:ascii="Times New Roman" w:hAnsi="Times New Roman" w:cs="Times New Roman"/>
          <w:sz w:val="24"/>
          <w:szCs w:val="24"/>
        </w:rPr>
      </w:pPr>
      <w:r w:rsidRPr="00A13A0E">
        <w:rPr>
          <w:rFonts w:ascii="Times New Roman" w:hAnsi="Times New Roman" w:cs="Times New Roman"/>
          <w:sz w:val="24"/>
          <w:szCs w:val="24"/>
        </w:rPr>
        <w:t>zarządza się, co następuje:</w:t>
      </w:r>
    </w:p>
    <w:p w14:paraId="6F20FE55" w14:textId="77777777" w:rsidR="008A4A03" w:rsidRPr="00A13A0E" w:rsidRDefault="008A4A03" w:rsidP="008A4A03">
      <w:pPr>
        <w:jc w:val="center"/>
        <w:rPr>
          <w:rFonts w:ascii="Times New Roman" w:hAnsi="Times New Roman" w:cs="Times New Roman"/>
          <w:sz w:val="24"/>
          <w:szCs w:val="24"/>
        </w:rPr>
      </w:pPr>
      <w:r w:rsidRPr="00A13A0E">
        <w:rPr>
          <w:rFonts w:ascii="Times New Roman" w:hAnsi="Times New Roman" w:cs="Times New Roman"/>
          <w:sz w:val="24"/>
          <w:szCs w:val="24"/>
        </w:rPr>
        <w:t>§ 1</w:t>
      </w:r>
      <w:r>
        <w:rPr>
          <w:rFonts w:ascii="Times New Roman" w:hAnsi="Times New Roman" w:cs="Times New Roman"/>
          <w:sz w:val="24"/>
          <w:szCs w:val="24"/>
        </w:rPr>
        <w:t>.</w:t>
      </w:r>
    </w:p>
    <w:p w14:paraId="61DCC5DB" w14:textId="07485DF7" w:rsidR="008A4A03" w:rsidRPr="00A13A0E" w:rsidRDefault="008A4A03" w:rsidP="00976788">
      <w:pPr>
        <w:jc w:val="both"/>
        <w:rPr>
          <w:rFonts w:ascii="Times New Roman" w:hAnsi="Times New Roman" w:cs="Times New Roman"/>
          <w:sz w:val="24"/>
          <w:szCs w:val="24"/>
        </w:rPr>
      </w:pPr>
      <w:r w:rsidRPr="00A13A0E">
        <w:rPr>
          <w:rFonts w:ascii="Times New Roman" w:hAnsi="Times New Roman" w:cs="Times New Roman"/>
          <w:sz w:val="24"/>
          <w:szCs w:val="24"/>
        </w:rPr>
        <w:t xml:space="preserve"> W Zarządzeniu nr </w:t>
      </w:r>
      <w:r w:rsidR="001755E4">
        <w:rPr>
          <w:rFonts w:ascii="Times New Roman" w:hAnsi="Times New Roman" w:cs="Times New Roman"/>
          <w:sz w:val="24"/>
          <w:szCs w:val="24"/>
        </w:rPr>
        <w:t>57</w:t>
      </w:r>
      <w:r w:rsidRPr="00A13A0E">
        <w:rPr>
          <w:rFonts w:ascii="Times New Roman" w:hAnsi="Times New Roman" w:cs="Times New Roman"/>
          <w:sz w:val="24"/>
          <w:szCs w:val="24"/>
        </w:rPr>
        <w:t>/201</w:t>
      </w:r>
      <w:r w:rsidR="001755E4">
        <w:rPr>
          <w:rFonts w:ascii="Times New Roman" w:hAnsi="Times New Roman" w:cs="Times New Roman"/>
          <w:sz w:val="24"/>
          <w:szCs w:val="24"/>
        </w:rPr>
        <w:t>7</w:t>
      </w:r>
      <w:r w:rsidRPr="00A13A0E">
        <w:rPr>
          <w:rFonts w:ascii="Times New Roman" w:hAnsi="Times New Roman" w:cs="Times New Roman"/>
          <w:sz w:val="24"/>
          <w:szCs w:val="24"/>
        </w:rPr>
        <w:t xml:space="preserve"> Dyrektora Miejskiego Ośrodka Pomocy Społecznej w Sopocie z dnia </w:t>
      </w:r>
      <w:r w:rsidR="001755E4">
        <w:rPr>
          <w:rFonts w:ascii="Times New Roman" w:hAnsi="Times New Roman" w:cs="Times New Roman"/>
          <w:sz w:val="24"/>
          <w:szCs w:val="24"/>
        </w:rPr>
        <w:t>28 grudnia 2017</w:t>
      </w:r>
      <w:r w:rsidRPr="00A13A0E">
        <w:rPr>
          <w:rFonts w:ascii="Times New Roman" w:hAnsi="Times New Roman" w:cs="Times New Roman"/>
          <w:sz w:val="24"/>
          <w:szCs w:val="24"/>
        </w:rPr>
        <w:t xml:space="preserve"> r. w sprawie </w:t>
      </w:r>
      <w:r w:rsidR="001755E4" w:rsidRPr="001755E4">
        <w:rPr>
          <w:rFonts w:ascii="Times New Roman" w:hAnsi="Times New Roman" w:cs="Times New Roman"/>
          <w:sz w:val="24"/>
          <w:szCs w:val="24"/>
        </w:rPr>
        <w:t>w sprawie przyjęcia zasad (polityki) rachunkowości oraz instrukcji inwentaryzacyjnej</w:t>
      </w:r>
      <w:r>
        <w:rPr>
          <w:rFonts w:ascii="Times New Roman" w:hAnsi="Times New Roman" w:cs="Times New Roman"/>
          <w:sz w:val="24"/>
          <w:szCs w:val="24"/>
        </w:rPr>
        <w:t xml:space="preserve">, </w:t>
      </w:r>
      <w:r w:rsidRPr="00A13A0E">
        <w:rPr>
          <w:rFonts w:ascii="Times New Roman" w:hAnsi="Times New Roman" w:cs="Times New Roman"/>
          <w:sz w:val="24"/>
          <w:szCs w:val="24"/>
        </w:rPr>
        <w:t xml:space="preserve">załącznik nr </w:t>
      </w:r>
      <w:r w:rsidR="001755E4">
        <w:rPr>
          <w:rFonts w:ascii="Times New Roman" w:hAnsi="Times New Roman" w:cs="Times New Roman"/>
          <w:sz w:val="24"/>
          <w:szCs w:val="24"/>
        </w:rPr>
        <w:t>1</w:t>
      </w:r>
      <w:r w:rsidRPr="00A13A0E">
        <w:rPr>
          <w:rFonts w:ascii="Times New Roman" w:hAnsi="Times New Roman" w:cs="Times New Roman"/>
          <w:sz w:val="24"/>
          <w:szCs w:val="24"/>
        </w:rPr>
        <w:t xml:space="preserve"> otrzymuje brzmienie zgodnie z załącznikiem do niniejszego zarządzenia</w:t>
      </w:r>
      <w:r>
        <w:rPr>
          <w:rFonts w:ascii="Times New Roman" w:hAnsi="Times New Roman" w:cs="Times New Roman"/>
          <w:sz w:val="24"/>
          <w:szCs w:val="24"/>
        </w:rPr>
        <w:t>.</w:t>
      </w:r>
    </w:p>
    <w:p w14:paraId="6D9F5AE4" w14:textId="77777777" w:rsidR="008A4A03" w:rsidRPr="00A13A0E" w:rsidRDefault="008A4A03" w:rsidP="008A4A03">
      <w:pPr>
        <w:jc w:val="center"/>
        <w:rPr>
          <w:rFonts w:ascii="Times New Roman" w:hAnsi="Times New Roman" w:cs="Times New Roman"/>
          <w:sz w:val="24"/>
          <w:szCs w:val="24"/>
        </w:rPr>
      </w:pPr>
      <w:r w:rsidRPr="00A13A0E">
        <w:rPr>
          <w:rFonts w:ascii="Times New Roman" w:hAnsi="Times New Roman" w:cs="Times New Roman"/>
          <w:sz w:val="24"/>
          <w:szCs w:val="24"/>
        </w:rPr>
        <w:t>§ 2.</w:t>
      </w:r>
    </w:p>
    <w:p w14:paraId="156ED218" w14:textId="706F9295" w:rsidR="008A4A03" w:rsidRPr="00A13A0E" w:rsidRDefault="008A4A03" w:rsidP="008A4A03">
      <w:pPr>
        <w:rPr>
          <w:rFonts w:ascii="Times New Roman" w:hAnsi="Times New Roman" w:cs="Times New Roman"/>
          <w:sz w:val="24"/>
          <w:szCs w:val="24"/>
        </w:rPr>
      </w:pPr>
      <w:r w:rsidRPr="00A13A0E">
        <w:rPr>
          <w:rFonts w:ascii="Times New Roman" w:hAnsi="Times New Roman" w:cs="Times New Roman"/>
          <w:sz w:val="24"/>
          <w:szCs w:val="24"/>
        </w:rPr>
        <w:t>Zarządzenie wchodzi w życie z dniem podpisania</w:t>
      </w:r>
      <w:r>
        <w:rPr>
          <w:rFonts w:ascii="Times New Roman" w:hAnsi="Times New Roman" w:cs="Times New Roman"/>
          <w:sz w:val="24"/>
          <w:szCs w:val="24"/>
        </w:rPr>
        <w:t xml:space="preserve"> z mocą obowiązującą od 1 </w:t>
      </w:r>
      <w:r w:rsidR="001755E4">
        <w:rPr>
          <w:rFonts w:ascii="Times New Roman" w:hAnsi="Times New Roman" w:cs="Times New Roman"/>
          <w:sz w:val="24"/>
          <w:szCs w:val="24"/>
        </w:rPr>
        <w:t>stycznia</w:t>
      </w:r>
      <w:r>
        <w:rPr>
          <w:rFonts w:ascii="Times New Roman" w:hAnsi="Times New Roman" w:cs="Times New Roman"/>
          <w:sz w:val="24"/>
          <w:szCs w:val="24"/>
        </w:rPr>
        <w:t xml:space="preserve"> 202</w:t>
      </w:r>
      <w:r w:rsidR="001755E4">
        <w:rPr>
          <w:rFonts w:ascii="Times New Roman" w:hAnsi="Times New Roman" w:cs="Times New Roman"/>
          <w:sz w:val="24"/>
          <w:szCs w:val="24"/>
        </w:rPr>
        <w:t>2</w:t>
      </w:r>
      <w:r>
        <w:rPr>
          <w:rFonts w:ascii="Times New Roman" w:hAnsi="Times New Roman" w:cs="Times New Roman"/>
          <w:sz w:val="24"/>
          <w:szCs w:val="24"/>
        </w:rPr>
        <w:t xml:space="preserve"> r. </w:t>
      </w:r>
    </w:p>
    <w:p w14:paraId="6C7980B1" w14:textId="77777777" w:rsidR="00370D54" w:rsidRDefault="00370D54" w:rsidP="00370D54">
      <w:pPr>
        <w:pStyle w:val="Default"/>
      </w:pPr>
    </w:p>
    <w:p w14:paraId="3C2B5FCE" w14:textId="77777777" w:rsidR="00BF4652" w:rsidRPr="00262F86" w:rsidRDefault="008F200F" w:rsidP="00BF4652">
      <w:pPr>
        <w:spacing w:after="0" w:line="240" w:lineRule="auto"/>
        <w:jc w:val="center"/>
        <w:rPr>
          <w:rFonts w:ascii="Times New Roman" w:eastAsia="Times New Roman" w:hAnsi="Times New Roman"/>
          <w:sz w:val="24"/>
          <w:szCs w:val="24"/>
        </w:rPr>
      </w:pPr>
      <w:r w:rsidRPr="00262F86">
        <w:rPr>
          <w:rFonts w:ascii="Times New Roman" w:hAnsi="Times New Roman"/>
          <w:sz w:val="24"/>
          <w:szCs w:val="24"/>
        </w:rPr>
        <w:t xml:space="preserve"> </w:t>
      </w:r>
      <w:r w:rsidR="00BF4652">
        <w:rPr>
          <w:rFonts w:ascii="Times New Roman" w:hAnsi="Times New Roman"/>
          <w:sz w:val="24"/>
          <w:szCs w:val="24"/>
        </w:rPr>
        <w:t xml:space="preserve">                                                                                  </w:t>
      </w:r>
      <w:r w:rsidR="00BF4652" w:rsidRPr="00262F86">
        <w:rPr>
          <w:rFonts w:ascii="Times New Roman" w:hAnsi="Times New Roman"/>
          <w:sz w:val="24"/>
          <w:szCs w:val="24"/>
        </w:rPr>
        <w:t>DYREKTOR</w:t>
      </w:r>
      <w:r w:rsidR="00BF4652">
        <w:rPr>
          <w:rFonts w:ascii="Times New Roman" w:eastAsia="Times New Roman" w:hAnsi="Times New Roman"/>
          <w:sz w:val="24"/>
          <w:szCs w:val="24"/>
        </w:rPr>
        <w:br/>
      </w:r>
      <w:r w:rsidR="00BF4652">
        <w:rPr>
          <w:rFonts w:ascii="Times New Roman" w:hAnsi="Times New Roman"/>
          <w:sz w:val="24"/>
          <w:szCs w:val="24"/>
        </w:rPr>
        <w:t xml:space="preserve">                                                                                     </w:t>
      </w:r>
      <w:r w:rsidR="00BF4652" w:rsidRPr="00262F86">
        <w:rPr>
          <w:rFonts w:ascii="Times New Roman" w:hAnsi="Times New Roman"/>
          <w:sz w:val="24"/>
          <w:szCs w:val="24"/>
        </w:rPr>
        <w:t>Miejskiego Ośrodka Pomocy Społecznej</w:t>
      </w:r>
    </w:p>
    <w:p w14:paraId="6707390D" w14:textId="77777777" w:rsidR="00BF4652" w:rsidRPr="00262F86" w:rsidRDefault="00BF4652" w:rsidP="00BF4652">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262F86">
        <w:rPr>
          <w:rFonts w:ascii="Times New Roman" w:hAnsi="Times New Roman"/>
          <w:sz w:val="24"/>
          <w:szCs w:val="24"/>
        </w:rPr>
        <w:t>w SOPOCIE</w:t>
      </w:r>
      <w:r w:rsidRPr="00262F86">
        <w:rPr>
          <w:rFonts w:ascii="Times New Roman" w:hAnsi="Times New Roman"/>
          <w:sz w:val="24"/>
          <w:szCs w:val="24"/>
        </w:rPr>
        <w:br/>
      </w:r>
    </w:p>
    <w:p w14:paraId="241A05A5" w14:textId="1B24920C" w:rsidR="008F200F" w:rsidRPr="00262F86" w:rsidRDefault="00BF4652" w:rsidP="00BF4652">
      <w:pPr>
        <w:rPr>
          <w:rFonts w:ascii="Times New Roman" w:hAnsi="Times New Roman"/>
          <w:sz w:val="24"/>
          <w:szCs w:val="24"/>
        </w:rPr>
      </w:pPr>
      <w:r w:rsidRPr="00262F86">
        <w:rPr>
          <w:rFonts w:ascii="Times New Roman" w:hAnsi="Times New Roman"/>
          <w:sz w:val="24"/>
          <w:szCs w:val="24"/>
        </w:rPr>
        <w:t xml:space="preserve">                                                      </w:t>
      </w:r>
      <w:r>
        <w:rPr>
          <w:rFonts w:ascii="Times New Roman" w:hAnsi="Times New Roman"/>
          <w:sz w:val="24"/>
          <w:szCs w:val="24"/>
        </w:rPr>
        <w:t xml:space="preserve">                                           </w:t>
      </w:r>
      <w:r w:rsidRPr="00262F86">
        <w:rPr>
          <w:rFonts w:ascii="Times New Roman" w:hAnsi="Times New Roman"/>
          <w:sz w:val="24"/>
          <w:szCs w:val="24"/>
        </w:rPr>
        <w:t xml:space="preserve">    /-/ Andrzej Czekaj                                                                                </w:t>
      </w:r>
    </w:p>
    <w:p w14:paraId="01DCE89B" w14:textId="77777777" w:rsidR="00A559F6" w:rsidRDefault="00BF4652"/>
    <w:sectPr w:rsidR="00A559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03"/>
    <w:rsid w:val="001755E4"/>
    <w:rsid w:val="00370D54"/>
    <w:rsid w:val="00390F7B"/>
    <w:rsid w:val="006E7883"/>
    <w:rsid w:val="007452C5"/>
    <w:rsid w:val="00825ED1"/>
    <w:rsid w:val="008A4A03"/>
    <w:rsid w:val="008F200F"/>
    <w:rsid w:val="00976788"/>
    <w:rsid w:val="00B44ECE"/>
    <w:rsid w:val="00BF4652"/>
    <w:rsid w:val="00D80532"/>
    <w:rsid w:val="00DD790C"/>
    <w:rsid w:val="00DF04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33B4"/>
  <w15:chartTrackingRefBased/>
  <w15:docId w15:val="{983540C2-BEC1-4333-82F8-9643D01E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4A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70D5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233</Words>
  <Characters>1400</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Zarzadzenie Nr 16/2022 Dyrektora Miejskiego Ośrodka Pomocy Społecznej w Sopocie z dnia 31 marca 2022 r.</dc:title>
  <dc:subject/>
  <dc:creator>Andrzej Rozkowiński</dc:creator>
  <cp:keywords/>
  <dc:description/>
  <cp:lastModifiedBy>Marzena Smok</cp:lastModifiedBy>
  <cp:revision>8</cp:revision>
  <cp:lastPrinted>2022-04-14T09:25:00Z</cp:lastPrinted>
  <dcterms:created xsi:type="dcterms:W3CDTF">2022-04-14T08:56:00Z</dcterms:created>
  <dcterms:modified xsi:type="dcterms:W3CDTF">2022-04-20T07:33:00Z</dcterms:modified>
</cp:coreProperties>
</file>