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5C282" w14:textId="7352EC63" w:rsidR="00446FA8" w:rsidRDefault="00446FA8" w:rsidP="008D3AEC">
      <w:pPr>
        <w:spacing w:line="360" w:lineRule="auto"/>
        <w:jc w:val="center"/>
        <w:rPr>
          <w:b/>
        </w:rPr>
      </w:pPr>
      <w:r>
        <w:rPr>
          <w:b/>
        </w:rPr>
        <w:t xml:space="preserve">ZARZĄDZENIE Nr  </w:t>
      </w:r>
      <w:r w:rsidR="00990A7D">
        <w:rPr>
          <w:b/>
        </w:rPr>
        <w:t>26</w:t>
      </w:r>
      <w:r>
        <w:rPr>
          <w:b/>
        </w:rPr>
        <w:t xml:space="preserve"> /2022</w:t>
      </w:r>
    </w:p>
    <w:p w14:paraId="6DE3B4B0" w14:textId="77777777" w:rsidR="00446FA8" w:rsidRDefault="00446FA8" w:rsidP="008D3AEC">
      <w:pPr>
        <w:spacing w:line="360" w:lineRule="auto"/>
        <w:jc w:val="center"/>
        <w:rPr>
          <w:b/>
        </w:rPr>
      </w:pPr>
      <w:r>
        <w:rPr>
          <w:b/>
        </w:rPr>
        <w:t>DYREKTORA  MIEJSKIEGO  OŚRODKA  POMOCY  SPOŁECZNEJ  W  SOPOCIE</w:t>
      </w:r>
    </w:p>
    <w:p w14:paraId="5397BE5F" w14:textId="71FA1124" w:rsidR="00446FA8" w:rsidRDefault="00446FA8" w:rsidP="008D3AEC">
      <w:pPr>
        <w:spacing w:line="360" w:lineRule="auto"/>
        <w:jc w:val="center"/>
        <w:rPr>
          <w:b/>
        </w:rPr>
      </w:pPr>
      <w:r>
        <w:rPr>
          <w:b/>
        </w:rPr>
        <w:t xml:space="preserve">z  dnia  </w:t>
      </w:r>
      <w:r w:rsidR="00990A7D">
        <w:rPr>
          <w:b/>
        </w:rPr>
        <w:t>01</w:t>
      </w:r>
      <w:r>
        <w:rPr>
          <w:b/>
        </w:rPr>
        <w:t xml:space="preserve"> czerwca 2022r.</w:t>
      </w:r>
    </w:p>
    <w:p w14:paraId="7F6F14DB" w14:textId="77777777" w:rsidR="00446FA8" w:rsidRDefault="00446FA8" w:rsidP="008D3AEC">
      <w:pPr>
        <w:jc w:val="center"/>
        <w:rPr>
          <w:b/>
          <w:sz w:val="16"/>
          <w:szCs w:val="16"/>
        </w:rPr>
      </w:pPr>
    </w:p>
    <w:p w14:paraId="6380074C" w14:textId="7A8E7E5B" w:rsidR="00446FA8" w:rsidRDefault="00446FA8" w:rsidP="008D3AEC">
      <w:pPr>
        <w:spacing w:line="360" w:lineRule="auto"/>
        <w:jc w:val="both"/>
        <w:rPr>
          <w:b/>
          <w:sz w:val="16"/>
          <w:szCs w:val="16"/>
        </w:rPr>
      </w:pPr>
      <w:r>
        <w:rPr>
          <w:b/>
        </w:rPr>
        <w:t>w sprawie podziału wydatków ponoszonych na eksploatację</w:t>
      </w:r>
      <w:r w:rsidR="008D3AEC">
        <w:rPr>
          <w:b/>
        </w:rPr>
        <w:t xml:space="preserve"> budynków biurowych, pomieszczeń biurowych, mieszkań chronionych treningowych, interwencyjnego miejsca noclegowego oraz lokalu</w:t>
      </w:r>
      <w:r w:rsidR="00FF11D2">
        <w:rPr>
          <w:b/>
        </w:rPr>
        <w:t>,</w:t>
      </w:r>
      <w:r w:rsidR="008D3AEC">
        <w:rPr>
          <w:b/>
        </w:rPr>
        <w:t xml:space="preserve"> będących </w:t>
      </w:r>
      <w:r w:rsidR="008D0E3A">
        <w:rPr>
          <w:b/>
        </w:rPr>
        <w:t xml:space="preserve">w zasobach </w:t>
      </w:r>
      <w:r>
        <w:rPr>
          <w:b/>
        </w:rPr>
        <w:t>Miejskiego Ośrodka Pomocy Społecznej w Sopocie</w:t>
      </w:r>
    </w:p>
    <w:p w14:paraId="41A4E49F" w14:textId="77777777" w:rsidR="00446FA8" w:rsidRDefault="00446FA8" w:rsidP="008D3AEC">
      <w:pPr>
        <w:spacing w:line="360" w:lineRule="auto"/>
        <w:jc w:val="both"/>
      </w:pPr>
    </w:p>
    <w:p w14:paraId="0B89C975" w14:textId="44253E80" w:rsidR="009867C1" w:rsidRDefault="00446FA8" w:rsidP="00893AFA">
      <w:pPr>
        <w:spacing w:line="360" w:lineRule="auto"/>
        <w:jc w:val="both"/>
      </w:pPr>
      <w:r>
        <w:t xml:space="preserve">Na podstawie § 11 ust.2 Regulaminu Organizacyjnego Miejskiego Ośrodka Pomocy Społecznej w Sopocie, stanowiącego Załącznik </w:t>
      </w:r>
      <w:r>
        <w:rPr>
          <w:iCs/>
        </w:rPr>
        <w:t>do Zarządzenia Nr 7/09 Dyrektora Miejskiego Ośrodka Pomocy Społecznej w Sopocie z dnia 27 lutego</w:t>
      </w:r>
      <w:r>
        <w:t xml:space="preserve"> 2009r. w sprawie nadania Regulaminu Organizacyjnego Miejskiego Ośrodka Pomocy Społecznej w Sopocie (</w:t>
      </w:r>
      <w:proofErr w:type="spellStart"/>
      <w:r>
        <w:t>t.j</w:t>
      </w:r>
      <w:proofErr w:type="spellEnd"/>
      <w:r>
        <w:t>.: Zarządzenie Dyrektora Nr 55/2021 z dnia 19 sierpnia 2021 r. z późn.zm.).</w:t>
      </w:r>
    </w:p>
    <w:p w14:paraId="4DDDCA29" w14:textId="2B1624AD" w:rsidR="00446FA8" w:rsidRDefault="00446FA8" w:rsidP="00A31342">
      <w:pPr>
        <w:spacing w:line="360" w:lineRule="auto"/>
        <w:jc w:val="center"/>
      </w:pPr>
      <w:r>
        <w:t>zarządza się,  co następuje:</w:t>
      </w:r>
    </w:p>
    <w:p w14:paraId="5BC0AA2E" w14:textId="77777777" w:rsidR="00446FA8" w:rsidRDefault="00446FA8" w:rsidP="00446FA8">
      <w:pPr>
        <w:spacing w:line="360" w:lineRule="auto"/>
        <w:jc w:val="center"/>
      </w:pPr>
      <w:r>
        <w:t>§ 1.</w:t>
      </w:r>
    </w:p>
    <w:p w14:paraId="7744BB8F" w14:textId="234349AB" w:rsidR="00C20B3B" w:rsidRDefault="00446FA8" w:rsidP="00446FA8">
      <w:pPr>
        <w:spacing w:line="360" w:lineRule="auto"/>
        <w:jc w:val="both"/>
      </w:pPr>
      <w:r>
        <w:t xml:space="preserve">Ustala się następujący podział wydatków ponoszonych na eksploatację </w:t>
      </w:r>
      <w:r w:rsidR="00335397">
        <w:t>budynku biurowego przy ul. Kolejowej 14</w:t>
      </w:r>
      <w:r w:rsidR="009A4CD4">
        <w:t xml:space="preserve"> w Sopocie</w:t>
      </w:r>
      <w:r w:rsidR="00111D87">
        <w:t xml:space="preserve"> pomiędzy rozdziałami Miejskiego Ośrodka Pomocy </w:t>
      </w:r>
      <w:r w:rsidR="002A46E6">
        <w:t>S</w:t>
      </w:r>
      <w:r w:rsidR="00111D87">
        <w:t xml:space="preserve">połecznej (85219) i Działu Świadczeń Rodzinnych i Funduszu Alimentacyjnego (85502) wynoszącego łącznie  100% wydatków </w:t>
      </w:r>
      <w:r w:rsidR="00C20B3B">
        <w:t>:</w:t>
      </w:r>
    </w:p>
    <w:p w14:paraId="094D95C2" w14:textId="5CECA176" w:rsidR="00446FA8" w:rsidRDefault="009867C1" w:rsidP="00C20B3B">
      <w:pPr>
        <w:pStyle w:val="Akapitzlist"/>
        <w:numPr>
          <w:ilvl w:val="0"/>
          <w:numId w:val="1"/>
        </w:numPr>
        <w:spacing w:line="360" w:lineRule="auto"/>
        <w:jc w:val="both"/>
      </w:pPr>
      <w:r>
        <w:t>o</w:t>
      </w:r>
      <w:r w:rsidR="00EE1F3D">
        <w:t>grzewanie (4260)                                                                 92,00%</w:t>
      </w:r>
      <w:r>
        <w:t xml:space="preserve"> </w:t>
      </w:r>
      <w:r w:rsidR="00EE1F3D">
        <w:t xml:space="preserve"> - 85219</w:t>
      </w:r>
    </w:p>
    <w:p w14:paraId="366A45C4" w14:textId="6323F58E" w:rsidR="00EE1F3D" w:rsidRDefault="00EE1F3D" w:rsidP="00EE1F3D">
      <w:pPr>
        <w:pStyle w:val="Akapitzlist"/>
        <w:spacing w:line="360" w:lineRule="auto"/>
        <w:ind w:left="780"/>
        <w:jc w:val="both"/>
      </w:pPr>
      <w:r>
        <w:t xml:space="preserve">                                                                                              </w:t>
      </w:r>
      <w:r w:rsidR="009867C1">
        <w:t xml:space="preserve"> </w:t>
      </w:r>
      <w:r>
        <w:t xml:space="preserve">  8,00% </w:t>
      </w:r>
      <w:r w:rsidR="009867C1">
        <w:t xml:space="preserve"> </w:t>
      </w:r>
      <w:r>
        <w:t xml:space="preserve">- </w:t>
      </w:r>
      <w:r w:rsidR="009867C1">
        <w:t xml:space="preserve"> </w:t>
      </w:r>
      <w:r>
        <w:t>85502</w:t>
      </w:r>
    </w:p>
    <w:p w14:paraId="193656FF" w14:textId="0CFDDCD3" w:rsidR="00EE1F3D" w:rsidRDefault="009867C1" w:rsidP="00EE1F3D">
      <w:pPr>
        <w:pStyle w:val="Akapitzlist"/>
        <w:numPr>
          <w:ilvl w:val="0"/>
          <w:numId w:val="1"/>
        </w:numPr>
        <w:spacing w:line="360" w:lineRule="auto"/>
        <w:jc w:val="both"/>
      </w:pPr>
      <w:r>
        <w:t>e</w:t>
      </w:r>
      <w:r w:rsidR="00E91F27">
        <w:t>nergia</w:t>
      </w:r>
      <w:r w:rsidR="00EE1F3D">
        <w:t xml:space="preserve"> elektryczn</w:t>
      </w:r>
      <w:r>
        <w:t>a</w:t>
      </w:r>
      <w:r w:rsidR="00EE1F3D">
        <w:t xml:space="preserve"> </w:t>
      </w:r>
      <w:r w:rsidR="00E91F27">
        <w:t xml:space="preserve">(4260)                                                    92,00% </w:t>
      </w:r>
      <w:r>
        <w:t xml:space="preserve"> </w:t>
      </w:r>
      <w:r w:rsidR="00E91F27">
        <w:t xml:space="preserve">- </w:t>
      </w:r>
      <w:r>
        <w:t xml:space="preserve"> </w:t>
      </w:r>
      <w:r w:rsidR="00E91F27">
        <w:t>85219</w:t>
      </w:r>
    </w:p>
    <w:p w14:paraId="45491B84" w14:textId="5D492EBA" w:rsidR="00E91F27" w:rsidRDefault="009867C1" w:rsidP="009867C1">
      <w:pPr>
        <w:spacing w:line="360" w:lineRule="auto"/>
        <w:ind w:left="420"/>
        <w:jc w:val="both"/>
      </w:pPr>
      <w:r>
        <w:t xml:space="preserve">      </w:t>
      </w:r>
      <w:r w:rsidR="00E91F27">
        <w:t xml:space="preserve">                                                                            </w:t>
      </w:r>
      <w:r>
        <w:t xml:space="preserve"> </w:t>
      </w:r>
      <w:r w:rsidR="00E91F27">
        <w:t xml:space="preserve">                    8,00%</w:t>
      </w:r>
      <w:r>
        <w:t xml:space="preserve"> </w:t>
      </w:r>
      <w:r w:rsidR="00E91F27">
        <w:t xml:space="preserve"> - </w:t>
      </w:r>
      <w:r>
        <w:t xml:space="preserve"> </w:t>
      </w:r>
      <w:r w:rsidR="00E91F27">
        <w:t>85502</w:t>
      </w:r>
    </w:p>
    <w:p w14:paraId="20479499" w14:textId="46D72E40" w:rsidR="00317668" w:rsidRDefault="009867C1" w:rsidP="00E91F27">
      <w:pPr>
        <w:pStyle w:val="Akapitzlist"/>
        <w:numPr>
          <w:ilvl w:val="0"/>
          <w:numId w:val="1"/>
        </w:numPr>
        <w:spacing w:line="360" w:lineRule="auto"/>
        <w:jc w:val="both"/>
      </w:pPr>
      <w:r>
        <w:t>w</w:t>
      </w:r>
      <w:r w:rsidR="00E91F27">
        <w:t xml:space="preserve">oda (4260)                                                                           </w:t>
      </w:r>
      <w:r w:rsidR="00E91F27" w:rsidRPr="00E91F27">
        <w:t xml:space="preserve"> </w:t>
      </w:r>
    </w:p>
    <w:p w14:paraId="3998F497" w14:textId="539EEC6E" w:rsidR="00E91F27" w:rsidRDefault="009867C1" w:rsidP="00317668">
      <w:pPr>
        <w:pStyle w:val="Akapitzlist"/>
        <w:numPr>
          <w:ilvl w:val="0"/>
          <w:numId w:val="3"/>
        </w:numPr>
        <w:spacing w:line="360" w:lineRule="auto"/>
        <w:jc w:val="both"/>
      </w:pPr>
      <w:r>
        <w:t>w</w:t>
      </w:r>
      <w:r w:rsidR="00317668">
        <w:t xml:space="preserve">g. licznika   ogólnego                                                    </w:t>
      </w:r>
      <w:r w:rsidR="00E91F27">
        <w:t>92,00%</w:t>
      </w:r>
      <w:r>
        <w:t xml:space="preserve"> </w:t>
      </w:r>
      <w:r w:rsidR="00E91F27">
        <w:t xml:space="preserve"> - </w:t>
      </w:r>
      <w:r>
        <w:t xml:space="preserve"> </w:t>
      </w:r>
      <w:r w:rsidR="00E91F27">
        <w:t>85219</w:t>
      </w:r>
    </w:p>
    <w:p w14:paraId="467390A5" w14:textId="638B1F12" w:rsidR="00E91F27" w:rsidRDefault="009867C1" w:rsidP="00317668">
      <w:pPr>
        <w:pStyle w:val="Akapitzlist"/>
        <w:numPr>
          <w:ilvl w:val="0"/>
          <w:numId w:val="3"/>
        </w:numPr>
        <w:spacing w:line="360" w:lineRule="auto"/>
        <w:jc w:val="both"/>
      </w:pPr>
      <w:r>
        <w:t>w</w:t>
      </w:r>
      <w:r w:rsidR="00317668">
        <w:t>g. licznika</w:t>
      </w:r>
      <w:r w:rsidR="00E91F27">
        <w:t xml:space="preserve">   </w:t>
      </w:r>
      <w:r w:rsidR="00317668">
        <w:t>ogólnego</w:t>
      </w:r>
      <w:r w:rsidR="00E91F27">
        <w:t xml:space="preserve">                                                       8,00%</w:t>
      </w:r>
      <w:r>
        <w:t xml:space="preserve"> </w:t>
      </w:r>
      <w:r w:rsidR="00E91F27">
        <w:t xml:space="preserve"> -</w:t>
      </w:r>
      <w:r>
        <w:t xml:space="preserve"> </w:t>
      </w:r>
      <w:r w:rsidR="00E91F27">
        <w:t xml:space="preserve"> 85502</w:t>
      </w:r>
    </w:p>
    <w:p w14:paraId="0BDE77C7" w14:textId="163F5F83" w:rsidR="00317668" w:rsidRDefault="009867C1" w:rsidP="00317668">
      <w:pPr>
        <w:pStyle w:val="Akapitzlist"/>
        <w:numPr>
          <w:ilvl w:val="0"/>
          <w:numId w:val="1"/>
        </w:numPr>
        <w:spacing w:line="360" w:lineRule="auto"/>
        <w:jc w:val="both"/>
      </w:pPr>
      <w:r>
        <w:t>ś</w:t>
      </w:r>
      <w:r w:rsidR="00E91F27">
        <w:t>cieki (4300)</w:t>
      </w:r>
      <w:r w:rsidR="002A46E6">
        <w:t xml:space="preserve">                                                                            </w:t>
      </w:r>
    </w:p>
    <w:p w14:paraId="21507296" w14:textId="5193BAB3" w:rsidR="00E91F27" w:rsidRDefault="009867C1" w:rsidP="00317668">
      <w:pPr>
        <w:pStyle w:val="Akapitzlist"/>
        <w:numPr>
          <w:ilvl w:val="0"/>
          <w:numId w:val="4"/>
        </w:numPr>
        <w:spacing w:line="360" w:lineRule="auto"/>
        <w:jc w:val="both"/>
      </w:pPr>
      <w:r>
        <w:t>w</w:t>
      </w:r>
      <w:r w:rsidR="00317668">
        <w:t xml:space="preserve">g. licznika ogólnego                                                      </w:t>
      </w:r>
      <w:r w:rsidR="002A46E6">
        <w:t xml:space="preserve"> 92,00 %</w:t>
      </w:r>
      <w:r>
        <w:t xml:space="preserve"> </w:t>
      </w:r>
      <w:r w:rsidR="002A46E6">
        <w:t xml:space="preserve"> -</w:t>
      </w:r>
      <w:r>
        <w:t xml:space="preserve">  </w:t>
      </w:r>
      <w:r w:rsidR="002A46E6">
        <w:t>5219</w:t>
      </w:r>
    </w:p>
    <w:p w14:paraId="77243AF0" w14:textId="402F33A8" w:rsidR="002A46E6" w:rsidRDefault="009867C1" w:rsidP="0086758B">
      <w:pPr>
        <w:pStyle w:val="Akapitzlist"/>
        <w:numPr>
          <w:ilvl w:val="0"/>
          <w:numId w:val="4"/>
        </w:numPr>
        <w:spacing w:line="360" w:lineRule="auto"/>
        <w:jc w:val="both"/>
      </w:pPr>
      <w:r>
        <w:t>w</w:t>
      </w:r>
      <w:r w:rsidR="0086758B">
        <w:t>g. licznika ogólnego</w:t>
      </w:r>
      <w:r w:rsidR="002A46E6">
        <w:t xml:space="preserve">                                                          8,00% </w:t>
      </w:r>
      <w:r>
        <w:t xml:space="preserve"> </w:t>
      </w:r>
      <w:r w:rsidR="002A46E6">
        <w:t>-</w:t>
      </w:r>
      <w:r>
        <w:t xml:space="preserve"> </w:t>
      </w:r>
      <w:r w:rsidR="002A46E6">
        <w:t xml:space="preserve"> 85502</w:t>
      </w:r>
    </w:p>
    <w:p w14:paraId="507C814D" w14:textId="66960466" w:rsidR="00317668" w:rsidRDefault="009867C1" w:rsidP="0086758B">
      <w:pPr>
        <w:pStyle w:val="Akapitzlist"/>
        <w:numPr>
          <w:ilvl w:val="0"/>
          <w:numId w:val="1"/>
        </w:numPr>
        <w:spacing w:line="360" w:lineRule="auto"/>
        <w:jc w:val="both"/>
      </w:pPr>
      <w:r>
        <w:t>n</w:t>
      </w:r>
      <w:r w:rsidR="002A46E6">
        <w:t>ieczystości,</w:t>
      </w:r>
      <w:r>
        <w:t xml:space="preserve"> </w:t>
      </w:r>
      <w:r w:rsidR="002A46E6">
        <w:t xml:space="preserve">śmieci (4520)                                                   </w:t>
      </w:r>
    </w:p>
    <w:p w14:paraId="021CD7CE" w14:textId="1BBD6156" w:rsidR="002A46E6" w:rsidRDefault="009867C1" w:rsidP="00317668">
      <w:pPr>
        <w:pStyle w:val="Akapitzlist"/>
        <w:numPr>
          <w:ilvl w:val="0"/>
          <w:numId w:val="2"/>
        </w:numPr>
        <w:spacing w:line="360" w:lineRule="auto"/>
        <w:jc w:val="both"/>
      </w:pPr>
      <w:r>
        <w:t>w</w:t>
      </w:r>
      <w:r w:rsidR="00317668">
        <w:t xml:space="preserve">g. decyzji                                                                       </w:t>
      </w:r>
      <w:r w:rsidR="002A46E6">
        <w:t xml:space="preserve"> 92,00% </w:t>
      </w:r>
      <w:r>
        <w:t xml:space="preserve"> </w:t>
      </w:r>
      <w:r w:rsidR="002A46E6">
        <w:t>-</w:t>
      </w:r>
      <w:r>
        <w:t xml:space="preserve"> </w:t>
      </w:r>
      <w:r w:rsidR="002A46E6">
        <w:t xml:space="preserve"> 85219</w:t>
      </w:r>
    </w:p>
    <w:p w14:paraId="531FBAC7" w14:textId="0D86B298" w:rsidR="009867C1" w:rsidRDefault="009867C1" w:rsidP="00FF11D2">
      <w:pPr>
        <w:pStyle w:val="Akapitzlist"/>
        <w:numPr>
          <w:ilvl w:val="0"/>
          <w:numId w:val="2"/>
        </w:numPr>
        <w:spacing w:line="360" w:lineRule="auto"/>
        <w:jc w:val="both"/>
      </w:pPr>
      <w:r>
        <w:t>w</w:t>
      </w:r>
      <w:r w:rsidR="00317668">
        <w:t>g. decyzji</w:t>
      </w:r>
      <w:r w:rsidR="002A46E6">
        <w:t xml:space="preserve">                                                                           8,00%</w:t>
      </w:r>
      <w:r>
        <w:t xml:space="preserve"> </w:t>
      </w:r>
      <w:r w:rsidR="002A46E6">
        <w:t xml:space="preserve"> -</w:t>
      </w:r>
      <w:r>
        <w:t xml:space="preserve"> </w:t>
      </w:r>
      <w:r w:rsidR="002A46E6">
        <w:t xml:space="preserve"> 85502</w:t>
      </w:r>
    </w:p>
    <w:p w14:paraId="4B09FF5A" w14:textId="2F06ABDE" w:rsidR="00317668" w:rsidRDefault="009867C1" w:rsidP="0086758B">
      <w:pPr>
        <w:pStyle w:val="Akapitzlist"/>
        <w:numPr>
          <w:ilvl w:val="0"/>
          <w:numId w:val="1"/>
        </w:numPr>
        <w:spacing w:line="360" w:lineRule="auto"/>
        <w:jc w:val="both"/>
      </w:pPr>
      <w:r>
        <w:t>p</w:t>
      </w:r>
      <w:r w:rsidR="0086758B">
        <w:t>odatek od nieruchomości  (4480)                                            92,00% - 85219</w:t>
      </w:r>
    </w:p>
    <w:p w14:paraId="0672A9E2" w14:textId="63DB97EE" w:rsidR="0086758B" w:rsidRDefault="0086758B" w:rsidP="0086758B">
      <w:pPr>
        <w:pStyle w:val="Akapitzlist"/>
        <w:spacing w:line="360" w:lineRule="auto"/>
        <w:ind w:left="780"/>
        <w:jc w:val="both"/>
      </w:pPr>
      <w:r>
        <w:t xml:space="preserve">                                                                                                      8,00% - 85502</w:t>
      </w:r>
    </w:p>
    <w:p w14:paraId="7A6060B8" w14:textId="77777777" w:rsidR="00286830" w:rsidRDefault="00286830" w:rsidP="0086758B">
      <w:pPr>
        <w:pStyle w:val="Akapitzlist"/>
        <w:spacing w:line="360" w:lineRule="auto"/>
        <w:ind w:left="780"/>
        <w:jc w:val="both"/>
      </w:pPr>
    </w:p>
    <w:p w14:paraId="75F7F4D6" w14:textId="16F03106" w:rsidR="0086758B" w:rsidRDefault="009867C1" w:rsidP="0086758B">
      <w:pPr>
        <w:pStyle w:val="Akapitzlist"/>
        <w:numPr>
          <w:ilvl w:val="0"/>
          <w:numId w:val="1"/>
        </w:numPr>
        <w:spacing w:line="360" w:lineRule="auto"/>
        <w:jc w:val="both"/>
      </w:pPr>
      <w:r>
        <w:lastRenderedPageBreak/>
        <w:t>u</w:t>
      </w:r>
      <w:r w:rsidR="0086758B">
        <w:t xml:space="preserve">bezpieczenie </w:t>
      </w:r>
      <w:r w:rsidR="00771D18">
        <w:t>majątku (budynek 44</w:t>
      </w:r>
      <w:r w:rsidR="00A671FB">
        <w:t xml:space="preserve">30)                                </w:t>
      </w:r>
      <w:r w:rsidR="009A4CD4">
        <w:t xml:space="preserve"> </w:t>
      </w:r>
      <w:r w:rsidR="00A671FB">
        <w:t xml:space="preserve">   92,00% </w:t>
      </w:r>
      <w:r w:rsidR="009A4CD4">
        <w:t xml:space="preserve"> </w:t>
      </w:r>
      <w:r w:rsidR="00A671FB">
        <w:t>-</w:t>
      </w:r>
      <w:r w:rsidR="009A4CD4">
        <w:t xml:space="preserve"> </w:t>
      </w:r>
      <w:r w:rsidR="00A671FB">
        <w:t xml:space="preserve"> 85219</w:t>
      </w:r>
    </w:p>
    <w:p w14:paraId="33899CDB" w14:textId="17957C16" w:rsidR="00A671FB" w:rsidRDefault="00A671FB" w:rsidP="009A4CD4">
      <w:pPr>
        <w:pStyle w:val="Akapitzlist"/>
        <w:tabs>
          <w:tab w:val="left" w:pos="6804"/>
        </w:tabs>
        <w:spacing w:line="360" w:lineRule="auto"/>
        <w:ind w:left="780"/>
        <w:jc w:val="both"/>
      </w:pPr>
      <w:r>
        <w:t xml:space="preserve">                                                                                                   </w:t>
      </w:r>
      <w:r w:rsidR="009A4CD4">
        <w:t xml:space="preserve"> </w:t>
      </w:r>
      <w:r>
        <w:t xml:space="preserve">  8,00% </w:t>
      </w:r>
      <w:r w:rsidR="009A4CD4">
        <w:t xml:space="preserve"> </w:t>
      </w:r>
      <w:r>
        <w:t>- 85502</w:t>
      </w:r>
    </w:p>
    <w:p w14:paraId="0A69973B" w14:textId="5CC627B7" w:rsidR="00A671FB" w:rsidRDefault="009867C1" w:rsidP="00A671FB">
      <w:pPr>
        <w:pStyle w:val="Akapitzlist"/>
        <w:numPr>
          <w:ilvl w:val="0"/>
          <w:numId w:val="1"/>
        </w:numPr>
        <w:spacing w:line="360" w:lineRule="auto"/>
        <w:jc w:val="both"/>
      </w:pPr>
      <w:r>
        <w:t>o</w:t>
      </w:r>
      <w:r w:rsidR="00A671FB">
        <w:t xml:space="preserve">płaty na rzecz budżetu (4520)                                         </w:t>
      </w:r>
      <w:r w:rsidR="009A4CD4">
        <w:t xml:space="preserve"> </w:t>
      </w:r>
      <w:r w:rsidR="00A671FB">
        <w:t xml:space="preserve">     </w:t>
      </w:r>
      <w:r w:rsidR="009A4CD4">
        <w:t xml:space="preserve"> </w:t>
      </w:r>
      <w:r w:rsidR="00A671FB">
        <w:t xml:space="preserve">   92,00% - 85219</w:t>
      </w:r>
    </w:p>
    <w:p w14:paraId="20BF02B4" w14:textId="38EE7B83" w:rsidR="00A671FB" w:rsidRDefault="00A671FB" w:rsidP="00A671FB">
      <w:pPr>
        <w:pStyle w:val="Akapitzlist"/>
        <w:spacing w:line="360" w:lineRule="auto"/>
        <w:ind w:left="780"/>
        <w:jc w:val="both"/>
      </w:pPr>
      <w:r>
        <w:t xml:space="preserve">                                                                                                      8,00% </w:t>
      </w:r>
      <w:r w:rsidR="009A4CD4">
        <w:t xml:space="preserve"> </w:t>
      </w:r>
      <w:r>
        <w:t>- 85502</w:t>
      </w:r>
    </w:p>
    <w:p w14:paraId="2476D469" w14:textId="300516E0" w:rsidR="00A671FB" w:rsidRDefault="009867C1" w:rsidP="009A4CD4">
      <w:pPr>
        <w:pStyle w:val="Akapitzlist"/>
        <w:numPr>
          <w:ilvl w:val="0"/>
          <w:numId w:val="1"/>
        </w:numPr>
        <w:tabs>
          <w:tab w:val="left" w:pos="6804"/>
        </w:tabs>
        <w:spacing w:line="360" w:lineRule="auto"/>
        <w:jc w:val="both"/>
      </w:pPr>
      <w:proofErr w:type="spellStart"/>
      <w:r>
        <w:t>i</w:t>
      </w:r>
      <w:r w:rsidR="00A671FB">
        <w:t>nternet</w:t>
      </w:r>
      <w:proofErr w:type="spellEnd"/>
      <w:r w:rsidR="00A671FB">
        <w:t xml:space="preserve"> (4360)                                                                     </w:t>
      </w:r>
      <w:r w:rsidR="009A4CD4">
        <w:t xml:space="preserve">  </w:t>
      </w:r>
      <w:r w:rsidR="00A671FB">
        <w:t xml:space="preserve">     92,00%</w:t>
      </w:r>
      <w:r w:rsidR="009A4CD4">
        <w:t xml:space="preserve"> </w:t>
      </w:r>
      <w:r w:rsidR="00A671FB">
        <w:t xml:space="preserve"> - 85219</w:t>
      </w:r>
    </w:p>
    <w:p w14:paraId="1575E951" w14:textId="4E4B5163" w:rsidR="00A671FB" w:rsidRDefault="00A671FB" w:rsidP="00A671FB">
      <w:pPr>
        <w:pStyle w:val="Akapitzlist"/>
        <w:spacing w:line="360" w:lineRule="auto"/>
        <w:ind w:left="780"/>
        <w:jc w:val="both"/>
      </w:pPr>
      <w:r>
        <w:t xml:space="preserve">                                                                                                  </w:t>
      </w:r>
      <w:r w:rsidR="00A67B2E">
        <w:t xml:space="preserve"> </w:t>
      </w:r>
      <w:r w:rsidR="009A4CD4">
        <w:t xml:space="preserve"> </w:t>
      </w:r>
      <w:r w:rsidR="00A67B2E">
        <w:t xml:space="preserve"> 8,00% </w:t>
      </w:r>
      <w:r w:rsidR="009A4CD4">
        <w:t xml:space="preserve"> </w:t>
      </w:r>
      <w:r w:rsidR="00A67B2E">
        <w:t xml:space="preserve">- </w:t>
      </w:r>
      <w:r w:rsidR="009A4CD4">
        <w:t xml:space="preserve"> </w:t>
      </w:r>
      <w:r w:rsidR="00A67B2E">
        <w:t>85502</w:t>
      </w:r>
    </w:p>
    <w:p w14:paraId="59D2216A" w14:textId="476E7E80" w:rsidR="00A67B2E" w:rsidRDefault="009867C1" w:rsidP="00A67B2E">
      <w:pPr>
        <w:pStyle w:val="Akapitzlist"/>
        <w:numPr>
          <w:ilvl w:val="0"/>
          <w:numId w:val="1"/>
        </w:numPr>
        <w:spacing w:line="360" w:lineRule="auto"/>
        <w:jc w:val="both"/>
      </w:pPr>
      <w:r>
        <w:t>o</w:t>
      </w:r>
      <w:r w:rsidR="00A67B2E">
        <w:t xml:space="preserve">chrona budynku (4300)                                                     </w:t>
      </w:r>
      <w:r w:rsidR="009A4CD4">
        <w:t xml:space="preserve"> </w:t>
      </w:r>
      <w:r w:rsidR="00A67B2E">
        <w:t xml:space="preserve">     92,00%</w:t>
      </w:r>
      <w:r w:rsidR="009A4CD4">
        <w:t xml:space="preserve"> </w:t>
      </w:r>
      <w:r w:rsidR="00A67B2E">
        <w:t xml:space="preserve"> -</w:t>
      </w:r>
      <w:r w:rsidR="009A4CD4">
        <w:t xml:space="preserve"> </w:t>
      </w:r>
      <w:r w:rsidR="00A67B2E">
        <w:t xml:space="preserve"> 85219</w:t>
      </w:r>
    </w:p>
    <w:p w14:paraId="3D7692E3" w14:textId="6154D58B" w:rsidR="00A67B2E" w:rsidRDefault="00A67B2E" w:rsidP="00A67B2E">
      <w:pPr>
        <w:pStyle w:val="Akapitzlist"/>
        <w:spacing w:line="360" w:lineRule="auto"/>
        <w:ind w:left="780"/>
        <w:jc w:val="both"/>
      </w:pPr>
      <w:r>
        <w:t xml:space="preserve">                                                                                               </w:t>
      </w:r>
      <w:r w:rsidR="009A4CD4">
        <w:t xml:space="preserve"> </w:t>
      </w:r>
      <w:r>
        <w:t xml:space="preserve">     8,00%</w:t>
      </w:r>
      <w:r w:rsidR="009A4CD4">
        <w:t xml:space="preserve"> </w:t>
      </w:r>
      <w:r>
        <w:t xml:space="preserve"> -</w:t>
      </w:r>
      <w:r w:rsidR="009A4CD4">
        <w:t xml:space="preserve"> </w:t>
      </w:r>
      <w:r>
        <w:t xml:space="preserve"> 85502</w:t>
      </w:r>
    </w:p>
    <w:p w14:paraId="27FA9BA6" w14:textId="7119C47A" w:rsidR="00A67B2E" w:rsidRDefault="009867C1" w:rsidP="00A67B2E">
      <w:pPr>
        <w:pStyle w:val="Akapitzlist"/>
        <w:numPr>
          <w:ilvl w:val="0"/>
          <w:numId w:val="1"/>
        </w:numPr>
        <w:spacing w:line="360" w:lineRule="auto"/>
        <w:jc w:val="both"/>
      </w:pPr>
      <w:r>
        <w:t>p</w:t>
      </w:r>
      <w:r w:rsidR="00A67B2E">
        <w:t xml:space="preserve">rzeglądy okresowe budynku (4300) </w:t>
      </w:r>
      <w:r w:rsidR="001D1B4C">
        <w:t xml:space="preserve">                                     </w:t>
      </w:r>
      <w:r w:rsidR="009A4CD4">
        <w:t xml:space="preserve"> </w:t>
      </w:r>
      <w:r w:rsidR="001D1B4C">
        <w:t xml:space="preserve">  92,00% </w:t>
      </w:r>
      <w:r w:rsidR="009A4CD4">
        <w:t xml:space="preserve"> </w:t>
      </w:r>
      <w:r w:rsidR="001D1B4C">
        <w:t>-</w:t>
      </w:r>
      <w:r w:rsidR="009A4CD4">
        <w:t xml:space="preserve"> </w:t>
      </w:r>
      <w:r w:rsidR="001D1B4C">
        <w:t xml:space="preserve"> 85219</w:t>
      </w:r>
    </w:p>
    <w:p w14:paraId="003785EF" w14:textId="268D8FEA" w:rsidR="001D1B4C" w:rsidRDefault="001D1B4C" w:rsidP="001D1B4C">
      <w:pPr>
        <w:pStyle w:val="Akapitzlist"/>
        <w:spacing w:line="360" w:lineRule="auto"/>
        <w:ind w:left="780"/>
        <w:jc w:val="both"/>
      </w:pPr>
      <w:r>
        <w:t xml:space="preserve">                                                                                                      8,00%</w:t>
      </w:r>
      <w:r w:rsidR="009A4CD4">
        <w:t xml:space="preserve"> </w:t>
      </w:r>
      <w:r>
        <w:t xml:space="preserve"> -</w:t>
      </w:r>
      <w:r w:rsidR="009A4CD4">
        <w:t xml:space="preserve"> </w:t>
      </w:r>
      <w:r>
        <w:t xml:space="preserve"> 85502</w:t>
      </w:r>
    </w:p>
    <w:p w14:paraId="62571A80" w14:textId="1FD6D0E3" w:rsidR="001D1B4C" w:rsidRDefault="009867C1" w:rsidP="001D1B4C">
      <w:pPr>
        <w:pStyle w:val="Akapitzlist"/>
        <w:numPr>
          <w:ilvl w:val="0"/>
          <w:numId w:val="1"/>
        </w:numPr>
        <w:spacing w:line="360" w:lineRule="auto"/>
        <w:jc w:val="both"/>
      </w:pPr>
      <w:r>
        <w:t>k</w:t>
      </w:r>
      <w:r w:rsidR="001D1B4C">
        <w:t>onserwacje  telefonów (4270)</w:t>
      </w:r>
      <w:r w:rsidR="00696031">
        <w:t xml:space="preserve">                                  </w:t>
      </w:r>
      <w:r>
        <w:t xml:space="preserve">  </w:t>
      </w:r>
      <w:r w:rsidR="00696031">
        <w:t xml:space="preserve">           </w:t>
      </w:r>
      <w:r w:rsidR="009A4CD4">
        <w:t xml:space="preserve"> </w:t>
      </w:r>
      <w:r w:rsidR="00696031">
        <w:t xml:space="preserve">  92,00%  - </w:t>
      </w:r>
      <w:r w:rsidR="009A4CD4">
        <w:t xml:space="preserve"> </w:t>
      </w:r>
      <w:r w:rsidR="00696031">
        <w:t>85219</w:t>
      </w:r>
    </w:p>
    <w:p w14:paraId="1A065531" w14:textId="33A3622B" w:rsidR="00696031" w:rsidRDefault="00696031" w:rsidP="009A4CD4">
      <w:pPr>
        <w:pStyle w:val="Akapitzlist"/>
        <w:tabs>
          <w:tab w:val="left" w:pos="6804"/>
          <w:tab w:val="left" w:pos="7088"/>
        </w:tabs>
        <w:spacing w:line="360" w:lineRule="auto"/>
        <w:ind w:left="780"/>
        <w:jc w:val="both"/>
      </w:pPr>
      <w:r>
        <w:t xml:space="preserve">                                                                                                 </w:t>
      </w:r>
      <w:r w:rsidR="009A4CD4">
        <w:t xml:space="preserve">  </w:t>
      </w:r>
      <w:r>
        <w:t xml:space="preserve">   </w:t>
      </w:r>
      <w:r w:rsidR="00742550">
        <w:t>8,00%</w:t>
      </w:r>
      <w:r w:rsidR="009A4CD4">
        <w:t xml:space="preserve"> </w:t>
      </w:r>
      <w:r w:rsidR="00742550">
        <w:t xml:space="preserve"> - </w:t>
      </w:r>
      <w:r w:rsidR="009A4CD4">
        <w:t xml:space="preserve"> </w:t>
      </w:r>
      <w:r w:rsidR="00742550">
        <w:t>85502</w:t>
      </w:r>
    </w:p>
    <w:p w14:paraId="0076EE4D" w14:textId="0904486A" w:rsidR="00446FA8" w:rsidRDefault="00446FA8" w:rsidP="00446FA8">
      <w:pPr>
        <w:spacing w:line="360" w:lineRule="auto"/>
        <w:jc w:val="center"/>
      </w:pPr>
      <w:bookmarkStart w:id="0" w:name="_Hlk104968295"/>
      <w:r>
        <w:t>§ 2.</w:t>
      </w:r>
    </w:p>
    <w:bookmarkEnd w:id="0"/>
    <w:p w14:paraId="045ACFD2" w14:textId="11EC65E2" w:rsidR="008D0E3A" w:rsidRDefault="008D0E3A" w:rsidP="00AF02A2">
      <w:pPr>
        <w:spacing w:line="360" w:lineRule="auto"/>
        <w:jc w:val="both"/>
      </w:pPr>
      <w:r>
        <w:t>Wydatki ponoszone na eksploatacj</w:t>
      </w:r>
      <w:r w:rsidR="009A4CD4">
        <w:t>ę</w:t>
      </w:r>
      <w:r>
        <w:t xml:space="preserve"> budynku biurowego przy </w:t>
      </w:r>
      <w:r w:rsidR="009A4CD4">
        <w:t>a</w:t>
      </w:r>
      <w:r>
        <w:t xml:space="preserve">l. Niepodległości 759A </w:t>
      </w:r>
      <w:r w:rsidR="00AF02A2">
        <w:t xml:space="preserve">są </w:t>
      </w:r>
      <w:r>
        <w:t xml:space="preserve">w całości ponoszone </w:t>
      </w:r>
      <w:r w:rsidR="00FF11D2">
        <w:t>z</w:t>
      </w:r>
      <w:r>
        <w:t xml:space="preserve"> rozdzia</w:t>
      </w:r>
      <w:r w:rsidR="00FF11D2">
        <w:t>łu</w:t>
      </w:r>
      <w:r>
        <w:t xml:space="preserve">  85219</w:t>
      </w:r>
      <w:r w:rsidR="009A4CD4">
        <w:t>.</w:t>
      </w:r>
    </w:p>
    <w:p w14:paraId="1527C384" w14:textId="3C105AFF" w:rsidR="008D0E3A" w:rsidRDefault="008D0E3A" w:rsidP="00AF02A2">
      <w:pPr>
        <w:spacing w:line="360" w:lineRule="auto"/>
        <w:jc w:val="center"/>
      </w:pPr>
      <w:bookmarkStart w:id="1" w:name="_Hlk104968362"/>
      <w:r>
        <w:t>§ 3.</w:t>
      </w:r>
    </w:p>
    <w:p w14:paraId="7112A279" w14:textId="46668CF3" w:rsidR="008D0E3A" w:rsidRDefault="008D0E3A" w:rsidP="009A4CD4">
      <w:pPr>
        <w:spacing w:line="360" w:lineRule="auto"/>
      </w:pPr>
      <w:r>
        <w:t xml:space="preserve">Wydatki ponoszone na eksploatacje </w:t>
      </w:r>
      <w:r w:rsidR="009A4CD4">
        <w:t>pomieszczeń</w:t>
      </w:r>
      <w:r>
        <w:t xml:space="preserve"> biurowych przy </w:t>
      </w:r>
      <w:r w:rsidR="009A4CD4">
        <w:t>a</w:t>
      </w:r>
      <w:r>
        <w:t>l. Niepodległości 876</w:t>
      </w:r>
      <w:r w:rsidR="009A4CD4">
        <w:t xml:space="preserve"> w Sopocie oraz al. Niepodległości </w:t>
      </w:r>
      <w:r>
        <w:t xml:space="preserve">876/1 </w:t>
      </w:r>
      <w:r w:rsidR="009A4CD4">
        <w:t xml:space="preserve">w Sopocie </w:t>
      </w:r>
      <w:r w:rsidR="00AF02A2">
        <w:t xml:space="preserve">są  </w:t>
      </w:r>
      <w:r>
        <w:t xml:space="preserve">w całości ponoszone </w:t>
      </w:r>
      <w:r w:rsidR="00FF11D2">
        <w:t>z</w:t>
      </w:r>
      <w:r>
        <w:t xml:space="preserve"> rozdzia</w:t>
      </w:r>
      <w:r w:rsidR="00FF11D2">
        <w:t>łu</w:t>
      </w:r>
      <w:r>
        <w:t xml:space="preserve"> 85220</w:t>
      </w:r>
      <w:r w:rsidR="009A4CD4">
        <w:t>.</w:t>
      </w:r>
    </w:p>
    <w:bookmarkEnd w:id="1"/>
    <w:p w14:paraId="55DAEAC4" w14:textId="3C0148EB" w:rsidR="008D0E3A" w:rsidRDefault="008D0E3A" w:rsidP="00AF02A2">
      <w:pPr>
        <w:spacing w:line="360" w:lineRule="auto"/>
        <w:jc w:val="center"/>
      </w:pPr>
      <w:r>
        <w:t>§ 4.</w:t>
      </w:r>
    </w:p>
    <w:p w14:paraId="4A6D380B" w14:textId="422EF632" w:rsidR="008D0E3A" w:rsidRDefault="008D0E3A" w:rsidP="00AF02A2">
      <w:pPr>
        <w:spacing w:line="360" w:lineRule="auto"/>
        <w:jc w:val="both"/>
      </w:pPr>
      <w:r>
        <w:t>Wydatki ponoszone na eksploatacj</w:t>
      </w:r>
      <w:r w:rsidR="009A4CD4">
        <w:t>ę</w:t>
      </w:r>
      <w:r>
        <w:t xml:space="preserve"> </w:t>
      </w:r>
      <w:r w:rsidR="00A31342">
        <w:t>mieszkań</w:t>
      </w:r>
      <w:r>
        <w:t xml:space="preserve"> chronionych </w:t>
      </w:r>
      <w:r w:rsidR="009A4CD4">
        <w:t xml:space="preserve">treningowych </w:t>
      </w:r>
      <w:r w:rsidR="00FF11D2">
        <w:t xml:space="preserve">oraz interwencyjnego miejsca noclegowego </w:t>
      </w:r>
      <w:r>
        <w:t xml:space="preserve">w całości </w:t>
      </w:r>
      <w:r w:rsidR="00AF02A2">
        <w:t xml:space="preserve">są </w:t>
      </w:r>
      <w:r>
        <w:t xml:space="preserve">ponoszone </w:t>
      </w:r>
      <w:r w:rsidR="00FF11D2">
        <w:t>z</w:t>
      </w:r>
      <w:r>
        <w:t xml:space="preserve"> rozdzia</w:t>
      </w:r>
      <w:r w:rsidR="00FF11D2">
        <w:t>łu</w:t>
      </w:r>
      <w:r>
        <w:t xml:space="preserve"> 85220</w:t>
      </w:r>
      <w:r w:rsidR="009A4CD4">
        <w:t>.</w:t>
      </w:r>
    </w:p>
    <w:p w14:paraId="5E1262BA" w14:textId="23EC759E" w:rsidR="00A31342" w:rsidRDefault="00A31342" w:rsidP="00AF02A2">
      <w:pPr>
        <w:spacing w:line="360" w:lineRule="auto"/>
        <w:jc w:val="center"/>
      </w:pPr>
      <w:r>
        <w:t>§ 5.</w:t>
      </w:r>
    </w:p>
    <w:p w14:paraId="026272BC" w14:textId="2744B383" w:rsidR="00A31342" w:rsidRDefault="00A31342" w:rsidP="00AF02A2">
      <w:pPr>
        <w:spacing w:line="360" w:lineRule="auto"/>
        <w:jc w:val="both"/>
      </w:pPr>
      <w:r>
        <w:t>Wydatki ponoszone na eksploatacj</w:t>
      </w:r>
      <w:r w:rsidR="009A4CD4">
        <w:t>ę</w:t>
      </w:r>
      <w:r>
        <w:t xml:space="preserve"> lokalu przy </w:t>
      </w:r>
      <w:r w:rsidR="009A4CD4">
        <w:t>a</w:t>
      </w:r>
      <w:r>
        <w:t xml:space="preserve">l. Niepodległości 754 A w całości są ponoszone </w:t>
      </w:r>
      <w:r w:rsidR="00FF11D2">
        <w:t>z</w:t>
      </w:r>
      <w:r>
        <w:t xml:space="preserve"> rozdzia</w:t>
      </w:r>
      <w:r w:rsidR="00FF11D2">
        <w:t>łu</w:t>
      </w:r>
      <w:r>
        <w:t xml:space="preserve">  85219</w:t>
      </w:r>
      <w:r w:rsidR="009A4CD4">
        <w:t>.</w:t>
      </w:r>
    </w:p>
    <w:p w14:paraId="0BEC695D" w14:textId="23A0F4F5" w:rsidR="00A31342" w:rsidRDefault="00A31342" w:rsidP="00AF02A2">
      <w:pPr>
        <w:spacing w:line="360" w:lineRule="auto"/>
        <w:jc w:val="center"/>
      </w:pPr>
      <w:r>
        <w:t>§ 6.</w:t>
      </w:r>
    </w:p>
    <w:p w14:paraId="5734D14D" w14:textId="438FA94C" w:rsidR="00893AFA" w:rsidRPr="00461181" w:rsidRDefault="00A31342" w:rsidP="00461181">
      <w:pPr>
        <w:pStyle w:val="Normalny1"/>
        <w:spacing w:line="360" w:lineRule="auto"/>
        <w:jc w:val="both"/>
        <w:rPr>
          <w:sz w:val="16"/>
          <w:szCs w:val="16"/>
        </w:rPr>
      </w:pPr>
      <w:r>
        <w:rPr>
          <w:rStyle w:val="Domylnaczcionkaakapitu1"/>
          <w:rFonts w:eastAsia="Calibri"/>
        </w:rPr>
        <w:t xml:space="preserve">Traci moc zarządzenie  nr  79/2019  Dyrektora Miejskiego Ośrodka Pomocy Społecznej w Sopocie z  dnia 30 grudnia 2019 r.  </w:t>
      </w:r>
      <w:r w:rsidRPr="00451EDB">
        <w:rPr>
          <w:rStyle w:val="Domylnaczcionkaakapitu1"/>
          <w:rFonts w:eastAsia="Calibri"/>
        </w:rPr>
        <w:t>w sprawie podziału wydatków ponoszonych na eksploatację budynku przy al. Niepodległości 759 a pomiędzy rozdziałami Miejskiego Ośrodka Pomocy Społecznej (85219) i Punktu Interwencji Kryzysowej (85220)</w:t>
      </w:r>
    </w:p>
    <w:p w14:paraId="2BAB7259" w14:textId="4F10EBD9" w:rsidR="00A31342" w:rsidRDefault="00A31342" w:rsidP="00AF02A2">
      <w:pPr>
        <w:spacing w:line="360" w:lineRule="auto"/>
        <w:jc w:val="center"/>
      </w:pPr>
      <w:r>
        <w:t>§ 7.</w:t>
      </w:r>
    </w:p>
    <w:p w14:paraId="3BC89FF7" w14:textId="77777777" w:rsidR="00742550" w:rsidRDefault="00742550" w:rsidP="00AF02A2">
      <w:pPr>
        <w:spacing w:line="360" w:lineRule="auto"/>
        <w:jc w:val="both"/>
      </w:pPr>
      <w:r>
        <w:t>Zarządzenie wchodzi w życie z dniem podpisania.</w:t>
      </w:r>
    </w:p>
    <w:p w14:paraId="7546021D" w14:textId="1162210A" w:rsidR="00DB2E31" w:rsidRPr="00C522E3" w:rsidRDefault="00DB2E31" w:rsidP="00DB2E31">
      <w:pPr>
        <w:jc w:val="center"/>
      </w:pPr>
      <w:r>
        <w:t xml:space="preserve">                                                                                     </w:t>
      </w:r>
      <w:r w:rsidRPr="00C522E3">
        <w:t>DYREKTOR</w:t>
      </w:r>
    </w:p>
    <w:p w14:paraId="19CBF644" w14:textId="77777777" w:rsidR="00DB2E31" w:rsidRPr="00C522E3" w:rsidRDefault="00DB2E31" w:rsidP="00DB2E31">
      <w:pPr>
        <w:jc w:val="right"/>
      </w:pPr>
      <w:r w:rsidRPr="00C522E3">
        <w:t>Miejskiego Ośrodka Pomocy Społecznej</w:t>
      </w:r>
    </w:p>
    <w:p w14:paraId="40B35F8D" w14:textId="77777777" w:rsidR="00DB2E31" w:rsidRPr="00C522E3" w:rsidRDefault="00DB2E31" w:rsidP="00DB2E31">
      <w:pPr>
        <w:jc w:val="center"/>
      </w:pPr>
      <w:r w:rsidRPr="00C522E3">
        <w:t xml:space="preserve">                                                                                  w SOPOCIE</w:t>
      </w:r>
      <w:r w:rsidRPr="00C522E3">
        <w:br/>
      </w:r>
    </w:p>
    <w:p w14:paraId="3C657DB0" w14:textId="77777777" w:rsidR="00DB2E31" w:rsidRDefault="00DB2E31" w:rsidP="00DB2E31">
      <w:pPr>
        <w:jc w:val="center"/>
      </w:pPr>
      <w:r>
        <w:t xml:space="preserve">                                                                                          </w:t>
      </w:r>
      <w:r w:rsidRPr="00C522E3">
        <w:t>/-/ Andrzej Czekaj</w:t>
      </w:r>
    </w:p>
    <w:p w14:paraId="1DC791C5" w14:textId="77777777" w:rsidR="00A24F62" w:rsidRDefault="00A24F62" w:rsidP="00AF02A2">
      <w:pPr>
        <w:jc w:val="both"/>
      </w:pPr>
    </w:p>
    <w:sectPr w:rsidR="00A24F62" w:rsidSect="00DB2E31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B71FA"/>
    <w:multiLevelType w:val="hybridMultilevel"/>
    <w:tmpl w:val="283C070E"/>
    <w:lvl w:ilvl="0" w:tplc="D2B62A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607F3"/>
    <w:multiLevelType w:val="hybridMultilevel"/>
    <w:tmpl w:val="B9CC7D2A"/>
    <w:lvl w:ilvl="0" w:tplc="BC92CE60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29B53CD6"/>
    <w:multiLevelType w:val="hybridMultilevel"/>
    <w:tmpl w:val="BC3C014C"/>
    <w:lvl w:ilvl="0" w:tplc="048E2A22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377A7636"/>
    <w:multiLevelType w:val="hybridMultilevel"/>
    <w:tmpl w:val="F3C46E96"/>
    <w:lvl w:ilvl="0" w:tplc="F86AB472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 w15:restartNumberingAfterBreak="0">
    <w:nsid w:val="48DF5D56"/>
    <w:multiLevelType w:val="hybridMultilevel"/>
    <w:tmpl w:val="A678E04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645E32C1"/>
    <w:multiLevelType w:val="hybridMultilevel"/>
    <w:tmpl w:val="149E55AA"/>
    <w:lvl w:ilvl="0" w:tplc="2A124C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6705108">
    <w:abstractNumId w:val="4"/>
  </w:num>
  <w:num w:numId="2" w16cid:durableId="39020470">
    <w:abstractNumId w:val="2"/>
  </w:num>
  <w:num w:numId="3" w16cid:durableId="709262827">
    <w:abstractNumId w:val="3"/>
  </w:num>
  <w:num w:numId="4" w16cid:durableId="227348112">
    <w:abstractNumId w:val="1"/>
  </w:num>
  <w:num w:numId="5" w16cid:durableId="701978439">
    <w:abstractNumId w:val="5"/>
  </w:num>
  <w:num w:numId="6" w16cid:durableId="9977270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FA8"/>
    <w:rsid w:val="00111D87"/>
    <w:rsid w:val="001D1B4C"/>
    <w:rsid w:val="00286830"/>
    <w:rsid w:val="002A46E6"/>
    <w:rsid w:val="00317668"/>
    <w:rsid w:val="00335397"/>
    <w:rsid w:val="00383DF0"/>
    <w:rsid w:val="00395DAE"/>
    <w:rsid w:val="00446FA8"/>
    <w:rsid w:val="00461181"/>
    <w:rsid w:val="00696031"/>
    <w:rsid w:val="00742550"/>
    <w:rsid w:val="00771D18"/>
    <w:rsid w:val="0086758B"/>
    <w:rsid w:val="00893AFA"/>
    <w:rsid w:val="008D0E3A"/>
    <w:rsid w:val="008D3AEC"/>
    <w:rsid w:val="009867C1"/>
    <w:rsid w:val="00990A7D"/>
    <w:rsid w:val="009A4CD4"/>
    <w:rsid w:val="00A24F62"/>
    <w:rsid w:val="00A31342"/>
    <w:rsid w:val="00A671FB"/>
    <w:rsid w:val="00A67B2E"/>
    <w:rsid w:val="00AF02A2"/>
    <w:rsid w:val="00C20B3B"/>
    <w:rsid w:val="00DB2E31"/>
    <w:rsid w:val="00E91F27"/>
    <w:rsid w:val="00EE1F3D"/>
    <w:rsid w:val="00FF1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FB805"/>
  <w15:chartTrackingRefBased/>
  <w15:docId w15:val="{0A800ACF-C9AD-4A3E-888B-DC347B37D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6F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0B3B"/>
    <w:pPr>
      <w:ind w:left="720"/>
      <w:contextualSpacing/>
    </w:pPr>
  </w:style>
  <w:style w:type="character" w:customStyle="1" w:styleId="Domylnaczcionkaakapitu1">
    <w:name w:val="Domyślna czcionka akapitu1"/>
    <w:rsid w:val="00A31342"/>
  </w:style>
  <w:style w:type="paragraph" w:customStyle="1" w:styleId="Normalny1">
    <w:name w:val="Normalny1"/>
    <w:rsid w:val="00A31342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09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733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26/2022 Dyrektora MOPS w Sopocie z dnia 1 czerwca 2022 r.</dc:title>
  <dc:subject/>
  <dc:creator>Stanisław Drążkiewicz</dc:creator>
  <cp:keywords/>
  <dc:description/>
  <cp:lastModifiedBy>Marzena Smok</cp:lastModifiedBy>
  <cp:revision>10</cp:revision>
  <dcterms:created xsi:type="dcterms:W3CDTF">2022-06-01T07:43:00Z</dcterms:created>
  <dcterms:modified xsi:type="dcterms:W3CDTF">2022-06-02T12:21:00Z</dcterms:modified>
</cp:coreProperties>
</file>