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9B0EF" w14:textId="7BC48ABA" w:rsidR="00006818" w:rsidRPr="00006818" w:rsidRDefault="00006818" w:rsidP="000068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ZARZĄDZENIE NR </w:t>
      </w:r>
      <w:r w:rsidR="009976D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</w:t>
      </w: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/20</w:t>
      </w:r>
      <w:r w:rsidR="00384E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8873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14:paraId="03058517" w14:textId="77777777" w:rsidR="00006818" w:rsidRPr="00006818" w:rsidRDefault="00006818" w:rsidP="000068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DYREKTORA MIEJSKIEGO OŚRODKA POMOCY SPOŁECZNEJ W SOPOCIE</w:t>
      </w:r>
    </w:p>
    <w:p w14:paraId="05CF62AE" w14:textId="1EE69974" w:rsidR="00006818" w:rsidRPr="00006818" w:rsidRDefault="00006818" w:rsidP="000068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dnia</w:t>
      </w:r>
      <w:r w:rsidR="009976D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22 </w:t>
      </w:r>
      <w:r w:rsidR="003300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czerwca</w:t>
      </w: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20</w:t>
      </w:r>
      <w:r w:rsidR="00384E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8873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11D96994" w14:textId="77777777" w:rsidR="008873B3" w:rsidRPr="00006818" w:rsidRDefault="008873B3" w:rsidP="009976D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E7F468D" w14:textId="092FA0A5" w:rsidR="00B875A0" w:rsidRPr="00B875A0" w:rsidRDefault="00006818" w:rsidP="00B875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powołania komisji przetargowej w postępowaniu na usługi społeczne </w:t>
      </w:r>
      <w:r w:rsidR="00B875A0" w:rsidRPr="00B875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„Zakup i dostaw</w:t>
      </w:r>
      <w:r w:rsidR="00B875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="00B875A0" w:rsidRPr="00B875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mebli oraz wyposażenia  Zespołu Mieszkań Chronionych Wspieranych </w:t>
      </w:r>
      <w:r w:rsidR="00B875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bookmarkStart w:id="0" w:name="_Hlk138664800"/>
      <w:r w:rsidR="00B875A0" w:rsidRPr="00B875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ramach projektu pt. „Opracowanie i pilotażowe wdrożenie mechanizmów </w:t>
      </w:r>
      <w:proofErr w:type="spellStart"/>
      <w:r w:rsidR="00B875A0" w:rsidRPr="00B875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deinstytucjonalizacji</w:t>
      </w:r>
      <w:proofErr w:type="spellEnd"/>
      <w:r w:rsidR="00B875A0" w:rsidRPr="00B875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usług społecznych” Program Operacyjny Wiedza Edukacja Rozwój 2014-2020 oś priorytetowa II Efektywne polityki publiczne dla rynku pracy, gospodarki i edukacji Działanie 2.8 Rozwój usług społecznych świadczonych </w:t>
      </w:r>
      <w:r w:rsidR="00B875A0" w:rsidRPr="00B875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 środowisku lokalnym” - w imieniu Gminy Miasta Sopotu postepowanie prowadzone przez  Miejski Ośrodek Pomocy Społecznej w Sopocie  na podstawie pełnomocnictwa Prezydenta Miasta Sopotu udzielonego Dyrektorowi MOPS Sopot.</w:t>
      </w:r>
    </w:p>
    <w:p w14:paraId="01E1CB89" w14:textId="53C2662D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4E49F42F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0"/>
    <w:p w14:paraId="06299B06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§  1 ust. 2 Regulaminu Komisji Przetargowej stanowiący załącznik do zarządzenia Nr 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39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Dyrektora Miejskiego Ośrodka Pomocy Społecznej w Sopocie z dnia        2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maja 20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wprowadzenia regulaminu pracy Komisji Przetargowej. </w:t>
      </w:r>
    </w:p>
    <w:p w14:paraId="052CEE6E" w14:textId="77777777" w:rsidR="00006818" w:rsidRPr="00006818" w:rsidRDefault="00006818" w:rsidP="0000681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4AA844F" w14:textId="77777777" w:rsidR="008873B3" w:rsidRPr="00006818" w:rsidRDefault="008873B3" w:rsidP="00997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506369624"/>
    </w:p>
    <w:p w14:paraId="16611A5D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bookmarkEnd w:id="1"/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14:paraId="263D267F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C6DF09E" w14:textId="7C96E4D5" w:rsidR="00B875A0" w:rsidRPr="00B875A0" w:rsidRDefault="00006818" w:rsidP="00B875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Powołuje się Komisję przetargową w sprawie przeprowadzania p</w:t>
      </w:r>
      <w:r w:rsidR="00EB58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rocedury zamówienia publicznego, nr </w:t>
      </w:r>
      <w:r w:rsidR="00384EEA">
        <w:rPr>
          <w:rFonts w:ascii="Times New Roman" w:eastAsia="Times New Roman" w:hAnsi="Times New Roman" w:cs="Times New Roman"/>
          <w:sz w:val="24"/>
          <w:szCs w:val="24"/>
          <w:lang w:eastAsia="pl-PL"/>
        </w:rPr>
        <w:t>DP</w:t>
      </w:r>
      <w:r w:rsidR="007B3E69">
        <w:rPr>
          <w:rFonts w:ascii="Times New Roman" w:eastAsia="Times New Roman" w:hAnsi="Times New Roman" w:cs="Times New Roman"/>
          <w:sz w:val="24"/>
          <w:szCs w:val="24"/>
          <w:lang w:eastAsia="pl-PL"/>
        </w:rPr>
        <w:t>IiRS</w:t>
      </w:r>
      <w:r w:rsidR="00384EEA">
        <w:rPr>
          <w:rFonts w:ascii="Times New Roman" w:eastAsia="Times New Roman" w:hAnsi="Times New Roman" w:cs="Times New Roman"/>
          <w:sz w:val="24"/>
          <w:szCs w:val="24"/>
          <w:lang w:eastAsia="pl-PL"/>
        </w:rPr>
        <w:t>.271.</w:t>
      </w:r>
      <w:r w:rsidR="00B875A0">
        <w:rPr>
          <w:rFonts w:ascii="Times New Roman" w:eastAsia="Times New Roman" w:hAnsi="Times New Roman" w:cs="Times New Roman"/>
          <w:sz w:val="24"/>
          <w:szCs w:val="24"/>
          <w:lang w:eastAsia="pl-PL"/>
        </w:rPr>
        <w:t>2.2023</w:t>
      </w:r>
      <w:r w:rsidR="00B875A0" w:rsidRPr="00B875A0">
        <w:rPr>
          <w:rFonts w:ascii="Arial" w:hAnsi="Arial" w:cs="Arial"/>
          <w:bCs/>
          <w:sz w:val="24"/>
          <w:szCs w:val="24"/>
        </w:rPr>
        <w:t xml:space="preserve"> </w:t>
      </w:r>
      <w:r w:rsidR="00B875A0" w:rsidRPr="00B875A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„Zakupu i dostawy mebli oraz wyposażenia  Zespołu Mieszkań Chronionych Wspieranych w ramach projektu pt. „Opracowanie i pilotażowe wdrożenie mechanizmów </w:t>
      </w:r>
      <w:proofErr w:type="spellStart"/>
      <w:r w:rsidR="00B875A0" w:rsidRPr="00B875A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deinstytucjonalizacji</w:t>
      </w:r>
      <w:proofErr w:type="spellEnd"/>
      <w:r w:rsidR="00B875A0" w:rsidRPr="00B875A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usług społecznych” Program Operacyjny Wiedza Edukacja Rozwój 2014-2020 oś priorytetowa II Efektywne polityki publiczne dla rynku pracy, gospodarki i edukacji Działanie 2.8 Rozwój usług społecznych świadczonych </w:t>
      </w:r>
      <w:r w:rsidR="00B875A0" w:rsidRPr="00B875A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w środowisku lokalnym” - w imieniu Gminy Miasta Sopotu post</w:t>
      </w:r>
      <w:r w:rsidR="00F828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ę</w:t>
      </w:r>
      <w:r w:rsidR="00B875A0" w:rsidRPr="00B875A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powanie prowadzone przez  Miejski Ośrodek Pomocy Społecznej w Sopocie  na podstawie pełnomocnictwa Prezydenta Miasta Sopotu udzielonego Dyrektorowi MOPS Sopot.</w:t>
      </w:r>
    </w:p>
    <w:p w14:paraId="33BCD855" w14:textId="30B4CB78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C40C8B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składzie:</w:t>
      </w:r>
    </w:p>
    <w:p w14:paraId="72221E43" w14:textId="7C359DF0" w:rsidR="007B3E69" w:rsidRPr="00276C5C" w:rsidRDefault="00F828B6" w:rsidP="007B3E69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Marlena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Jasnoch</w:t>
      </w:r>
      <w:proofErr w:type="spellEnd"/>
      <w:r w:rsidR="007B3E69">
        <w:rPr>
          <w:rFonts w:ascii="Times New Roman" w:eastAsia="Calibri" w:hAnsi="Times New Roman" w:cs="Times New Roman"/>
          <w:sz w:val="24"/>
          <w:szCs w:val="24"/>
        </w:rPr>
        <w:t xml:space="preserve">- Przewodnicząca </w:t>
      </w:r>
    </w:p>
    <w:p w14:paraId="21EFF497" w14:textId="44B34A8D" w:rsidR="007B3E69" w:rsidRDefault="008873B3" w:rsidP="007B3E69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Anna Bejrowska</w:t>
      </w:r>
      <w:r w:rsidR="00BD2B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3E69">
        <w:rPr>
          <w:rFonts w:ascii="Times New Roman" w:eastAsia="Calibri" w:hAnsi="Times New Roman" w:cs="Times New Roman"/>
          <w:sz w:val="24"/>
          <w:szCs w:val="24"/>
        </w:rPr>
        <w:t xml:space="preserve">- Członek komisji </w:t>
      </w:r>
    </w:p>
    <w:p w14:paraId="11613EFB" w14:textId="73FCF295" w:rsidR="007B3E69" w:rsidRPr="00276C5C" w:rsidRDefault="007B3E69" w:rsidP="007B3E69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6C5C">
        <w:rPr>
          <w:rFonts w:ascii="Times New Roman" w:eastAsia="Calibri" w:hAnsi="Times New Roman" w:cs="Times New Roman"/>
          <w:sz w:val="24"/>
          <w:szCs w:val="24"/>
        </w:rPr>
        <w:t>Stanisław Drążkiewicz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Sekretarz</w:t>
      </w:r>
    </w:p>
    <w:p w14:paraId="5AB9DB27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B04111" w14:textId="77777777" w:rsidR="00006818" w:rsidRPr="00006818" w:rsidRDefault="00006818" w:rsidP="00997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§ 2.</w:t>
      </w:r>
    </w:p>
    <w:p w14:paraId="06BD07D0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CE179DA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wchodzi w życie z dniem podpisania. </w:t>
      </w:r>
    </w:p>
    <w:p w14:paraId="110C5805" w14:textId="77777777" w:rsidR="00B14187" w:rsidRDefault="00B14187"/>
    <w:p w14:paraId="2A846D3E" w14:textId="77777777" w:rsidR="009976DC" w:rsidRPr="009976DC" w:rsidRDefault="009976DC" w:rsidP="009976DC">
      <w:pPr>
        <w:jc w:val="right"/>
        <w:rPr>
          <w:rFonts w:ascii="Times New Roman" w:hAnsi="Times New Roman" w:cs="Times New Roman"/>
        </w:rPr>
      </w:pPr>
      <w:r w:rsidRPr="009976DC">
        <w:rPr>
          <w:rFonts w:ascii="Times New Roman" w:hAnsi="Times New Roman" w:cs="Times New Roman"/>
        </w:rPr>
        <w:t>DYREKTOR</w:t>
      </w:r>
    </w:p>
    <w:p w14:paraId="355FB9B1" w14:textId="77777777" w:rsidR="009976DC" w:rsidRPr="009976DC" w:rsidRDefault="009976DC" w:rsidP="009976DC">
      <w:pPr>
        <w:jc w:val="right"/>
        <w:rPr>
          <w:rFonts w:ascii="Times New Roman" w:hAnsi="Times New Roman" w:cs="Times New Roman"/>
        </w:rPr>
      </w:pPr>
      <w:r w:rsidRPr="009976DC">
        <w:rPr>
          <w:rFonts w:ascii="Times New Roman" w:hAnsi="Times New Roman" w:cs="Times New Roman"/>
        </w:rPr>
        <w:t>Miejskiego Ośrodka Pomocy Społecznej</w:t>
      </w:r>
    </w:p>
    <w:p w14:paraId="346390CC" w14:textId="77777777" w:rsidR="009976DC" w:rsidRPr="009976DC" w:rsidRDefault="009976DC" w:rsidP="009976DC">
      <w:pPr>
        <w:jc w:val="right"/>
        <w:rPr>
          <w:rFonts w:ascii="Times New Roman" w:hAnsi="Times New Roman" w:cs="Times New Roman"/>
        </w:rPr>
      </w:pPr>
      <w:r w:rsidRPr="009976DC">
        <w:rPr>
          <w:rFonts w:ascii="Times New Roman" w:hAnsi="Times New Roman" w:cs="Times New Roman"/>
        </w:rPr>
        <w:t xml:space="preserve">                                                                                  w SOPOCIE</w:t>
      </w:r>
      <w:r w:rsidRPr="009976DC">
        <w:rPr>
          <w:rFonts w:ascii="Times New Roman" w:hAnsi="Times New Roman" w:cs="Times New Roman"/>
        </w:rPr>
        <w:br/>
      </w:r>
    </w:p>
    <w:p w14:paraId="6AB69F40" w14:textId="77777777" w:rsidR="009976DC" w:rsidRPr="009976DC" w:rsidRDefault="009976DC" w:rsidP="009976DC">
      <w:pPr>
        <w:jc w:val="right"/>
        <w:rPr>
          <w:rFonts w:ascii="Times New Roman" w:hAnsi="Times New Roman" w:cs="Times New Roman"/>
        </w:rPr>
      </w:pPr>
      <w:r w:rsidRPr="009976DC">
        <w:rPr>
          <w:rFonts w:ascii="Times New Roman" w:hAnsi="Times New Roman" w:cs="Times New Roman"/>
        </w:rPr>
        <w:t xml:space="preserve">                                                                                    /-/ Andrzej Czekaj</w:t>
      </w:r>
    </w:p>
    <w:p w14:paraId="17A02524" w14:textId="77777777" w:rsidR="009976DC" w:rsidRDefault="009976DC"/>
    <w:sectPr w:rsidR="00997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CD23D3"/>
    <w:multiLevelType w:val="hybridMultilevel"/>
    <w:tmpl w:val="8B4C6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966D68"/>
    <w:multiLevelType w:val="hybridMultilevel"/>
    <w:tmpl w:val="C7165466"/>
    <w:lvl w:ilvl="0" w:tplc="B50074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84013820">
    <w:abstractNumId w:val="0"/>
  </w:num>
  <w:num w:numId="2" w16cid:durableId="8581307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44E"/>
    <w:rsid w:val="00006818"/>
    <w:rsid w:val="00022A0B"/>
    <w:rsid w:val="001679A4"/>
    <w:rsid w:val="001C1A7B"/>
    <w:rsid w:val="002D744E"/>
    <w:rsid w:val="002F19C2"/>
    <w:rsid w:val="00330058"/>
    <w:rsid w:val="00330D31"/>
    <w:rsid w:val="00384EEA"/>
    <w:rsid w:val="004E55AC"/>
    <w:rsid w:val="005301C0"/>
    <w:rsid w:val="005C156D"/>
    <w:rsid w:val="005C7661"/>
    <w:rsid w:val="005E0B1F"/>
    <w:rsid w:val="007B3E69"/>
    <w:rsid w:val="007C65DA"/>
    <w:rsid w:val="008241A0"/>
    <w:rsid w:val="0083443A"/>
    <w:rsid w:val="008873B3"/>
    <w:rsid w:val="00964735"/>
    <w:rsid w:val="009707BE"/>
    <w:rsid w:val="009976DC"/>
    <w:rsid w:val="009E7C3E"/>
    <w:rsid w:val="00A54E0D"/>
    <w:rsid w:val="00AC48D2"/>
    <w:rsid w:val="00B14187"/>
    <w:rsid w:val="00B27D54"/>
    <w:rsid w:val="00B528A3"/>
    <w:rsid w:val="00B875A0"/>
    <w:rsid w:val="00BD2BB5"/>
    <w:rsid w:val="00C06DCC"/>
    <w:rsid w:val="00D817A7"/>
    <w:rsid w:val="00EB58B4"/>
    <w:rsid w:val="00F8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03895"/>
  <w15:chartTrackingRefBased/>
  <w15:docId w15:val="{F6018606-A9B3-4307-966B-740DB239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647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7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A24EE-B358-453D-88B1-262FF4139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Bastek</dc:creator>
  <cp:keywords/>
  <dc:description/>
  <cp:lastModifiedBy>Kamila Stachewicz</cp:lastModifiedBy>
  <cp:revision>2</cp:revision>
  <cp:lastPrinted>2023-06-27T09:31:00Z</cp:lastPrinted>
  <dcterms:created xsi:type="dcterms:W3CDTF">2023-07-03T12:54:00Z</dcterms:created>
  <dcterms:modified xsi:type="dcterms:W3CDTF">2023-07-03T12:54:00Z</dcterms:modified>
</cp:coreProperties>
</file>