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D2BF7" w14:textId="743FFB44" w:rsidR="007650ED" w:rsidRDefault="007650ED" w:rsidP="007650ED">
      <w:pPr>
        <w:pStyle w:val="Tekstpodstawowy"/>
        <w:spacing w:line="360" w:lineRule="auto"/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ZARZĄDZENIE NR </w:t>
      </w:r>
      <w:r w:rsidR="00506055">
        <w:rPr>
          <w:i w:val="0"/>
          <w:sz w:val="24"/>
          <w:szCs w:val="24"/>
        </w:rPr>
        <w:t>43</w:t>
      </w:r>
      <w:r>
        <w:rPr>
          <w:i w:val="0"/>
          <w:sz w:val="24"/>
          <w:szCs w:val="24"/>
        </w:rPr>
        <w:t>/2023</w:t>
      </w:r>
    </w:p>
    <w:p w14:paraId="101C67E4" w14:textId="77777777" w:rsidR="007650ED" w:rsidRDefault="007650ED" w:rsidP="007650ED">
      <w:pPr>
        <w:pStyle w:val="Tekstpodstawowy"/>
        <w:spacing w:line="360" w:lineRule="auto"/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DYREKTORA MIEJSKIEGO OŚRODKA POMOCY SPOŁECZNEJ W SOPOCIE</w:t>
      </w:r>
    </w:p>
    <w:p w14:paraId="2CCA6268" w14:textId="7F5EF3BF" w:rsidR="007650ED" w:rsidRDefault="007650ED" w:rsidP="007650ED">
      <w:pPr>
        <w:pStyle w:val="Tekstpodstawowy"/>
        <w:spacing w:line="360" w:lineRule="auto"/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z dnia </w:t>
      </w:r>
      <w:r w:rsidR="00506055">
        <w:rPr>
          <w:i w:val="0"/>
          <w:sz w:val="24"/>
          <w:szCs w:val="24"/>
        </w:rPr>
        <w:t>24</w:t>
      </w:r>
      <w:r>
        <w:rPr>
          <w:i w:val="0"/>
          <w:sz w:val="24"/>
          <w:szCs w:val="24"/>
        </w:rPr>
        <w:t xml:space="preserve"> listopada 2023 r.</w:t>
      </w:r>
    </w:p>
    <w:p w14:paraId="6B2DFBAE" w14:textId="77777777" w:rsidR="007650ED" w:rsidRDefault="007650ED" w:rsidP="007650ED">
      <w:pPr>
        <w:pStyle w:val="Tekstpodstawowy"/>
        <w:spacing w:line="360" w:lineRule="auto"/>
        <w:jc w:val="center"/>
        <w:rPr>
          <w:i w:val="0"/>
          <w:sz w:val="16"/>
          <w:szCs w:val="16"/>
        </w:rPr>
      </w:pPr>
    </w:p>
    <w:p w14:paraId="5E1D427D" w14:textId="77777777" w:rsidR="007650ED" w:rsidRDefault="007650ED" w:rsidP="007650ED">
      <w:pPr>
        <w:pStyle w:val="Tekstpodstawowy"/>
        <w:jc w:val="both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w sprawie przeprowadzenia Inwentaryzacji w Miejskim Ośrodku Pomocy Społecznej w Sopocie </w:t>
      </w:r>
    </w:p>
    <w:p w14:paraId="238C8E0D" w14:textId="77777777" w:rsidR="007650ED" w:rsidRDefault="007650ED" w:rsidP="007650ED">
      <w:pPr>
        <w:pStyle w:val="Tekstpodstawowy"/>
        <w:jc w:val="both"/>
        <w:rPr>
          <w:i w:val="0"/>
          <w:sz w:val="24"/>
          <w:szCs w:val="24"/>
        </w:rPr>
      </w:pPr>
    </w:p>
    <w:p w14:paraId="62325DFD" w14:textId="77777777" w:rsidR="007650ED" w:rsidRDefault="007650ED" w:rsidP="007650ED">
      <w:pPr>
        <w:pStyle w:val="Tekstpodstawowy"/>
        <w:jc w:val="both"/>
        <w:rPr>
          <w:b w:val="0"/>
          <w:i w:val="0"/>
          <w:sz w:val="24"/>
        </w:rPr>
      </w:pPr>
    </w:p>
    <w:p w14:paraId="414CA7E0" w14:textId="77777777" w:rsidR="007650ED" w:rsidRDefault="007650ED" w:rsidP="007650ED">
      <w:pPr>
        <w:pStyle w:val="Tekstpodstawowy"/>
        <w:spacing w:line="360" w:lineRule="auto"/>
        <w:jc w:val="both"/>
      </w:pPr>
      <w:r>
        <w:rPr>
          <w:b w:val="0"/>
          <w:i w:val="0"/>
          <w:sz w:val="24"/>
          <w:szCs w:val="24"/>
        </w:rPr>
        <w:t xml:space="preserve">Na podstawie </w:t>
      </w:r>
      <w:r>
        <w:rPr>
          <w:b w:val="0"/>
          <w:i w:val="0"/>
          <w:sz w:val="24"/>
        </w:rPr>
        <w:t>§ 4</w:t>
      </w:r>
      <w:r>
        <w:rPr>
          <w:b w:val="0"/>
          <w:i w:val="0"/>
          <w:sz w:val="24"/>
          <w:szCs w:val="24"/>
        </w:rPr>
        <w:t xml:space="preserve"> ust. 3 - 4  Instrukcji Inwentaryzacyjnej dla Miejskiego Ośrodka Pomocy Społecznej w Sopocie stanowiącej załącznik Nr 2 do Zarządzenia  Nr  57/2017  Dyrektora  Miejskiego Ośrodka  Pomocy Społecznej  z  dnia 28 grudnia 2017r. w sprawie  wprowadzenia  Instrukcji  Inwentaryzacyjnej dla Miejskiego Ośrodka Pomocy Społecznej w  Sopocie </w:t>
      </w:r>
    </w:p>
    <w:p w14:paraId="34D1049B" w14:textId="77777777" w:rsidR="007650ED" w:rsidRDefault="007650ED" w:rsidP="007650ED">
      <w:pPr>
        <w:pStyle w:val="Tekstpodstawowy"/>
        <w:spacing w:line="360" w:lineRule="auto"/>
        <w:jc w:val="center"/>
        <w:rPr>
          <w:b w:val="0"/>
          <w:i w:val="0"/>
          <w:sz w:val="24"/>
        </w:rPr>
      </w:pPr>
      <w:r>
        <w:rPr>
          <w:i w:val="0"/>
          <w:sz w:val="24"/>
        </w:rPr>
        <w:t>zarządza  się,   co  następuje</w:t>
      </w:r>
      <w:r>
        <w:rPr>
          <w:b w:val="0"/>
          <w:i w:val="0"/>
          <w:sz w:val="24"/>
        </w:rPr>
        <w:t>:</w:t>
      </w:r>
    </w:p>
    <w:p w14:paraId="51AA8C0B" w14:textId="77777777" w:rsidR="007650ED" w:rsidRDefault="007650ED" w:rsidP="007650ED">
      <w:pPr>
        <w:pStyle w:val="Tekstpodstawowy"/>
        <w:spacing w:line="360" w:lineRule="auto"/>
        <w:jc w:val="center"/>
        <w:rPr>
          <w:b w:val="0"/>
          <w:i w:val="0"/>
          <w:sz w:val="24"/>
        </w:rPr>
      </w:pPr>
      <w:r>
        <w:rPr>
          <w:b w:val="0"/>
          <w:i w:val="0"/>
          <w:sz w:val="24"/>
        </w:rPr>
        <w:t>§ 1.</w:t>
      </w:r>
    </w:p>
    <w:p w14:paraId="16CB64C1" w14:textId="5427D5A5" w:rsidR="007650ED" w:rsidRDefault="007650ED" w:rsidP="007650ED">
      <w:pPr>
        <w:suppressAutoHyphens/>
        <w:autoSpaceDN w:val="0"/>
        <w:spacing w:line="360" w:lineRule="auto"/>
        <w:jc w:val="both"/>
        <w:textAlignment w:val="baseline"/>
        <w:rPr>
          <w:szCs w:val="20"/>
        </w:rPr>
      </w:pPr>
      <w:r>
        <w:rPr>
          <w:szCs w:val="20"/>
        </w:rPr>
        <w:t>W Miejskim Ośrodku Pomocy Społecznej w Sopocie Inwentaryzację składników majątkowych wymienionych w § 2 należy przeprowadzić  w  terminach i metodą wskazaną w  „Harmonogramie inwentaryzacji w   2023 r. w Miejskim Ośrodku Pomocy Społecznej w  Sopocie” stanowiącym załącznik do Zarządzenia.</w:t>
      </w:r>
    </w:p>
    <w:p w14:paraId="13E50307" w14:textId="77777777" w:rsidR="007650ED" w:rsidRDefault="007650ED" w:rsidP="007650ED">
      <w:pPr>
        <w:pStyle w:val="Tekstpodstawowy"/>
        <w:spacing w:line="360" w:lineRule="auto"/>
        <w:jc w:val="center"/>
        <w:rPr>
          <w:b w:val="0"/>
          <w:i w:val="0"/>
          <w:sz w:val="24"/>
        </w:rPr>
      </w:pPr>
    </w:p>
    <w:p w14:paraId="53B1DEE3" w14:textId="77777777" w:rsidR="007650ED" w:rsidRDefault="007650ED" w:rsidP="007650ED">
      <w:pPr>
        <w:pStyle w:val="Tekstpodstawowy"/>
        <w:spacing w:line="360" w:lineRule="auto"/>
        <w:ind w:left="3540" w:firstLine="708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>§ 2.</w:t>
      </w:r>
    </w:p>
    <w:p w14:paraId="69C07EE8" w14:textId="77777777" w:rsidR="007650ED" w:rsidRDefault="007650ED" w:rsidP="007650ED">
      <w:pPr>
        <w:pStyle w:val="Tekstpodstawowy"/>
        <w:spacing w:line="360" w:lineRule="auto"/>
        <w:jc w:val="both"/>
      </w:pPr>
      <w:r>
        <w:rPr>
          <w:b w:val="0"/>
          <w:i w:val="0"/>
          <w:sz w:val="24"/>
        </w:rPr>
        <w:t xml:space="preserve">W </w:t>
      </w:r>
      <w:r>
        <w:rPr>
          <w:b w:val="0"/>
          <w:i w:val="0"/>
          <w:sz w:val="24"/>
          <w:szCs w:val="24"/>
        </w:rPr>
        <w:t xml:space="preserve">Miejskim Ośrodku Pomocy Społecznej w Sopocie, przy ul. Kolejowej 14 należy przeprowadzić </w:t>
      </w:r>
      <w:r>
        <w:rPr>
          <w:b w:val="0"/>
          <w:i w:val="0"/>
          <w:sz w:val="24"/>
        </w:rPr>
        <w:t xml:space="preserve"> Inwentaryzację: </w:t>
      </w:r>
    </w:p>
    <w:p w14:paraId="18D17F52" w14:textId="77777777" w:rsidR="007650ED" w:rsidRDefault="007650ED" w:rsidP="007650ED">
      <w:pPr>
        <w:pStyle w:val="Tekstpodstawowy"/>
        <w:numPr>
          <w:ilvl w:val="0"/>
          <w:numId w:val="1"/>
        </w:numPr>
        <w:suppressAutoHyphens/>
        <w:autoSpaceDN w:val="0"/>
        <w:spacing w:line="360" w:lineRule="auto"/>
        <w:ind w:hanging="436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>w drodze spisu z natury:</w:t>
      </w:r>
    </w:p>
    <w:p w14:paraId="380E3BFD" w14:textId="3CC69F24" w:rsidR="007650ED" w:rsidRDefault="007650ED" w:rsidP="007650ED">
      <w:pPr>
        <w:pStyle w:val="Tekstpodstawowy"/>
        <w:numPr>
          <w:ilvl w:val="0"/>
          <w:numId w:val="2"/>
        </w:numPr>
        <w:suppressAutoHyphens/>
        <w:autoSpaceDN w:val="0"/>
        <w:spacing w:line="360" w:lineRule="auto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 xml:space="preserve">środki pieniężne w kasie na </w:t>
      </w:r>
      <w:r w:rsidR="00090B67">
        <w:rPr>
          <w:b w:val="0"/>
          <w:i w:val="0"/>
          <w:sz w:val="24"/>
        </w:rPr>
        <w:t>29</w:t>
      </w:r>
      <w:r>
        <w:rPr>
          <w:b w:val="0"/>
          <w:i w:val="0"/>
          <w:sz w:val="24"/>
        </w:rPr>
        <w:t>.12.202</w:t>
      </w:r>
      <w:r w:rsidR="002B39B3">
        <w:rPr>
          <w:b w:val="0"/>
          <w:i w:val="0"/>
          <w:sz w:val="24"/>
        </w:rPr>
        <w:t>3</w:t>
      </w:r>
      <w:r>
        <w:rPr>
          <w:b w:val="0"/>
          <w:i w:val="0"/>
          <w:sz w:val="24"/>
        </w:rPr>
        <w:t>r.,</w:t>
      </w:r>
    </w:p>
    <w:p w14:paraId="15203287" w14:textId="4B53EAFF" w:rsidR="007650ED" w:rsidRDefault="007650ED" w:rsidP="007650ED">
      <w:pPr>
        <w:pStyle w:val="Tekstpodstawowy"/>
        <w:numPr>
          <w:ilvl w:val="0"/>
          <w:numId w:val="2"/>
        </w:numPr>
        <w:suppressAutoHyphens/>
        <w:autoSpaceDN w:val="0"/>
        <w:spacing w:line="360" w:lineRule="auto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 xml:space="preserve">niezużyte materiały i towary odpisane w koszty w momencie zakupu na </w:t>
      </w:r>
      <w:r w:rsidR="00090B67">
        <w:rPr>
          <w:b w:val="0"/>
          <w:i w:val="0"/>
          <w:sz w:val="24"/>
        </w:rPr>
        <w:t>29</w:t>
      </w:r>
      <w:r>
        <w:rPr>
          <w:b w:val="0"/>
          <w:i w:val="0"/>
          <w:sz w:val="24"/>
        </w:rPr>
        <w:t>.12.202</w:t>
      </w:r>
      <w:r w:rsidR="002B39B3">
        <w:rPr>
          <w:b w:val="0"/>
          <w:i w:val="0"/>
          <w:sz w:val="24"/>
        </w:rPr>
        <w:t>3</w:t>
      </w:r>
      <w:r>
        <w:rPr>
          <w:b w:val="0"/>
          <w:i w:val="0"/>
          <w:sz w:val="24"/>
        </w:rPr>
        <w:t>r.,</w:t>
      </w:r>
    </w:p>
    <w:p w14:paraId="0F3F21D0" w14:textId="7C6F063F" w:rsidR="007650ED" w:rsidRDefault="007650ED" w:rsidP="007650ED">
      <w:pPr>
        <w:pStyle w:val="Tekstpodstawowy"/>
        <w:numPr>
          <w:ilvl w:val="0"/>
          <w:numId w:val="2"/>
        </w:numPr>
        <w:suppressAutoHyphens/>
        <w:autoSpaceDN w:val="0"/>
        <w:spacing w:line="360" w:lineRule="auto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 xml:space="preserve">składniki majątkowe będące własnością innych jednostek na </w:t>
      </w:r>
      <w:r w:rsidR="00090B67">
        <w:rPr>
          <w:b w:val="0"/>
          <w:i w:val="0"/>
          <w:sz w:val="24"/>
        </w:rPr>
        <w:t>29</w:t>
      </w:r>
      <w:r>
        <w:rPr>
          <w:b w:val="0"/>
          <w:i w:val="0"/>
          <w:sz w:val="24"/>
        </w:rPr>
        <w:t>.12.202</w:t>
      </w:r>
      <w:r w:rsidR="002B39B3">
        <w:rPr>
          <w:b w:val="0"/>
          <w:i w:val="0"/>
          <w:sz w:val="24"/>
        </w:rPr>
        <w:t>3</w:t>
      </w:r>
      <w:r>
        <w:rPr>
          <w:b w:val="0"/>
          <w:i w:val="0"/>
          <w:sz w:val="24"/>
        </w:rPr>
        <w:t>r.,</w:t>
      </w:r>
    </w:p>
    <w:p w14:paraId="0400E7F5" w14:textId="088CDEE6" w:rsidR="007650ED" w:rsidRDefault="007650ED" w:rsidP="007650ED">
      <w:pPr>
        <w:pStyle w:val="Tekstpodstawowy"/>
        <w:tabs>
          <w:tab w:val="left" w:pos="426"/>
        </w:tabs>
        <w:spacing w:line="360" w:lineRule="auto"/>
        <w:ind w:left="284" w:hanging="284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 xml:space="preserve">    2)    w drodze weryfikacji stanu ewidencyjnego z odpowiednimi dokumentami na </w:t>
      </w:r>
      <w:r w:rsidR="00090B67">
        <w:rPr>
          <w:b w:val="0"/>
          <w:i w:val="0"/>
          <w:sz w:val="24"/>
        </w:rPr>
        <w:t>dzień</w:t>
      </w:r>
    </w:p>
    <w:p w14:paraId="31CF48BE" w14:textId="1F1A4024" w:rsidR="007650ED" w:rsidRDefault="007650ED" w:rsidP="007650ED">
      <w:pPr>
        <w:pStyle w:val="Tekstpodstawowy"/>
        <w:tabs>
          <w:tab w:val="left" w:pos="426"/>
        </w:tabs>
        <w:spacing w:line="360" w:lineRule="auto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 xml:space="preserve">      31.12.202</w:t>
      </w:r>
      <w:r w:rsidR="002B39B3">
        <w:rPr>
          <w:b w:val="0"/>
          <w:i w:val="0"/>
          <w:sz w:val="24"/>
        </w:rPr>
        <w:t>3</w:t>
      </w:r>
      <w:r>
        <w:rPr>
          <w:b w:val="0"/>
          <w:i w:val="0"/>
          <w:sz w:val="24"/>
        </w:rPr>
        <w:t xml:space="preserve">r. </w:t>
      </w:r>
    </w:p>
    <w:p w14:paraId="40BC90F0" w14:textId="77777777" w:rsidR="005602F6" w:rsidRDefault="005602F6" w:rsidP="005602F6">
      <w:pPr>
        <w:pStyle w:val="Tekstpodstawowy"/>
        <w:numPr>
          <w:ilvl w:val="0"/>
          <w:numId w:val="3"/>
        </w:numPr>
        <w:suppressAutoHyphens/>
        <w:autoSpaceDN w:val="0"/>
        <w:spacing w:line="360" w:lineRule="auto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>wartości niematerialne i prawne,</w:t>
      </w:r>
    </w:p>
    <w:p w14:paraId="1D11180A" w14:textId="77777777" w:rsidR="005602F6" w:rsidRDefault="005602F6" w:rsidP="005602F6">
      <w:pPr>
        <w:pStyle w:val="Tekstpodstawowy"/>
        <w:numPr>
          <w:ilvl w:val="0"/>
          <w:numId w:val="3"/>
        </w:numPr>
        <w:suppressAutoHyphens/>
        <w:autoSpaceDN w:val="0"/>
        <w:spacing w:line="360" w:lineRule="auto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>materiały i towary w drodze oraz dostawy niefakturowane,</w:t>
      </w:r>
    </w:p>
    <w:p w14:paraId="33D3EABC" w14:textId="77777777" w:rsidR="005602F6" w:rsidRDefault="005602F6" w:rsidP="005602F6">
      <w:pPr>
        <w:pStyle w:val="Tekstpodstawowy"/>
        <w:numPr>
          <w:ilvl w:val="0"/>
          <w:numId w:val="3"/>
        </w:numPr>
        <w:suppressAutoHyphens/>
        <w:autoSpaceDN w:val="0"/>
        <w:spacing w:line="360" w:lineRule="auto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 xml:space="preserve">środki pieniężne w drodze </w:t>
      </w:r>
    </w:p>
    <w:p w14:paraId="63E1037D" w14:textId="77777777" w:rsidR="005602F6" w:rsidRDefault="005602F6" w:rsidP="005602F6">
      <w:pPr>
        <w:pStyle w:val="Tekstpodstawowy"/>
        <w:numPr>
          <w:ilvl w:val="0"/>
          <w:numId w:val="3"/>
        </w:numPr>
        <w:suppressAutoHyphens/>
        <w:autoSpaceDN w:val="0"/>
        <w:spacing w:line="360" w:lineRule="auto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>należności sporne, wątpliwe</w:t>
      </w:r>
    </w:p>
    <w:p w14:paraId="4A4FC068" w14:textId="77777777" w:rsidR="005602F6" w:rsidRDefault="005602F6" w:rsidP="005602F6">
      <w:pPr>
        <w:pStyle w:val="Tekstpodstawowy"/>
        <w:numPr>
          <w:ilvl w:val="0"/>
          <w:numId w:val="3"/>
        </w:numPr>
        <w:suppressAutoHyphens/>
        <w:autoSpaceDN w:val="0"/>
        <w:spacing w:line="360" w:lineRule="auto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>należności i zobowiązania wobec pracowników</w:t>
      </w:r>
    </w:p>
    <w:p w14:paraId="21387118" w14:textId="69D2500F" w:rsidR="007650ED" w:rsidRPr="007443DB" w:rsidRDefault="005602F6" w:rsidP="007443DB">
      <w:pPr>
        <w:pStyle w:val="Tekstpodstawowy"/>
        <w:numPr>
          <w:ilvl w:val="0"/>
          <w:numId w:val="3"/>
        </w:numPr>
        <w:suppressAutoHyphens/>
        <w:autoSpaceDN w:val="0"/>
        <w:spacing w:line="360" w:lineRule="auto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>należności publicznoprawne</w:t>
      </w:r>
    </w:p>
    <w:p w14:paraId="0D577838" w14:textId="77777777" w:rsidR="007650ED" w:rsidRDefault="007650ED" w:rsidP="007650ED">
      <w:pPr>
        <w:pStyle w:val="Tekstpodstawowy"/>
        <w:numPr>
          <w:ilvl w:val="0"/>
          <w:numId w:val="3"/>
        </w:numPr>
        <w:suppressAutoHyphens/>
        <w:autoSpaceDN w:val="0"/>
        <w:spacing w:line="360" w:lineRule="auto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lastRenderedPageBreak/>
        <w:t>należności i zobowiązania wobec osób nieprowadzących ksiąg rachunkowych</w:t>
      </w:r>
    </w:p>
    <w:p w14:paraId="6FABAF4B" w14:textId="77777777" w:rsidR="007650ED" w:rsidRDefault="007650ED" w:rsidP="007650ED">
      <w:pPr>
        <w:pStyle w:val="Tekstpodstawowy"/>
        <w:numPr>
          <w:ilvl w:val="0"/>
          <w:numId w:val="3"/>
        </w:numPr>
        <w:suppressAutoHyphens/>
        <w:autoSpaceDN w:val="0"/>
        <w:spacing w:line="360" w:lineRule="auto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>fundusze własne i specjalne</w:t>
      </w:r>
    </w:p>
    <w:p w14:paraId="2870BDDE" w14:textId="77777777" w:rsidR="007650ED" w:rsidRDefault="007650ED" w:rsidP="007650ED">
      <w:pPr>
        <w:pStyle w:val="Tekstpodstawowy"/>
        <w:numPr>
          <w:ilvl w:val="0"/>
          <w:numId w:val="3"/>
        </w:numPr>
        <w:suppressAutoHyphens/>
        <w:autoSpaceDN w:val="0"/>
        <w:spacing w:line="360" w:lineRule="auto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 xml:space="preserve">stany aktywów i pasywów, których nie udało się lub nie było obowiązku </w:t>
      </w:r>
    </w:p>
    <w:p w14:paraId="0830BD9A" w14:textId="77777777" w:rsidR="007650ED" w:rsidRDefault="007650ED" w:rsidP="007650ED">
      <w:pPr>
        <w:pStyle w:val="Tekstpodstawowy"/>
        <w:suppressAutoHyphens/>
        <w:autoSpaceDN w:val="0"/>
        <w:spacing w:line="360" w:lineRule="auto"/>
        <w:ind w:left="1068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>inwentaryzować</w:t>
      </w:r>
    </w:p>
    <w:p w14:paraId="50E66927" w14:textId="70317316" w:rsidR="007650ED" w:rsidRDefault="007650ED" w:rsidP="007650ED">
      <w:pPr>
        <w:pStyle w:val="Tekstpodstawowy"/>
        <w:spacing w:line="360" w:lineRule="auto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>3)   w drodze uzyskania od kontrahentów pisemnego potwierdzenia sald na 31.12.202</w:t>
      </w:r>
      <w:r w:rsidR="002B39B3">
        <w:rPr>
          <w:b w:val="0"/>
          <w:i w:val="0"/>
          <w:sz w:val="24"/>
        </w:rPr>
        <w:t>3</w:t>
      </w:r>
      <w:r>
        <w:rPr>
          <w:b w:val="0"/>
          <w:i w:val="0"/>
          <w:sz w:val="24"/>
        </w:rPr>
        <w:t>r.:</w:t>
      </w:r>
    </w:p>
    <w:p w14:paraId="325CDD74" w14:textId="77777777" w:rsidR="007650ED" w:rsidRDefault="007650ED" w:rsidP="007650ED">
      <w:pPr>
        <w:pStyle w:val="Tekstpodstawowy"/>
        <w:spacing w:line="360" w:lineRule="auto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 xml:space="preserve">      a)   środki pieniężne zgromadzone na rachunkach bankowych,</w:t>
      </w:r>
    </w:p>
    <w:p w14:paraId="2FA86E47" w14:textId="77777777" w:rsidR="007650ED" w:rsidRDefault="007650ED" w:rsidP="007650ED">
      <w:pPr>
        <w:pStyle w:val="Tekstpodstawowy"/>
        <w:spacing w:line="360" w:lineRule="auto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 xml:space="preserve">      b)</w:t>
      </w:r>
      <w:r>
        <w:rPr>
          <w:b w:val="0"/>
          <w:i w:val="0"/>
          <w:sz w:val="24"/>
        </w:rPr>
        <w:tab/>
        <w:t>należności od kontrahentów,</w:t>
      </w:r>
    </w:p>
    <w:p w14:paraId="443FF014" w14:textId="00EC3726" w:rsidR="007650ED" w:rsidRDefault="007650ED" w:rsidP="00276A74">
      <w:pPr>
        <w:pStyle w:val="Tekstpodstawowy"/>
        <w:spacing w:line="360" w:lineRule="auto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 xml:space="preserve">      b) własne składniki majątkowe powierzone kontrahentom</w:t>
      </w:r>
      <w:r w:rsidR="002B39B3">
        <w:rPr>
          <w:b w:val="0"/>
          <w:i w:val="0"/>
          <w:sz w:val="24"/>
        </w:rPr>
        <w:t xml:space="preserve"> i uczestnikom Programu Mieszkań Wspólnych</w:t>
      </w:r>
    </w:p>
    <w:p w14:paraId="63E9FF36" w14:textId="77777777" w:rsidR="007650ED" w:rsidRDefault="007650ED" w:rsidP="007650ED">
      <w:pPr>
        <w:pStyle w:val="Tekstpodstawowy"/>
        <w:jc w:val="center"/>
        <w:rPr>
          <w:b w:val="0"/>
          <w:i w:val="0"/>
          <w:sz w:val="24"/>
        </w:rPr>
      </w:pPr>
      <w:r>
        <w:rPr>
          <w:b w:val="0"/>
          <w:i w:val="0"/>
          <w:sz w:val="24"/>
        </w:rPr>
        <w:t>§ 3.</w:t>
      </w:r>
    </w:p>
    <w:p w14:paraId="22F0B38E" w14:textId="77777777" w:rsidR="007650ED" w:rsidRDefault="007650ED" w:rsidP="007650ED">
      <w:pPr>
        <w:pStyle w:val="Tekstpodstawowy"/>
        <w:ind w:left="3540" w:firstLine="708"/>
        <w:jc w:val="both"/>
        <w:rPr>
          <w:b w:val="0"/>
          <w:i w:val="0"/>
          <w:sz w:val="24"/>
        </w:rPr>
      </w:pPr>
    </w:p>
    <w:p w14:paraId="07250882" w14:textId="77777777" w:rsidR="007650ED" w:rsidRDefault="007650ED" w:rsidP="007650ED">
      <w:pPr>
        <w:pStyle w:val="Tekstpodstawowy"/>
        <w:numPr>
          <w:ilvl w:val="0"/>
          <w:numId w:val="4"/>
        </w:numPr>
        <w:suppressAutoHyphens/>
        <w:autoSpaceDN w:val="0"/>
        <w:spacing w:line="360" w:lineRule="auto"/>
        <w:ind w:left="357" w:hanging="357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 xml:space="preserve">Inwentaryzację w MOPS w Sopocie. przeprowadza Komisja Inwentaryzacyjna przy udziale Zespołów Spisowych.  </w:t>
      </w:r>
    </w:p>
    <w:p w14:paraId="32C4265D" w14:textId="77777777" w:rsidR="007650ED" w:rsidRDefault="007650ED" w:rsidP="007650ED">
      <w:pPr>
        <w:pStyle w:val="Tekstpodstawowy"/>
        <w:numPr>
          <w:ilvl w:val="0"/>
          <w:numId w:val="4"/>
        </w:numPr>
        <w:suppressAutoHyphens/>
        <w:autoSpaceDN w:val="0"/>
        <w:ind w:left="357" w:hanging="357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 xml:space="preserve">Wykaz członków Zespołu Spisowego określa harmonogram inwentaryzacji, o którym mowa w § 1. </w:t>
      </w:r>
    </w:p>
    <w:p w14:paraId="2A008E09" w14:textId="77777777" w:rsidR="007650ED" w:rsidRDefault="007650ED" w:rsidP="007650ED">
      <w:pPr>
        <w:pStyle w:val="Tekstpodstawowy"/>
        <w:spacing w:line="360" w:lineRule="auto"/>
        <w:ind w:left="4248"/>
        <w:rPr>
          <w:b w:val="0"/>
          <w:i w:val="0"/>
          <w:sz w:val="24"/>
        </w:rPr>
      </w:pPr>
      <w:r>
        <w:rPr>
          <w:b w:val="0"/>
          <w:i w:val="0"/>
          <w:sz w:val="24"/>
        </w:rPr>
        <w:br/>
        <w:t>§ 4.</w:t>
      </w:r>
    </w:p>
    <w:p w14:paraId="7255B759" w14:textId="421A656D" w:rsidR="007650ED" w:rsidRDefault="007650ED" w:rsidP="007650ED">
      <w:pPr>
        <w:pStyle w:val="Tekstpodstawowy"/>
        <w:tabs>
          <w:tab w:val="left" w:pos="-1560"/>
        </w:tabs>
        <w:spacing w:line="360" w:lineRule="auto"/>
        <w:ind w:left="426" w:hanging="426"/>
        <w:jc w:val="both"/>
      </w:pPr>
      <w:r>
        <w:rPr>
          <w:b w:val="0"/>
          <w:i w:val="0"/>
          <w:sz w:val="24"/>
        </w:rPr>
        <w:t>1</w:t>
      </w:r>
      <w:r>
        <w:rPr>
          <w:b w:val="0"/>
          <w:i w:val="0"/>
          <w:color w:val="FF0000"/>
          <w:sz w:val="24"/>
        </w:rPr>
        <w:t xml:space="preserve">. </w:t>
      </w:r>
      <w:r>
        <w:rPr>
          <w:b w:val="0"/>
          <w:i w:val="0"/>
          <w:sz w:val="24"/>
        </w:rPr>
        <w:t xml:space="preserve">Termin przeprowadzenia inwentaryzacji składników majątkowych określonych  w § 2 w  pkt. 1 ustala się na dzień  </w:t>
      </w:r>
      <w:r w:rsidR="00391C95">
        <w:rPr>
          <w:b w:val="0"/>
          <w:i w:val="0"/>
          <w:sz w:val="24"/>
        </w:rPr>
        <w:t>29</w:t>
      </w:r>
      <w:r>
        <w:rPr>
          <w:b w:val="0"/>
          <w:i w:val="0"/>
          <w:sz w:val="24"/>
        </w:rPr>
        <w:t>.12.202</w:t>
      </w:r>
      <w:r w:rsidR="00391C95">
        <w:rPr>
          <w:b w:val="0"/>
          <w:i w:val="0"/>
          <w:sz w:val="24"/>
        </w:rPr>
        <w:t>3</w:t>
      </w:r>
      <w:r>
        <w:rPr>
          <w:b w:val="0"/>
          <w:i w:val="0"/>
          <w:sz w:val="24"/>
        </w:rPr>
        <w:t>r.</w:t>
      </w:r>
    </w:p>
    <w:p w14:paraId="5D67C77E" w14:textId="5B7D5747" w:rsidR="007650ED" w:rsidRDefault="007650ED" w:rsidP="007650ED">
      <w:pPr>
        <w:pStyle w:val="Tekstpodstawowy"/>
        <w:spacing w:line="360" w:lineRule="auto"/>
        <w:ind w:left="426" w:hanging="426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>2.   Rozliczenie Inwentaryzacji powinno nastąpić do 15.01.202</w:t>
      </w:r>
      <w:r w:rsidR="007C4A16">
        <w:rPr>
          <w:b w:val="0"/>
          <w:i w:val="0"/>
          <w:sz w:val="24"/>
        </w:rPr>
        <w:t>4</w:t>
      </w:r>
      <w:r>
        <w:rPr>
          <w:b w:val="0"/>
          <w:i w:val="0"/>
          <w:sz w:val="24"/>
        </w:rPr>
        <w:t xml:space="preserve"> r. </w:t>
      </w:r>
    </w:p>
    <w:p w14:paraId="715D17D8" w14:textId="77777777" w:rsidR="007650ED" w:rsidRDefault="007650ED" w:rsidP="007650ED">
      <w:pPr>
        <w:pStyle w:val="Tekstpodstawowy"/>
        <w:spacing w:line="360" w:lineRule="auto"/>
        <w:jc w:val="center"/>
        <w:rPr>
          <w:b w:val="0"/>
          <w:i w:val="0"/>
          <w:sz w:val="24"/>
        </w:rPr>
      </w:pPr>
    </w:p>
    <w:p w14:paraId="1B68A8F7" w14:textId="77777777" w:rsidR="007650ED" w:rsidRDefault="007650ED" w:rsidP="007650ED">
      <w:pPr>
        <w:pStyle w:val="Tekstpodstawowy"/>
        <w:spacing w:line="360" w:lineRule="auto"/>
        <w:jc w:val="center"/>
        <w:rPr>
          <w:b w:val="0"/>
          <w:i w:val="0"/>
          <w:sz w:val="24"/>
        </w:rPr>
      </w:pPr>
      <w:r>
        <w:rPr>
          <w:b w:val="0"/>
          <w:i w:val="0"/>
          <w:sz w:val="24"/>
        </w:rPr>
        <w:t>§ 5.</w:t>
      </w:r>
    </w:p>
    <w:p w14:paraId="1926CA00" w14:textId="77777777" w:rsidR="007650ED" w:rsidRDefault="007650ED" w:rsidP="007650ED">
      <w:pPr>
        <w:pStyle w:val="Tekstpodstawowy"/>
        <w:numPr>
          <w:ilvl w:val="0"/>
          <w:numId w:val="5"/>
        </w:numPr>
        <w:suppressAutoHyphens/>
        <w:autoSpaceDN w:val="0"/>
        <w:spacing w:line="360" w:lineRule="auto"/>
        <w:ind w:left="357" w:hanging="357"/>
        <w:rPr>
          <w:b w:val="0"/>
          <w:i w:val="0"/>
          <w:sz w:val="24"/>
        </w:rPr>
      </w:pPr>
      <w:r>
        <w:rPr>
          <w:b w:val="0"/>
          <w:i w:val="0"/>
          <w:sz w:val="24"/>
        </w:rPr>
        <w:t>Przewodnicząca Komisji Inwentaryzacyjnej jest odpowiedzialna za sprawny, terminowy i  prawidłowy przebieg czynności inwentaryzacyjnych.</w:t>
      </w:r>
    </w:p>
    <w:p w14:paraId="0020134F" w14:textId="77777777" w:rsidR="007650ED" w:rsidRDefault="007650ED" w:rsidP="007650ED">
      <w:pPr>
        <w:pStyle w:val="Tekstpodstawowy"/>
        <w:numPr>
          <w:ilvl w:val="0"/>
          <w:numId w:val="5"/>
        </w:numPr>
        <w:suppressAutoHyphens/>
        <w:autoSpaceDN w:val="0"/>
        <w:spacing w:line="360" w:lineRule="auto"/>
        <w:ind w:left="357" w:hanging="357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>Wykonanie Zarządzenia powierza się  Przewodniczącej Komisji Inwentaryzacyjnej.</w:t>
      </w:r>
    </w:p>
    <w:p w14:paraId="69915EBE" w14:textId="77777777" w:rsidR="007650ED" w:rsidRDefault="007650ED" w:rsidP="007650ED">
      <w:pPr>
        <w:pStyle w:val="Tekstpodstawowy"/>
        <w:spacing w:line="360" w:lineRule="auto"/>
        <w:jc w:val="both"/>
        <w:rPr>
          <w:b w:val="0"/>
          <w:i w:val="0"/>
          <w:sz w:val="24"/>
        </w:rPr>
      </w:pPr>
    </w:p>
    <w:p w14:paraId="08EC7CD7" w14:textId="77777777" w:rsidR="007650ED" w:rsidRDefault="007650ED" w:rsidP="007650ED">
      <w:pPr>
        <w:pStyle w:val="Tekstpodstawowy"/>
        <w:spacing w:line="360" w:lineRule="auto"/>
        <w:jc w:val="center"/>
        <w:rPr>
          <w:b w:val="0"/>
          <w:i w:val="0"/>
          <w:sz w:val="24"/>
        </w:rPr>
      </w:pPr>
      <w:r>
        <w:rPr>
          <w:b w:val="0"/>
          <w:i w:val="0"/>
          <w:sz w:val="24"/>
        </w:rPr>
        <w:t>§ 6.</w:t>
      </w:r>
    </w:p>
    <w:p w14:paraId="737DEF7C" w14:textId="77777777" w:rsidR="007650ED" w:rsidRDefault="007650ED" w:rsidP="007650ED">
      <w:pPr>
        <w:pStyle w:val="Tekstpodstawowy"/>
        <w:spacing w:line="360" w:lineRule="auto"/>
        <w:rPr>
          <w:b w:val="0"/>
          <w:i w:val="0"/>
          <w:sz w:val="24"/>
        </w:rPr>
      </w:pPr>
      <w:r>
        <w:rPr>
          <w:b w:val="0"/>
          <w:i w:val="0"/>
          <w:sz w:val="24"/>
        </w:rPr>
        <w:t>Zarządzenie wchodzi w życie z dniem podpisania.</w:t>
      </w:r>
    </w:p>
    <w:p w14:paraId="79375B12" w14:textId="77777777" w:rsidR="00D53FA7" w:rsidRDefault="00D53FA7" w:rsidP="00276A74">
      <w:pPr>
        <w:spacing w:line="360" w:lineRule="auto"/>
        <w:ind w:left="4956" w:firstLine="708"/>
      </w:pPr>
    </w:p>
    <w:p w14:paraId="65077828" w14:textId="7E7F6AF6" w:rsidR="00276A74" w:rsidRPr="002D19B2" w:rsidRDefault="00276A74" w:rsidP="00276A74">
      <w:pPr>
        <w:spacing w:line="360" w:lineRule="auto"/>
        <w:ind w:left="4956" w:firstLine="708"/>
      </w:pPr>
      <w:r w:rsidRPr="002D19B2">
        <w:t>DYREKTOR</w:t>
      </w:r>
    </w:p>
    <w:p w14:paraId="6A997C35" w14:textId="77777777" w:rsidR="00276A74" w:rsidRPr="002D19B2" w:rsidRDefault="00276A74" w:rsidP="00276A74">
      <w:pPr>
        <w:spacing w:line="360" w:lineRule="auto"/>
        <w:ind w:left="4248"/>
      </w:pPr>
      <w:r w:rsidRPr="002D19B2">
        <w:t>Miejskiego Ośrodka Pomocy Społecznej</w:t>
      </w:r>
    </w:p>
    <w:p w14:paraId="1D3EE9C1" w14:textId="77777777" w:rsidR="00276A74" w:rsidRDefault="00276A74" w:rsidP="00276A74">
      <w:pPr>
        <w:spacing w:line="360" w:lineRule="auto"/>
      </w:pPr>
      <w:r w:rsidRPr="002D19B2">
        <w:t xml:space="preserve">                                                                                  </w:t>
      </w:r>
      <w:r>
        <w:tab/>
      </w:r>
      <w:r>
        <w:tab/>
      </w:r>
      <w:r w:rsidRPr="002D19B2">
        <w:t>w SOPOCIE</w:t>
      </w:r>
    </w:p>
    <w:p w14:paraId="39E7DFDA" w14:textId="072E741E" w:rsidR="00FF31E6" w:rsidRPr="00276A74" w:rsidRDefault="00276A74">
      <w:pPr>
        <w:rPr>
          <w:sz w:val="22"/>
        </w:rPr>
      </w:pPr>
      <w:r>
        <w:t xml:space="preserve">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 w:rsidRPr="002D19B2">
        <w:t>/-/ Andrzej Czekaj</w:t>
      </w:r>
    </w:p>
    <w:sectPr w:rsidR="00FF31E6" w:rsidRPr="00276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FB77DE"/>
    <w:multiLevelType w:val="multilevel"/>
    <w:tmpl w:val="A0B030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226C3E"/>
    <w:multiLevelType w:val="multilevel"/>
    <w:tmpl w:val="C8A4B85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4A51E0"/>
    <w:multiLevelType w:val="multilevel"/>
    <w:tmpl w:val="91726D80"/>
    <w:lvl w:ilvl="0">
      <w:start w:val="1"/>
      <w:numFmt w:val="lowerLetter"/>
      <w:lvlText w:val="%1)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4AD2A71"/>
    <w:multiLevelType w:val="multilevel"/>
    <w:tmpl w:val="DC6EFF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0F224D"/>
    <w:multiLevelType w:val="hybridMultilevel"/>
    <w:tmpl w:val="85E88844"/>
    <w:lvl w:ilvl="0" w:tplc="7B6AFF02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11799309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381457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5121545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267200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6788677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0ED"/>
    <w:rsid w:val="00090B67"/>
    <w:rsid w:val="00276A74"/>
    <w:rsid w:val="002B39B3"/>
    <w:rsid w:val="00391C95"/>
    <w:rsid w:val="003A61B9"/>
    <w:rsid w:val="00506055"/>
    <w:rsid w:val="005602F6"/>
    <w:rsid w:val="007443DB"/>
    <w:rsid w:val="007650ED"/>
    <w:rsid w:val="007C4A16"/>
    <w:rsid w:val="008E2158"/>
    <w:rsid w:val="00D53FA7"/>
    <w:rsid w:val="00FF3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7688A"/>
  <w15:chartTrackingRefBased/>
  <w15:docId w15:val="{9FA9DA33-1CB5-4482-AB2C-07DF1335E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50E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7650ED"/>
    <w:rPr>
      <w:b/>
      <w:i/>
      <w:sz w:val="36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650ED"/>
    <w:rPr>
      <w:rFonts w:ascii="Times New Roman" w:eastAsia="Times New Roman" w:hAnsi="Times New Roman" w:cs="Times New Roman"/>
      <w:b/>
      <w:i/>
      <w:kern w:val="0"/>
      <w:sz w:val="36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195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409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43/2023</dc:title>
  <dc:subject/>
  <dc:creator>Agnieszka Doroszkiewicz</dc:creator>
  <cp:keywords/>
  <dc:description/>
  <cp:lastModifiedBy>Agnieszka Doroszkiewicz</cp:lastModifiedBy>
  <cp:revision>7</cp:revision>
  <dcterms:created xsi:type="dcterms:W3CDTF">2023-11-24T08:16:00Z</dcterms:created>
  <dcterms:modified xsi:type="dcterms:W3CDTF">2023-11-27T08:31:00Z</dcterms:modified>
</cp:coreProperties>
</file>