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B51E5" w14:textId="30EFD54B" w:rsidR="00677FA3" w:rsidRPr="00335580" w:rsidRDefault="00677FA3" w:rsidP="004476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UCHWAŁ</w:t>
      </w:r>
      <w:r w:rsidR="00D001F3"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</w:t>
      </w:r>
      <w:r w:rsidR="0044763A"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XLI/698/2023</w:t>
      </w:r>
    </w:p>
    <w:p w14:paraId="26D18719" w14:textId="18D100FC" w:rsidR="00677FA3" w:rsidRPr="00335580" w:rsidRDefault="00677FA3" w:rsidP="004476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RADY MIASTA SOPOTU</w:t>
      </w:r>
    </w:p>
    <w:p w14:paraId="4F3899CE" w14:textId="443D45BA" w:rsidR="00677FA3" w:rsidRPr="00335580" w:rsidRDefault="00677FA3" w:rsidP="004476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44763A"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 lutego 2023 r.</w:t>
      </w:r>
    </w:p>
    <w:p w14:paraId="497157DD" w14:textId="77777777" w:rsidR="00677FA3" w:rsidRPr="00335580" w:rsidRDefault="00677FA3" w:rsidP="004476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C44A5EF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podwyższenia kryterium dochodowego uprawniającego do korzystania </w:t>
      </w:r>
    </w:p>
    <w:p w14:paraId="109E83D7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pomocy społecznej przez osoby objęte rządowym programem "Posiłek w szkole </w:t>
      </w:r>
    </w:p>
    <w:p w14:paraId="2C34838F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w domu" na lata 2019-2023. </w:t>
      </w:r>
    </w:p>
    <w:p w14:paraId="75A7BE1E" w14:textId="77777777" w:rsidR="00677FA3" w:rsidRPr="00335580" w:rsidRDefault="00677FA3" w:rsidP="00677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357571" w14:textId="2FB02541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ust 2 pkt 15 ustawy z dnia 8 marca 1990 r. o samorządzie gminnym                 ( Dz.U. z 2023 r. poz. 40) i  art. 8 ust. 2 i art. 96 ust. 4 ustawy z 12.03.2004 r. o pomocy społecznej (Dz.U. z 2021 r. poz. 2268 , zm.: Dz.U. z 2021r. poz. 2270,  z 2022 r. poz. 1, poz. 66, poz. 1079, poz. 1692, poz. 1700, poz. 1812, poz. 1967, poz. 2127</w:t>
      </w:r>
      <w:r w:rsidR="0016736E"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, z 2023</w:t>
      </w:r>
      <w:r w:rsidR="008762D7"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16736E"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185, poz. 2140</w:t>
      </w: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 związku z  uchwałą  nr  140  Rady Ministrów  z  15  października  2018  r.  w sprawie  ustanowienia  wieloletniego  rządowego programu "Posiłek w szkole i w domu" na lata 2019-2023 (M.P. z 2018 r. poz. 1007, zm.: M.P. z 2022 r. poz. 1287). </w:t>
      </w:r>
    </w:p>
    <w:p w14:paraId="430D8CE1" w14:textId="77777777" w:rsidR="00677FA3" w:rsidRPr="00335580" w:rsidRDefault="00677FA3" w:rsidP="00677F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E27E82" w14:textId="08968A83" w:rsidR="00677FA3" w:rsidRPr="00335580" w:rsidRDefault="00677FA3" w:rsidP="004476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RADA MIASTA SOPOTU</w:t>
      </w:r>
    </w:p>
    <w:p w14:paraId="011C46AE" w14:textId="77777777" w:rsidR="00677FA3" w:rsidRPr="00335580" w:rsidRDefault="00677FA3" w:rsidP="004476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uchwala co następuje:</w:t>
      </w:r>
    </w:p>
    <w:p w14:paraId="34D021A8" w14:textId="77777777" w:rsidR="00677FA3" w:rsidRPr="00335580" w:rsidRDefault="00677FA3" w:rsidP="00677FA3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A7F676" w14:textId="77777777" w:rsidR="00677FA3" w:rsidRPr="00335580" w:rsidRDefault="00677FA3" w:rsidP="004476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§ 1.</w:t>
      </w:r>
    </w:p>
    <w:p w14:paraId="59A6D655" w14:textId="77777777" w:rsidR="00677FA3" w:rsidRPr="00335580" w:rsidRDefault="00677FA3" w:rsidP="00677FA3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796BAE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Podwyższa się do 200 % kryterium dochodowe, o którym mowa w art. 8 ust. 1 pkt 1 i 2 ustawy o pomocy społecznej, dla osób objętych rządowym programem "Posiłek w szkole i w domu" na lata 2019-2023 i korzystających z pomocy społecznej w formie świadczenia pieniężnego w postaci zasiłku celowego na zakup posiłku lub żywności. </w:t>
      </w:r>
    </w:p>
    <w:p w14:paraId="7D24F0D6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38410C" w14:textId="77777777" w:rsidR="00677FA3" w:rsidRPr="00335580" w:rsidRDefault="00677FA3" w:rsidP="004476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42243437" w14:textId="77777777" w:rsidR="00677FA3" w:rsidRPr="00335580" w:rsidRDefault="00677FA3" w:rsidP="00677FA3">
      <w:pPr>
        <w:shd w:val="clear" w:color="auto" w:fill="FFFFFF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F3E712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Odstępuje się od żądania zwrotu wydatków od osób objętych rządowym programem </w:t>
      </w:r>
    </w:p>
    <w:p w14:paraId="04F43CCA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"Posiłek w szkole i w domu" na lata 2019-2023 i korzystających z pomocy społecznej w </w:t>
      </w:r>
    </w:p>
    <w:p w14:paraId="28CCBB0C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formie  posiłku  lub  świadczenia  rzeczowego  w  postaci  produktów  żywnościowych </w:t>
      </w:r>
    </w:p>
    <w:p w14:paraId="51308587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przyznawanych w ramach tego programu, jeżeli dochód osoby samotnie gospodarującej lub </w:t>
      </w:r>
    </w:p>
    <w:p w14:paraId="4D7F7641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dochód  na  osobę  w  rodzinie  nie  przekracza  wysokości  200 %  kryterium  dochodowego, </w:t>
      </w:r>
    </w:p>
    <w:p w14:paraId="2DE8747B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określonego w art. 8 ust. 1 pkt 1 i 2 ustawy o pomocy społecznej. </w:t>
      </w:r>
    </w:p>
    <w:p w14:paraId="49C9567E" w14:textId="77777777" w:rsidR="00677FA3" w:rsidRPr="00335580" w:rsidRDefault="00677FA3" w:rsidP="00677FA3">
      <w:pPr>
        <w:shd w:val="clear" w:color="auto" w:fill="FFFFFF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08085F" w14:textId="77777777" w:rsidR="00677FA3" w:rsidRPr="00335580" w:rsidRDefault="00677FA3" w:rsidP="004476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§ 3.</w:t>
      </w:r>
    </w:p>
    <w:p w14:paraId="6B36143A" w14:textId="77777777" w:rsidR="00677FA3" w:rsidRPr="00335580" w:rsidRDefault="00677FA3" w:rsidP="00677FA3">
      <w:pPr>
        <w:shd w:val="clear" w:color="auto" w:fill="FFFFFF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B2EE9B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Traci moc uchwała Nr IV/45/2019  Rady Miasta Sopotu z dnia 7 lutego 2019  roku w sprawie podwyższenia kryterium dochodowego uprawiającego do korzystania z pomocy społecznej przez osoby objęte rządowym programem „Posiłek w szkole i w domu” na lata 2019-2023.</w:t>
      </w:r>
    </w:p>
    <w:p w14:paraId="2F787BC3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01A7B4" w14:textId="39F5FDD5" w:rsidR="00677FA3" w:rsidRPr="00335580" w:rsidRDefault="00677FA3" w:rsidP="00335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§ 4.</w:t>
      </w:r>
    </w:p>
    <w:p w14:paraId="1B8B776A" w14:textId="77777777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 wchodzi  w  życie  po  upływie  14  dni  od  dnia  ogłoszenia  w  Dzienniku </w:t>
      </w:r>
    </w:p>
    <w:p w14:paraId="5070DAE0" w14:textId="74947563" w:rsidR="00677FA3" w:rsidRPr="00335580" w:rsidRDefault="00677FA3" w:rsidP="00677FA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Urzędowym Województwa Pomorskiego.</w:t>
      </w:r>
    </w:p>
    <w:p w14:paraId="3B3C067F" w14:textId="77777777" w:rsidR="0054246D" w:rsidRPr="00335580" w:rsidRDefault="0054246D" w:rsidP="005424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85E6D9" w14:textId="77777777" w:rsidR="00335580" w:rsidRPr="00335580" w:rsidRDefault="00335580" w:rsidP="005424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 w:rsidR="0044763A"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7ABB539" w14:textId="3D364871" w:rsidR="0044763A" w:rsidRPr="00335580" w:rsidRDefault="0044763A" w:rsidP="005424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Rady Miasta Sopotu</w:t>
      </w:r>
    </w:p>
    <w:p w14:paraId="328D1456" w14:textId="02375F29" w:rsidR="0044763A" w:rsidRPr="00335580" w:rsidRDefault="0044763A" w:rsidP="005424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/-/Piotr Bagiński</w:t>
      </w:r>
    </w:p>
    <w:p w14:paraId="46A286D4" w14:textId="77777777" w:rsidR="0054246D" w:rsidRPr="00335580" w:rsidRDefault="0054246D" w:rsidP="005424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Radca prawny</w:t>
      </w:r>
    </w:p>
    <w:p w14:paraId="2DE8F965" w14:textId="77777777" w:rsidR="00335580" w:rsidRPr="00335580" w:rsidRDefault="0044763A" w:rsidP="003355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/-</w:t>
      </w:r>
      <w:r w:rsidR="0054246D"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>/Anna Kłosowska</w:t>
      </w:r>
    </w:p>
    <w:p w14:paraId="0B48FDF5" w14:textId="7CF714E1" w:rsidR="00677FA3" w:rsidRPr="00335580" w:rsidRDefault="00677FA3" w:rsidP="003355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6BDF9B39" w14:textId="77777777" w:rsidR="00B001C0" w:rsidRDefault="00B001C0" w:rsidP="00677FA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736E7A" w14:textId="5C560A8D" w:rsidR="00677FA3" w:rsidRPr="00335580" w:rsidRDefault="00677FA3" w:rsidP="00677FA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5580">
        <w:rPr>
          <w:rFonts w:ascii="Times New Roman" w:hAnsi="Times New Roman" w:cs="Times New Roman"/>
          <w:sz w:val="24"/>
          <w:szCs w:val="24"/>
        </w:rPr>
        <w:t xml:space="preserve">Gmina Miasta Sopotu uczestniczy w rządowym programie </w:t>
      </w:r>
      <w:r w:rsidRPr="003355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„Posiłek w szkole i w domu” na lata 2019-2023.W dniu 1 stycznia 2023 roku weszła w życie uchwała nr 264 Rady Ministrów z dnia 28 grudnia 2022 r. zmieniająca uchwałę w sprawie ustanowienia wieloletniego programu „Posiłek w szkole i w domu” na lata 2019-2023. Uchwała Rady Ministrów podwyższa kryterium dochodowe uprawniające do korzystania z programu ze 150% na 200 %. Program zapewnia pomoc zarówno osobom starszym, niepełnosprawnym, o niskich dochodach, jak i dzieciom, które wychowują się w rodzinach znajdujących się w trudnej sytuacji. Rozwiązanie to zapewni szerszy dostęp i wsparcie określonej grupy społecznej wymagającej pomocy w formie posiłku, świadczenia pieniężnego na zakup posiłku lub żywności. Tym samym konieczne jest dokonanie zmian w uchwale Rady Gminy opierającej się na programie.  Zatem zasadne jest uchylenie dotychczas obowiązującej uchwały i zastąpienie jej nową. </w:t>
      </w:r>
    </w:p>
    <w:p w14:paraId="61621B28" w14:textId="77777777" w:rsidR="00677FA3" w:rsidRPr="00335580" w:rsidRDefault="00677FA3" w:rsidP="00677FA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B8A966" w14:textId="77777777" w:rsidR="00677FA3" w:rsidRPr="00335580" w:rsidRDefault="00677FA3" w:rsidP="00677FA3">
      <w:pPr>
        <w:spacing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Wiceprezydent Miasta</w:t>
      </w:r>
    </w:p>
    <w:p w14:paraId="464755B1" w14:textId="77777777" w:rsidR="00677FA3" w:rsidRPr="00335580" w:rsidRDefault="00677FA3" w:rsidP="00677FA3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35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335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335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335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335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335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335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335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/-/ Magdalena </w:t>
      </w:r>
      <w:proofErr w:type="spellStart"/>
      <w:r w:rsidRPr="003355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Czarzyńska-Jachim</w:t>
      </w:r>
      <w:proofErr w:type="spellEnd"/>
    </w:p>
    <w:p w14:paraId="39AF4483" w14:textId="77777777" w:rsidR="00677FA3" w:rsidRPr="00335580" w:rsidRDefault="00677FA3" w:rsidP="00677FA3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3E42DEF" w14:textId="77777777" w:rsidR="00677FA3" w:rsidRPr="00335580" w:rsidRDefault="00677FA3" w:rsidP="00677FA3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3C2E338" w14:textId="77777777" w:rsidR="00677FA3" w:rsidRPr="00335580" w:rsidRDefault="00677FA3" w:rsidP="00677FA3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693BA6D" w14:textId="77777777" w:rsidR="00677FA3" w:rsidRPr="00335580" w:rsidRDefault="00677FA3" w:rsidP="00677FA3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8110E9A" w14:textId="77777777" w:rsidR="00B001C0" w:rsidRPr="00F3718A" w:rsidRDefault="00B001C0" w:rsidP="00B001C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DYREKTOR</w:t>
      </w:r>
    </w:p>
    <w:p w14:paraId="1169ED29" w14:textId="77777777" w:rsidR="00B001C0" w:rsidRPr="00F3718A" w:rsidRDefault="00B001C0" w:rsidP="00B001C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Miejskiego Ośrodka Pomocy Społecznej</w:t>
      </w:r>
    </w:p>
    <w:p w14:paraId="27BBEEC0" w14:textId="77777777" w:rsidR="00B001C0" w:rsidRPr="00F3718A" w:rsidRDefault="00B001C0" w:rsidP="00B001C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 Sopocie</w:t>
      </w:r>
    </w:p>
    <w:p w14:paraId="6FC2FFB5" w14:textId="77777777" w:rsidR="00B001C0" w:rsidRPr="00F3718A" w:rsidRDefault="00B001C0" w:rsidP="00B001C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3718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/-/ Andrzej Czekaj</w:t>
      </w:r>
    </w:p>
    <w:p w14:paraId="1CE37620" w14:textId="3B5AF176" w:rsidR="00677FA3" w:rsidRPr="00335580" w:rsidRDefault="00677FA3" w:rsidP="00677FA3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EA56148" w14:textId="77777777" w:rsidR="00300ABB" w:rsidRPr="00335580" w:rsidRDefault="00300ABB">
      <w:pPr>
        <w:rPr>
          <w:rFonts w:ascii="Times New Roman" w:hAnsi="Times New Roman" w:cs="Times New Roman"/>
        </w:rPr>
      </w:pPr>
    </w:p>
    <w:sectPr w:rsidR="00300ABB" w:rsidRPr="00335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FA3"/>
    <w:rsid w:val="0016736E"/>
    <w:rsid w:val="00300ABB"/>
    <w:rsid w:val="00335580"/>
    <w:rsid w:val="0044763A"/>
    <w:rsid w:val="0054246D"/>
    <w:rsid w:val="00677FA3"/>
    <w:rsid w:val="008762D7"/>
    <w:rsid w:val="00B001C0"/>
    <w:rsid w:val="00D0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2CCE4"/>
  <w15:chartTrackingRefBased/>
  <w15:docId w15:val="{47EDEA5B-23AD-4AD0-9D68-F5602DB95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7F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XLI/698/2023 Rady Miasta Sopotu z dnia 9 lutego 2023 r.</dc:title>
  <dc:subject/>
  <dc:creator>Kamila Stachewicz</dc:creator>
  <cp:keywords/>
  <dc:description/>
  <cp:lastModifiedBy>Kamila Stachewicz</cp:lastModifiedBy>
  <cp:revision>7</cp:revision>
  <cp:lastPrinted>2023-02-06T10:39:00Z</cp:lastPrinted>
  <dcterms:created xsi:type="dcterms:W3CDTF">2023-02-06T10:35:00Z</dcterms:created>
  <dcterms:modified xsi:type="dcterms:W3CDTF">2023-02-16T10:59:00Z</dcterms:modified>
</cp:coreProperties>
</file>