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875B4" w:rsidRPr="00642982" w:rsidRDefault="001875B4" w:rsidP="001875B4">
      <w:pPr>
        <w:pStyle w:val="Nagwek1"/>
        <w:spacing w:line="276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642982">
        <w:rPr>
          <w:rFonts w:asciiTheme="minorHAnsi" w:hAnsiTheme="minorHAnsi" w:cstheme="minorHAnsi"/>
          <w:color w:val="auto"/>
          <w:sz w:val="24"/>
          <w:szCs w:val="24"/>
        </w:rPr>
        <w:t>Zarządzenie Nr</w:t>
      </w:r>
      <w:r w:rsidR="001207C8">
        <w:rPr>
          <w:rFonts w:asciiTheme="minorHAnsi" w:hAnsiTheme="minorHAnsi" w:cstheme="minorHAnsi"/>
          <w:color w:val="auto"/>
          <w:sz w:val="24"/>
          <w:szCs w:val="24"/>
        </w:rPr>
        <w:t xml:space="preserve"> 28</w:t>
      </w:r>
      <w:r>
        <w:rPr>
          <w:rFonts w:asciiTheme="minorHAnsi" w:hAnsiTheme="minorHAnsi" w:cstheme="minorHAnsi"/>
          <w:color w:val="auto"/>
          <w:sz w:val="24"/>
          <w:szCs w:val="24"/>
        </w:rPr>
        <w:t>/2024</w:t>
      </w:r>
    </w:p>
    <w:p w:rsidR="001875B4" w:rsidRPr="00642982" w:rsidRDefault="001875B4" w:rsidP="001875B4">
      <w:pPr>
        <w:pStyle w:val="Nagwek1"/>
        <w:spacing w:line="276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642982">
        <w:rPr>
          <w:rFonts w:asciiTheme="minorHAnsi" w:hAnsiTheme="minorHAnsi" w:cstheme="minorHAnsi"/>
          <w:color w:val="auto"/>
          <w:sz w:val="24"/>
          <w:szCs w:val="24"/>
        </w:rPr>
        <w:t>Dyrektora Miejskiego Ośrodka Pomocy Społecznej w Sopocie</w:t>
      </w:r>
    </w:p>
    <w:p w:rsidR="001875B4" w:rsidRDefault="001875B4" w:rsidP="001875B4">
      <w:pPr>
        <w:pStyle w:val="Nagwek1"/>
        <w:spacing w:line="276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642982">
        <w:rPr>
          <w:rFonts w:asciiTheme="minorHAnsi" w:hAnsiTheme="minorHAnsi" w:cstheme="minorHAnsi"/>
          <w:color w:val="auto"/>
          <w:sz w:val="24"/>
          <w:szCs w:val="24"/>
        </w:rPr>
        <w:t>z dnia</w:t>
      </w:r>
      <w:r w:rsidR="001207C8">
        <w:rPr>
          <w:rFonts w:asciiTheme="minorHAnsi" w:hAnsiTheme="minorHAnsi" w:cstheme="minorHAnsi"/>
          <w:color w:val="auto"/>
          <w:sz w:val="24"/>
          <w:szCs w:val="24"/>
        </w:rPr>
        <w:t xml:space="preserve"> 23 </w:t>
      </w:r>
      <w:r w:rsidRPr="00642982">
        <w:rPr>
          <w:rFonts w:asciiTheme="minorHAnsi" w:hAnsiTheme="minorHAnsi" w:cstheme="minorHAnsi"/>
          <w:color w:val="auto"/>
          <w:sz w:val="24"/>
          <w:szCs w:val="24"/>
        </w:rPr>
        <w:t>września 2024 r.</w:t>
      </w:r>
    </w:p>
    <w:p w:rsidR="001875B4" w:rsidRPr="00642982" w:rsidRDefault="001875B4" w:rsidP="001875B4">
      <w:pPr>
        <w:pStyle w:val="Nagwek1"/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642982">
        <w:rPr>
          <w:rFonts w:asciiTheme="minorHAnsi" w:hAnsiTheme="minorHAnsi" w:cstheme="minorHAnsi"/>
          <w:color w:val="auto"/>
          <w:sz w:val="24"/>
          <w:szCs w:val="24"/>
        </w:rPr>
        <w:t xml:space="preserve">w sprawie wprowadzenia w Miejskim Ośrodku Pomocy Społecznej w Sopocie Regulaminu zgłoszeń wewnętrznych określającego wewnętrzną procedurę zgłaszania naruszeń prawa </w:t>
      </w:r>
      <w:r w:rsidR="00C075C2">
        <w:rPr>
          <w:rFonts w:asciiTheme="minorHAnsi" w:hAnsiTheme="minorHAnsi" w:cstheme="minorHAnsi"/>
          <w:color w:val="auto"/>
          <w:sz w:val="24"/>
          <w:szCs w:val="24"/>
        </w:rPr>
        <w:br/>
      </w:r>
      <w:r w:rsidRPr="00642982">
        <w:rPr>
          <w:rFonts w:asciiTheme="minorHAnsi" w:hAnsiTheme="minorHAnsi" w:cstheme="minorHAnsi"/>
          <w:color w:val="auto"/>
          <w:sz w:val="24"/>
          <w:szCs w:val="24"/>
        </w:rPr>
        <w:t>i podejmowania działań następczych</w:t>
      </w:r>
    </w:p>
    <w:p w:rsidR="001875B4" w:rsidRPr="00642982" w:rsidRDefault="001875B4" w:rsidP="001875B4">
      <w:pPr>
        <w:spacing w:after="0" w:line="276" w:lineRule="auto"/>
        <w:contextualSpacing/>
        <w:rPr>
          <w:rFonts w:cstheme="minorHAnsi"/>
          <w:kern w:val="0"/>
          <w:sz w:val="24"/>
          <w:szCs w:val="24"/>
          <w14:ligatures w14:val="none"/>
        </w:rPr>
      </w:pPr>
    </w:p>
    <w:p w:rsidR="001875B4" w:rsidRPr="00642982" w:rsidRDefault="001875B4" w:rsidP="00C075C2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642982">
        <w:rPr>
          <w:rFonts w:cstheme="minorHAnsi"/>
          <w:kern w:val="0"/>
          <w:sz w:val="24"/>
          <w:szCs w:val="24"/>
          <w14:ligatures w14:val="none"/>
        </w:rPr>
        <w:t xml:space="preserve">Na podstawie § 13 ust. 2 Regulaminu Organizacyjnego Miejskiego Ośrodka Pomocy Społecznej w Sopocie stanowiącym załącznik do Zarządzenia Nr 31/2023 Dyrektora Miejskiego Ośrodka Pomocy Społecznej w Sopocie z dnia 29 września 2023 r., </w:t>
      </w:r>
      <w:r w:rsidRPr="00642982">
        <w:rPr>
          <w:rFonts w:cstheme="minorHAnsi"/>
          <w:kern w:val="0"/>
          <w:sz w:val="24"/>
          <w:szCs w:val="24"/>
          <w:shd w:val="clear" w:color="auto" w:fill="FFFFFF"/>
          <w14:ligatures w14:val="none"/>
        </w:rPr>
        <w:t>zgodnie z założeniami dyrektywy Parlamentu Europejskiego i Rady (UE) 2019/1937 z dnia 23 października 2019 r. w sprawie ochrony osób zgłaszających naruszenia prawa Unii (Dz. Urz. UE L z 2019 r. nr 305, str. 17)</w:t>
      </w:r>
      <w:r w:rsidR="002D01AA">
        <w:rPr>
          <w:rFonts w:cstheme="minorHAnsi"/>
          <w:kern w:val="0"/>
          <w:sz w:val="24"/>
          <w:szCs w:val="24"/>
          <w:shd w:val="clear" w:color="auto" w:fill="FFFFFF"/>
          <w14:ligatures w14:val="none"/>
        </w:rPr>
        <w:t>, na podstawie ustawy z dnia 14 czerwca 2024 r. o ochronie sygnalistów (Dz.U. 2024 poz. 928)</w:t>
      </w:r>
      <w:r w:rsidRPr="00642982">
        <w:rPr>
          <w:rFonts w:cstheme="minorHAnsi"/>
          <w:kern w:val="0"/>
          <w:sz w:val="24"/>
          <w:szCs w:val="24"/>
          <w14:ligatures w14:val="none"/>
        </w:rPr>
        <w:t xml:space="preserve"> zarządzam, co następuje:</w:t>
      </w:r>
    </w:p>
    <w:p w:rsidR="001875B4" w:rsidRDefault="001875B4" w:rsidP="001875B4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642982">
        <w:rPr>
          <w:rFonts w:cstheme="minorHAnsi"/>
          <w:b/>
          <w:kern w:val="0"/>
          <w:sz w:val="24"/>
          <w:szCs w:val="24"/>
          <w14:ligatures w14:val="none"/>
        </w:rPr>
        <w:t>§1</w:t>
      </w:r>
    </w:p>
    <w:p w:rsidR="001875B4" w:rsidRPr="00642982" w:rsidRDefault="001875B4" w:rsidP="001875B4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</w:p>
    <w:p w:rsidR="001875B4" w:rsidRPr="00642982" w:rsidRDefault="001875B4" w:rsidP="001875B4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642982">
        <w:rPr>
          <w:rFonts w:cstheme="minorHAnsi"/>
          <w:kern w:val="0"/>
          <w:sz w:val="24"/>
          <w:szCs w:val="24"/>
          <w14:ligatures w14:val="none"/>
        </w:rPr>
        <w:t xml:space="preserve">Wprowadza się w Miejskim Ośrodku Pomocy Społeczne w Sopocie Regulamin zgłoszeń wewnętrznych określający wewnętrzną procedurę zgłaszania naruszeń prawa i podejmowania działań następczych, w brzmieniu określonym w załączniku </w:t>
      </w:r>
      <w:r w:rsidR="00B40B81">
        <w:rPr>
          <w:rFonts w:cstheme="minorHAnsi"/>
          <w:kern w:val="0"/>
          <w:sz w:val="24"/>
          <w:szCs w:val="24"/>
          <w14:ligatures w14:val="none"/>
        </w:rPr>
        <w:t>do Zarządzenia</w:t>
      </w:r>
      <w:r w:rsidRPr="00642982">
        <w:rPr>
          <w:rFonts w:cstheme="minorHAnsi"/>
          <w:kern w:val="0"/>
          <w:sz w:val="24"/>
          <w:szCs w:val="24"/>
          <w14:ligatures w14:val="none"/>
        </w:rPr>
        <w:t>.</w:t>
      </w:r>
    </w:p>
    <w:p w:rsidR="001875B4" w:rsidRDefault="001875B4" w:rsidP="001875B4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</w:p>
    <w:p w:rsidR="001875B4" w:rsidRDefault="001875B4" w:rsidP="001875B4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642982">
        <w:rPr>
          <w:rFonts w:cstheme="minorHAnsi"/>
          <w:b/>
          <w:kern w:val="0"/>
          <w:sz w:val="24"/>
          <w:szCs w:val="24"/>
          <w14:ligatures w14:val="none"/>
        </w:rPr>
        <w:t>§2</w:t>
      </w:r>
    </w:p>
    <w:p w:rsidR="001875B4" w:rsidRPr="00642982" w:rsidRDefault="001875B4" w:rsidP="001875B4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</w:p>
    <w:p w:rsidR="001875B4" w:rsidRPr="00642982" w:rsidRDefault="001875B4" w:rsidP="001875B4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642982">
        <w:rPr>
          <w:rFonts w:cstheme="minorHAnsi"/>
          <w:kern w:val="0"/>
          <w:sz w:val="24"/>
          <w:szCs w:val="24"/>
          <w14:ligatures w14:val="none"/>
        </w:rPr>
        <w:t>Pracownicy Miejskiego Ośrodka Pomocy Społecznej w Sopocie zobowiązani są do zapoznania się z Regulaminem zgłoszeń wewnętrznych określającym wewnętrzną procedurę zgłaszania naruszeń prawa i podejmowania działań następczych.</w:t>
      </w:r>
    </w:p>
    <w:p w:rsidR="000A255A" w:rsidRDefault="000A255A" w:rsidP="001875B4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bookmarkStart w:id="0" w:name="_Hlk177972471"/>
    </w:p>
    <w:p w:rsidR="001875B4" w:rsidRDefault="001875B4" w:rsidP="001875B4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642982">
        <w:rPr>
          <w:rFonts w:cstheme="minorHAnsi"/>
          <w:b/>
          <w:kern w:val="0"/>
          <w:sz w:val="24"/>
          <w:szCs w:val="24"/>
          <w14:ligatures w14:val="none"/>
        </w:rPr>
        <w:t>§3</w:t>
      </w:r>
    </w:p>
    <w:bookmarkEnd w:id="0"/>
    <w:p w:rsidR="00BE188C" w:rsidRPr="00C075C2" w:rsidRDefault="000A255A" w:rsidP="00C075C2">
      <w:pPr>
        <w:spacing w:after="0" w:line="276" w:lineRule="auto"/>
        <w:contextualSpacing/>
        <w:rPr>
          <w:rFonts w:cstheme="minorHAnsi"/>
          <w:bCs/>
          <w:kern w:val="0"/>
          <w:sz w:val="24"/>
          <w:szCs w:val="24"/>
          <w14:ligatures w14:val="none"/>
        </w:rPr>
      </w:pPr>
      <w:r w:rsidRPr="000A255A">
        <w:rPr>
          <w:rFonts w:cstheme="minorHAnsi"/>
          <w:bCs/>
          <w:kern w:val="0"/>
          <w:sz w:val="24"/>
          <w:szCs w:val="24"/>
          <w14:ligatures w14:val="none"/>
        </w:rPr>
        <w:t xml:space="preserve">Zarządzenie podlega opublikowaniu na stronie internetowej </w:t>
      </w:r>
      <w:r>
        <w:rPr>
          <w:rFonts w:cstheme="minorHAnsi"/>
          <w:bCs/>
          <w:kern w:val="0"/>
          <w:sz w:val="24"/>
          <w:szCs w:val="24"/>
          <w14:ligatures w14:val="none"/>
        </w:rPr>
        <w:t>w Biuletynie Informacji Publicznej.</w:t>
      </w:r>
    </w:p>
    <w:p w:rsidR="000A255A" w:rsidRDefault="000A255A" w:rsidP="000A255A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642982">
        <w:rPr>
          <w:rFonts w:cstheme="minorHAnsi"/>
          <w:b/>
          <w:kern w:val="0"/>
          <w:sz w:val="24"/>
          <w:szCs w:val="24"/>
          <w14:ligatures w14:val="none"/>
        </w:rPr>
        <w:t>§</w:t>
      </w:r>
      <w:r>
        <w:rPr>
          <w:rFonts w:cstheme="minorHAnsi"/>
          <w:b/>
          <w:kern w:val="0"/>
          <w:sz w:val="24"/>
          <w:szCs w:val="24"/>
          <w14:ligatures w14:val="none"/>
        </w:rPr>
        <w:t>4</w:t>
      </w:r>
    </w:p>
    <w:p w:rsidR="001875B4" w:rsidRPr="00642982" w:rsidRDefault="001875B4" w:rsidP="001875B4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</w:p>
    <w:p w:rsidR="00BE188C" w:rsidRDefault="001875B4" w:rsidP="00C075C2">
      <w:pPr>
        <w:spacing w:after="0" w:line="276" w:lineRule="auto"/>
        <w:contextualSpacing/>
        <w:rPr>
          <w:rFonts w:cstheme="minorHAnsi"/>
          <w:kern w:val="0"/>
          <w:sz w:val="24"/>
          <w:szCs w:val="24"/>
          <w14:ligatures w14:val="none"/>
        </w:rPr>
      </w:pPr>
      <w:r w:rsidRPr="00642982">
        <w:rPr>
          <w:rFonts w:cstheme="minorHAnsi"/>
          <w:kern w:val="0"/>
          <w:sz w:val="24"/>
          <w:szCs w:val="24"/>
          <w14:ligatures w14:val="none"/>
        </w:rPr>
        <w:t>Zarządzenie wchodzi w życie po upływie 7 dni od dnia podania go do wiadomości pracownikom.</w:t>
      </w:r>
    </w:p>
    <w:p w:rsidR="008C3549" w:rsidRDefault="008C3549" w:rsidP="008C3549">
      <w:pPr>
        <w:spacing w:after="0" w:line="276" w:lineRule="auto"/>
        <w:contextualSpacing/>
        <w:jc w:val="right"/>
        <w:rPr>
          <w:rFonts w:cstheme="minorHAnsi"/>
          <w:kern w:val="0"/>
          <w:sz w:val="24"/>
          <w:szCs w:val="24"/>
          <w14:ligatures w14:val="none"/>
        </w:rPr>
      </w:pPr>
      <w:r>
        <w:rPr>
          <w:rFonts w:cstheme="minorHAnsi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</w:t>
      </w:r>
    </w:p>
    <w:p w:rsidR="008C3549" w:rsidRPr="008C3549" w:rsidRDefault="008C3549" w:rsidP="008C3549">
      <w:pPr>
        <w:spacing w:after="0" w:line="276" w:lineRule="auto"/>
        <w:contextualSpacing/>
        <w:jc w:val="right"/>
        <w:rPr>
          <w:rFonts w:cstheme="minorHAnsi"/>
          <w:kern w:val="0"/>
          <w:sz w:val="24"/>
          <w:szCs w:val="24"/>
          <w14:ligatures w14:val="none"/>
        </w:rPr>
      </w:pPr>
      <w:r>
        <w:rPr>
          <w:rFonts w:cstheme="minorHAnsi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</w:t>
      </w:r>
      <w:r w:rsidRPr="008C3549">
        <w:rPr>
          <w:rFonts w:cstheme="minorHAnsi"/>
          <w:kern w:val="0"/>
          <w:sz w:val="24"/>
          <w:szCs w:val="24"/>
          <w14:ligatures w14:val="none"/>
        </w:rPr>
        <w:t>DYREKTOR</w:t>
      </w:r>
    </w:p>
    <w:p w:rsidR="008C3549" w:rsidRPr="008C3549" w:rsidRDefault="008C3549" w:rsidP="008C3549">
      <w:pPr>
        <w:spacing w:after="0" w:line="276" w:lineRule="auto"/>
        <w:contextualSpacing/>
        <w:jc w:val="right"/>
        <w:rPr>
          <w:rFonts w:cstheme="minorHAnsi"/>
          <w:kern w:val="0"/>
          <w:sz w:val="24"/>
          <w:szCs w:val="24"/>
          <w14:ligatures w14:val="none"/>
        </w:rPr>
      </w:pPr>
      <w:r w:rsidRPr="008C3549">
        <w:rPr>
          <w:rFonts w:cstheme="minorHAnsi"/>
          <w:kern w:val="0"/>
          <w:sz w:val="24"/>
          <w:szCs w:val="24"/>
          <w14:ligatures w14:val="none"/>
        </w:rPr>
        <w:t>Miejskiego Ośrodka Pomocy Społecznej</w:t>
      </w:r>
    </w:p>
    <w:p w:rsidR="008C3549" w:rsidRPr="008C3549" w:rsidRDefault="008C3549" w:rsidP="008C3549">
      <w:pPr>
        <w:spacing w:after="0" w:line="276" w:lineRule="auto"/>
        <w:contextualSpacing/>
        <w:jc w:val="right"/>
        <w:rPr>
          <w:rFonts w:cstheme="minorHAnsi"/>
          <w:kern w:val="0"/>
          <w:sz w:val="24"/>
          <w:szCs w:val="24"/>
          <w14:ligatures w14:val="none"/>
        </w:rPr>
      </w:pPr>
      <w:r w:rsidRPr="008C3549">
        <w:rPr>
          <w:rFonts w:cstheme="minorHAnsi"/>
          <w:kern w:val="0"/>
          <w:sz w:val="24"/>
          <w:szCs w:val="24"/>
          <w14:ligatures w14:val="none"/>
        </w:rPr>
        <w:t xml:space="preserve">                                                                   w SOPOCIE</w:t>
      </w:r>
    </w:p>
    <w:p w:rsidR="008C3549" w:rsidRPr="001875B4" w:rsidRDefault="008C3549" w:rsidP="008C3549">
      <w:pPr>
        <w:spacing w:after="0" w:line="276" w:lineRule="auto"/>
        <w:contextualSpacing/>
        <w:jc w:val="right"/>
        <w:rPr>
          <w:rFonts w:cstheme="minorHAnsi"/>
          <w:kern w:val="0"/>
          <w:sz w:val="24"/>
          <w:szCs w:val="24"/>
          <w14:ligatures w14:val="none"/>
        </w:rPr>
      </w:pPr>
      <w:r w:rsidRPr="008C3549">
        <w:rPr>
          <w:rFonts w:cstheme="minorHAnsi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 /-/ Andrzej Czekaj</w:t>
      </w:r>
    </w:p>
    <w:p w:rsidR="001875B4" w:rsidRDefault="001875B4" w:rsidP="001875B4">
      <w:pPr>
        <w:pStyle w:val="Nagwek1"/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F02221" w:rsidRPr="0014317C" w:rsidRDefault="00F02221" w:rsidP="001875B4">
      <w:pPr>
        <w:pStyle w:val="Nagwek1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14317C">
        <w:rPr>
          <w:rFonts w:asciiTheme="minorHAnsi" w:hAnsiTheme="minorHAnsi" w:cstheme="minorHAnsi"/>
          <w:color w:val="auto"/>
          <w:sz w:val="24"/>
          <w:szCs w:val="24"/>
        </w:rPr>
        <w:t>Załącznik</w:t>
      </w:r>
    </w:p>
    <w:p w:rsidR="00F02221" w:rsidRPr="0014317C" w:rsidRDefault="00F02221" w:rsidP="0014317C">
      <w:pPr>
        <w:pStyle w:val="Nagwek1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14317C">
        <w:rPr>
          <w:rFonts w:asciiTheme="minorHAnsi" w:hAnsiTheme="minorHAnsi" w:cstheme="minorHAnsi"/>
          <w:color w:val="auto"/>
          <w:sz w:val="24"/>
          <w:szCs w:val="24"/>
        </w:rPr>
        <w:t>do zarządzenia Nr</w:t>
      </w:r>
      <w:r w:rsidR="001207C8">
        <w:rPr>
          <w:rFonts w:asciiTheme="minorHAnsi" w:hAnsiTheme="minorHAnsi" w:cstheme="minorHAnsi"/>
          <w:color w:val="auto"/>
          <w:sz w:val="24"/>
          <w:szCs w:val="24"/>
        </w:rPr>
        <w:t xml:space="preserve"> 28</w:t>
      </w:r>
      <w:r w:rsidRPr="0014317C">
        <w:rPr>
          <w:rFonts w:asciiTheme="minorHAnsi" w:hAnsiTheme="minorHAnsi" w:cstheme="minorHAnsi"/>
          <w:color w:val="auto"/>
          <w:sz w:val="24"/>
          <w:szCs w:val="24"/>
        </w:rPr>
        <w:t xml:space="preserve">/2024 </w:t>
      </w:r>
    </w:p>
    <w:p w:rsidR="00F02221" w:rsidRPr="0014317C" w:rsidRDefault="00F02221" w:rsidP="0014317C">
      <w:pPr>
        <w:pStyle w:val="Nagwek1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14317C">
        <w:rPr>
          <w:rFonts w:asciiTheme="minorHAnsi" w:hAnsiTheme="minorHAnsi" w:cstheme="minorHAnsi"/>
          <w:color w:val="auto"/>
          <w:sz w:val="24"/>
          <w:szCs w:val="24"/>
        </w:rPr>
        <w:t>z dnia</w:t>
      </w:r>
      <w:r w:rsidR="001207C8">
        <w:rPr>
          <w:rFonts w:asciiTheme="minorHAnsi" w:hAnsiTheme="minorHAnsi" w:cstheme="minorHAnsi"/>
          <w:color w:val="auto"/>
          <w:sz w:val="24"/>
          <w:szCs w:val="24"/>
        </w:rPr>
        <w:t xml:space="preserve"> 23 </w:t>
      </w:r>
      <w:r w:rsidRPr="0014317C">
        <w:rPr>
          <w:rFonts w:asciiTheme="minorHAnsi" w:hAnsiTheme="minorHAnsi" w:cstheme="minorHAnsi"/>
          <w:color w:val="auto"/>
          <w:sz w:val="24"/>
          <w:szCs w:val="24"/>
        </w:rPr>
        <w:t>września 2024</w:t>
      </w:r>
    </w:p>
    <w:p w:rsidR="00F02221" w:rsidRPr="00F02221" w:rsidRDefault="00F02221" w:rsidP="00C72093">
      <w:pPr>
        <w:spacing w:after="0" w:line="276" w:lineRule="auto"/>
        <w:contextualSpacing/>
        <w:jc w:val="center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  </w:t>
      </w:r>
    </w:p>
    <w:p w:rsidR="00F02221" w:rsidRPr="00F02221" w:rsidRDefault="00F02221" w:rsidP="0014317C">
      <w:pPr>
        <w:keepNext/>
        <w:keepLines/>
        <w:spacing w:before="240" w:after="0" w:line="276" w:lineRule="auto"/>
        <w:jc w:val="both"/>
        <w:outlineLvl w:val="0"/>
        <w:rPr>
          <w:rFonts w:eastAsiaTheme="majorEastAsia" w:cstheme="minorHAnsi"/>
          <w:kern w:val="0"/>
          <w:sz w:val="24"/>
          <w:szCs w:val="24"/>
          <w14:ligatures w14:val="none"/>
        </w:rPr>
      </w:pPr>
      <w:r w:rsidRPr="00F02221">
        <w:rPr>
          <w:rFonts w:eastAsiaTheme="majorEastAsia" w:cstheme="minorHAnsi"/>
          <w:kern w:val="0"/>
          <w:sz w:val="24"/>
          <w:szCs w:val="24"/>
          <w14:ligatures w14:val="none"/>
        </w:rPr>
        <w:t>Regulamin zgłoszeń wewnętrznych określający wewnętrzną procedurę zgłaszania naruszeń prawa i podejmowania działań następczych</w:t>
      </w:r>
      <w:r w:rsidR="00C72093">
        <w:rPr>
          <w:rFonts w:eastAsiaTheme="majorEastAsia" w:cstheme="minorHAnsi"/>
          <w:kern w:val="0"/>
          <w:sz w:val="24"/>
          <w:szCs w:val="24"/>
          <w14:ligatures w14:val="none"/>
        </w:rPr>
        <w:t xml:space="preserve"> w trybie ustawy z dnia 14 czerwca 2024 r. o ochronie sygnalistów (Dz.U. 2024 poz. 928).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iCs/>
          <w:kern w:val="0"/>
          <w:sz w:val="24"/>
          <w:szCs w:val="24"/>
          <w14:ligatures w14:val="none"/>
        </w:rPr>
      </w:pPr>
      <w:r w:rsidRPr="00F02221">
        <w:rPr>
          <w:rFonts w:cstheme="minorHAnsi"/>
          <w:iCs/>
          <w:kern w:val="0"/>
          <w:sz w:val="24"/>
          <w:szCs w:val="24"/>
          <w14:ligatures w14:val="none"/>
        </w:rPr>
        <w:t>Celem Regulaminu zgłoszeń wewnętrznych określający wewnętrzną procedurę zgłaszania naruszeń prawa i podejmowania działań następczych zwanego dalej ,,Regulaminem” jest:</w:t>
      </w:r>
    </w:p>
    <w:p w:rsidR="00F02221" w:rsidRPr="00F02221" w:rsidRDefault="00F02221" w:rsidP="0014317C">
      <w:pPr>
        <w:numPr>
          <w:ilvl w:val="0"/>
          <w:numId w:val="1"/>
        </w:numPr>
        <w:spacing w:after="0" w:line="276" w:lineRule="auto"/>
        <w:contextualSpacing/>
        <w:jc w:val="both"/>
        <w:rPr>
          <w:rFonts w:cstheme="minorHAnsi"/>
          <w:iCs/>
          <w:kern w:val="0"/>
          <w:sz w:val="24"/>
          <w:szCs w:val="24"/>
          <w14:ligatures w14:val="none"/>
        </w:rPr>
      </w:pPr>
      <w:r w:rsidRPr="00F02221">
        <w:rPr>
          <w:rFonts w:cstheme="minorHAnsi"/>
          <w:iCs/>
          <w:kern w:val="0"/>
          <w:sz w:val="24"/>
          <w:szCs w:val="24"/>
          <w14:ligatures w14:val="none"/>
        </w:rPr>
        <w:t>kompleksow</w:t>
      </w:r>
      <w:r w:rsidR="00240200">
        <w:rPr>
          <w:rFonts w:cstheme="minorHAnsi"/>
          <w:iCs/>
          <w:kern w:val="0"/>
          <w:sz w:val="24"/>
          <w:szCs w:val="24"/>
          <w14:ligatures w14:val="none"/>
        </w:rPr>
        <w:t>a</w:t>
      </w:r>
      <w:r w:rsidRPr="00F02221">
        <w:rPr>
          <w:rFonts w:cstheme="minorHAnsi"/>
          <w:iCs/>
          <w:kern w:val="0"/>
          <w:sz w:val="24"/>
          <w:szCs w:val="24"/>
          <w14:ligatures w14:val="none"/>
        </w:rPr>
        <w:t xml:space="preserve"> regulacj</w:t>
      </w:r>
      <w:r w:rsidR="00240200">
        <w:rPr>
          <w:rFonts w:cstheme="minorHAnsi"/>
          <w:iCs/>
          <w:kern w:val="0"/>
          <w:sz w:val="24"/>
          <w:szCs w:val="24"/>
          <w14:ligatures w14:val="none"/>
        </w:rPr>
        <w:t>a</w:t>
      </w:r>
      <w:r w:rsidRPr="00F02221">
        <w:rPr>
          <w:rFonts w:cstheme="minorHAnsi"/>
          <w:iCs/>
          <w:kern w:val="0"/>
          <w:sz w:val="24"/>
          <w:szCs w:val="24"/>
          <w14:ligatures w14:val="none"/>
        </w:rPr>
        <w:t xml:space="preserve"> problematyki ujawniania przypadków nieprawidłowości oraz ochrony osób dokonujących zgłoszeń,</w:t>
      </w:r>
    </w:p>
    <w:p w:rsidR="00F02221" w:rsidRPr="00F02221" w:rsidRDefault="00F02221" w:rsidP="0014317C">
      <w:pPr>
        <w:numPr>
          <w:ilvl w:val="0"/>
          <w:numId w:val="1"/>
        </w:numPr>
        <w:spacing w:after="0" w:line="276" w:lineRule="auto"/>
        <w:contextualSpacing/>
        <w:jc w:val="both"/>
        <w:rPr>
          <w:rFonts w:cstheme="minorHAnsi"/>
          <w:iCs/>
          <w:kern w:val="0"/>
          <w:sz w:val="24"/>
          <w:szCs w:val="24"/>
          <w14:ligatures w14:val="none"/>
        </w:rPr>
      </w:pPr>
      <w:r w:rsidRPr="00F02221">
        <w:rPr>
          <w:rFonts w:cstheme="minorHAnsi"/>
          <w:iCs/>
          <w:kern w:val="0"/>
          <w:sz w:val="24"/>
          <w:szCs w:val="24"/>
          <w14:ligatures w14:val="none"/>
        </w:rPr>
        <w:t>ochron</w:t>
      </w:r>
      <w:r w:rsidR="00240200">
        <w:rPr>
          <w:rFonts w:cstheme="minorHAnsi"/>
          <w:iCs/>
          <w:kern w:val="0"/>
          <w:sz w:val="24"/>
          <w:szCs w:val="24"/>
          <w14:ligatures w14:val="none"/>
        </w:rPr>
        <w:t>a</w:t>
      </w:r>
      <w:r w:rsidRPr="00F02221">
        <w:rPr>
          <w:rFonts w:cstheme="minorHAnsi"/>
          <w:iCs/>
          <w:kern w:val="0"/>
          <w:sz w:val="24"/>
          <w:szCs w:val="24"/>
          <w14:ligatures w14:val="none"/>
        </w:rPr>
        <w:t xml:space="preserve"> osób zgłaszających przypadki nieprawidłowości,</w:t>
      </w:r>
    </w:p>
    <w:p w:rsidR="00F02221" w:rsidRPr="00F02221" w:rsidRDefault="00F02221" w:rsidP="0014317C">
      <w:pPr>
        <w:numPr>
          <w:ilvl w:val="0"/>
          <w:numId w:val="1"/>
        </w:numPr>
        <w:spacing w:after="0" w:line="276" w:lineRule="auto"/>
        <w:contextualSpacing/>
        <w:jc w:val="both"/>
        <w:rPr>
          <w:rFonts w:cstheme="minorHAnsi"/>
          <w:iCs/>
          <w:kern w:val="0"/>
          <w:sz w:val="24"/>
          <w:szCs w:val="24"/>
          <w14:ligatures w14:val="none"/>
        </w:rPr>
      </w:pPr>
      <w:r w:rsidRPr="00F02221">
        <w:rPr>
          <w:rFonts w:cstheme="minorHAnsi"/>
          <w:iCs/>
          <w:kern w:val="0"/>
          <w:sz w:val="24"/>
          <w:szCs w:val="24"/>
          <w14:ligatures w14:val="none"/>
        </w:rPr>
        <w:t>ochron</w:t>
      </w:r>
      <w:r w:rsidR="00240200">
        <w:rPr>
          <w:rFonts w:cstheme="minorHAnsi"/>
          <w:iCs/>
          <w:kern w:val="0"/>
          <w:sz w:val="24"/>
          <w:szCs w:val="24"/>
          <w14:ligatures w14:val="none"/>
        </w:rPr>
        <w:t>a</w:t>
      </w:r>
      <w:r w:rsidRPr="00F02221">
        <w:rPr>
          <w:rFonts w:cstheme="minorHAnsi"/>
          <w:iCs/>
          <w:kern w:val="0"/>
          <w:sz w:val="24"/>
          <w:szCs w:val="24"/>
          <w14:ligatures w14:val="none"/>
        </w:rPr>
        <w:t xml:space="preserve"> Miejskiego Ośrodka Pomocy Społecznej w Sopocie poprzez wczesne wykrycie i usunięcie zgłoszonych przypadków nieprawidłowości,</w:t>
      </w:r>
    </w:p>
    <w:p w:rsidR="00F02221" w:rsidRPr="00F02221" w:rsidRDefault="00F02221" w:rsidP="0014317C">
      <w:pPr>
        <w:numPr>
          <w:ilvl w:val="0"/>
          <w:numId w:val="1"/>
        </w:numPr>
        <w:spacing w:after="0" w:line="276" w:lineRule="auto"/>
        <w:contextualSpacing/>
        <w:jc w:val="both"/>
        <w:rPr>
          <w:rFonts w:cstheme="minorHAnsi"/>
          <w:iCs/>
          <w:kern w:val="0"/>
          <w:sz w:val="24"/>
          <w:szCs w:val="24"/>
          <w14:ligatures w14:val="none"/>
        </w:rPr>
      </w:pPr>
      <w:r w:rsidRPr="00F02221">
        <w:rPr>
          <w:rFonts w:cstheme="minorHAnsi"/>
          <w:iCs/>
          <w:kern w:val="0"/>
          <w:sz w:val="24"/>
          <w:szCs w:val="24"/>
          <w14:ligatures w14:val="none"/>
        </w:rPr>
        <w:t>propagowanie postawy obywatelskiej odpowiedzialności.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t>§1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Naruszeniem prawa jest działanie lub zaniechanie niezgodne z prawem lub mające na celu obejście prawa dotyczące: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1) korupcji;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2) zamówień publicznych;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3) usług, produktów i rynków finansowych;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4) przeciwdziałania praniu pieniędzy oraz finansowaniu terroryzmu;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5) bezpieczeństwa produktów i ich zgodności z wymogami;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6) bezpieczeństwa transportu;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7) ochrony środowiska;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8) ochrony radiologicznej i bezpieczeństwa jądrowego;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9) bezpieczeństwa żywności i pasz;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10) zdrowia i dobrostanu zwierząt;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11) zdrowia publicznego;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12) ochrony konsumentów;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13) ochrony prywatności i danych osobowych;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14) bezpieczeństwa sieci i systemów teleinformatycznych.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15) interesów finansowych Skarbu Państwa Rzeczypospolitej Polskiej, jednostki samorządu terytorialnego oraz Unii Europejskiej;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16) rynku wewnętrznego Unii Europejskiej, w tym publicznoprawnych zasad konkurencji i pomocy państwa oraz opodatkowania osób prawnych;</w:t>
      </w:r>
    </w:p>
    <w:p w:rsidR="00F02221" w:rsidRPr="00240200" w:rsidRDefault="00F02221" w:rsidP="0014317C">
      <w:pPr>
        <w:spacing w:after="0" w:line="276" w:lineRule="auto"/>
        <w:contextualSpacing/>
        <w:jc w:val="both"/>
        <w:rPr>
          <w:rFonts w:cstheme="minorHAnsi"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lastRenderedPageBreak/>
        <w:t>17) konstytucyjnych wolności i praw człowieka i obywatela - występujące w stosunkach jednostki z organami władzy publicznej i niezwiązane z dziedzinami wskazanymi w pkt 1-16.</w:t>
      </w:r>
    </w:p>
    <w:p w:rsidR="00240200" w:rsidRDefault="00240200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t>§2</w:t>
      </w:r>
    </w:p>
    <w:p w:rsidR="00F02221" w:rsidRPr="00F02221" w:rsidRDefault="00F02221" w:rsidP="0014317C">
      <w:pPr>
        <w:numPr>
          <w:ilvl w:val="0"/>
          <w:numId w:val="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>Dyrektor Miejskiego Ośrodka Pomocy Społecznej w Sopocie</w:t>
      </w: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 odpowiada za wprowadzenie Regulaminu w Miejskim Ośrodku Pomocy Społecznej w Sopocie oraz aktywnie uczestniczy w realizacji niniejszego Regulaminu, w szczególności poprzez:</w:t>
      </w:r>
    </w:p>
    <w:p w:rsidR="00F02221" w:rsidRPr="0014317C" w:rsidRDefault="00F02221" w:rsidP="0014317C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14317C">
        <w:rPr>
          <w:rFonts w:cstheme="minorHAnsi"/>
          <w:kern w:val="0"/>
          <w:sz w:val="24"/>
          <w:szCs w:val="24"/>
          <w14:ligatures w14:val="none"/>
        </w:rPr>
        <w:t>osobiste zaangażowanie w rozwój systemu przeciwdziałania nieprawidłowościom;</w:t>
      </w:r>
    </w:p>
    <w:p w:rsidR="00F02221" w:rsidRPr="00F02221" w:rsidRDefault="00F02221" w:rsidP="0014317C">
      <w:pPr>
        <w:numPr>
          <w:ilvl w:val="0"/>
          <w:numId w:val="27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promowanie kultury organizacyjnej opartej na przeciwdziałaniu wszelkim nieprawidłowościom;</w:t>
      </w:r>
    </w:p>
    <w:p w:rsidR="00F02221" w:rsidRPr="00F02221" w:rsidRDefault="00F02221" w:rsidP="0014317C">
      <w:pPr>
        <w:numPr>
          <w:ilvl w:val="0"/>
          <w:numId w:val="27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zapewnienie środków finansowych, organizacyjnych i kadrowych umożliwiających rozwój systemu przeciwdziałania nieprawidłowościom;</w:t>
      </w:r>
    </w:p>
    <w:p w:rsidR="00F02221" w:rsidRPr="00F02221" w:rsidRDefault="00F02221" w:rsidP="0014317C">
      <w:pPr>
        <w:numPr>
          <w:ilvl w:val="0"/>
          <w:numId w:val="27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ustalenie i podział kompetencji pomiędzy pracowników Miejskiego Ośrodka Pomocy Społecznej w Sopocie w sposób zapewniający efektywność i rzetelność systemu przeciwdziałania nieprawidłowościom;</w:t>
      </w:r>
    </w:p>
    <w:p w:rsidR="00F02221" w:rsidRPr="00F02221" w:rsidRDefault="00F02221" w:rsidP="0014317C">
      <w:pPr>
        <w:numPr>
          <w:ilvl w:val="0"/>
          <w:numId w:val="27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zapewnienie ochrony osobie dokonującej zgłoszenia oraz osobie pomagającej </w:t>
      </w:r>
      <w:r w:rsidRPr="00F02221">
        <w:rPr>
          <w:rFonts w:cstheme="minorHAnsi"/>
          <w:kern w:val="0"/>
          <w:sz w:val="24"/>
          <w:szCs w:val="24"/>
          <w14:ligatures w14:val="none"/>
        </w:rPr>
        <w:br/>
        <w:t>w dokonaniu zgłoszenia,</w:t>
      </w:r>
    </w:p>
    <w:p w:rsidR="00F02221" w:rsidRPr="00F02221" w:rsidRDefault="00F02221" w:rsidP="0014317C">
      <w:pPr>
        <w:numPr>
          <w:ilvl w:val="0"/>
          <w:numId w:val="27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sprawuje bezpośredni nadzór nad skutecznością wprowadzonego systemu przeciwdziałania nieprawidłowościom określonych Regulaminem w szczególności poprzez: monitorowanie</w:t>
      </w:r>
      <w:r w:rsidRPr="00F02221">
        <w:rPr>
          <w:rFonts w:cstheme="minorHAnsi"/>
          <w:kern w:val="0"/>
          <w:sz w:val="24"/>
          <w:szCs w:val="24"/>
          <w14:ligatures w14:val="none"/>
        </w:rPr>
        <w:tab/>
        <w:t>przestrzegania ustalonych zasad postępowania przez podległych pracowników; promowanie kultury organizacyjnej opartej na przeciwdziałaniu wszelkim nieprawidłowościom; zgłaszanie naruszeń właściwym organom.</w:t>
      </w:r>
    </w:p>
    <w:p w:rsidR="00F02221" w:rsidRPr="00F02221" w:rsidRDefault="00F02221" w:rsidP="0014317C">
      <w:pPr>
        <w:numPr>
          <w:ilvl w:val="0"/>
          <w:numId w:val="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bCs/>
          <w:kern w:val="0"/>
          <w:sz w:val="24"/>
          <w:szCs w:val="24"/>
          <w14:ligatures w14:val="none"/>
        </w:rPr>
        <w:t xml:space="preserve">Pracownik na stanowisku </w:t>
      </w:r>
      <w:r w:rsidR="0014317C">
        <w:rPr>
          <w:rFonts w:cstheme="minorHAnsi"/>
          <w:bCs/>
          <w:kern w:val="0"/>
          <w:sz w:val="24"/>
          <w:szCs w:val="24"/>
          <w14:ligatures w14:val="none"/>
        </w:rPr>
        <w:t>o</w:t>
      </w:r>
      <w:r w:rsidRPr="00F02221">
        <w:rPr>
          <w:rFonts w:cstheme="minorHAnsi"/>
          <w:bCs/>
          <w:kern w:val="0"/>
          <w:sz w:val="24"/>
          <w:szCs w:val="24"/>
          <w14:ligatures w14:val="none"/>
        </w:rPr>
        <w:t>rganizacyjnym,</w:t>
      </w: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 realizuje zadania zapewniające sprawne funkcjonowanie systemu przeciwdziałania nieprawidłowościom określonych Regulaminem, w szczególności poprzez:</w:t>
      </w:r>
    </w:p>
    <w:p w:rsidR="00F02221" w:rsidRPr="00F02221" w:rsidRDefault="00F02221" w:rsidP="0014317C">
      <w:pPr>
        <w:numPr>
          <w:ilvl w:val="0"/>
          <w:numId w:val="4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przyjmowanie zgłoszeń;</w:t>
      </w:r>
    </w:p>
    <w:p w:rsidR="00F02221" w:rsidRPr="00F02221" w:rsidRDefault="00F02221" w:rsidP="0014317C">
      <w:pPr>
        <w:numPr>
          <w:ilvl w:val="0"/>
          <w:numId w:val="4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prowadzenie rejestru zgłoszeń;</w:t>
      </w:r>
    </w:p>
    <w:p w:rsidR="00F02221" w:rsidRPr="00F02221" w:rsidRDefault="00F02221" w:rsidP="0014317C">
      <w:pPr>
        <w:numPr>
          <w:ilvl w:val="0"/>
          <w:numId w:val="4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zapewnienie rozpatrzenia każdego zgłoszenia;</w:t>
      </w:r>
    </w:p>
    <w:p w:rsidR="00F02221" w:rsidRPr="00F02221" w:rsidRDefault="00F02221" w:rsidP="0014317C">
      <w:pPr>
        <w:numPr>
          <w:ilvl w:val="0"/>
          <w:numId w:val="4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zwoływanie, koordynacja i dokumentowanie prac Zespołu ds. wyjaśniania zgłoszeń;</w:t>
      </w:r>
    </w:p>
    <w:p w:rsidR="00F02221" w:rsidRPr="00F02221" w:rsidRDefault="00F02221" w:rsidP="0014317C">
      <w:pPr>
        <w:numPr>
          <w:ilvl w:val="0"/>
          <w:numId w:val="4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dokumentowanie prowadzonego postępowania wyjaśniającego;</w:t>
      </w:r>
    </w:p>
    <w:p w:rsidR="00F02221" w:rsidRPr="00F02221" w:rsidRDefault="00F02221" w:rsidP="0014317C">
      <w:pPr>
        <w:numPr>
          <w:ilvl w:val="0"/>
          <w:numId w:val="4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spełnienie obowiązku informacyjnego wobec osoby dokonującej zgłoszenia, </w:t>
      </w:r>
      <w:r w:rsidRPr="00F02221">
        <w:rPr>
          <w:rFonts w:cstheme="minorHAnsi"/>
          <w:kern w:val="0"/>
          <w:sz w:val="24"/>
          <w:szCs w:val="24"/>
          <w14:ligatures w14:val="none"/>
        </w:rPr>
        <w:br/>
        <w:t>w szczególności poinformowanie o przyjęciu zgłoszenia oraz o planowanych lub podjętych działaniach następczych;</w:t>
      </w:r>
    </w:p>
    <w:p w:rsidR="00F02221" w:rsidRPr="00F02221" w:rsidRDefault="00F02221" w:rsidP="0014317C">
      <w:pPr>
        <w:numPr>
          <w:ilvl w:val="0"/>
          <w:numId w:val="4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zapewnienie poufności osobie dokonującej zgłoszenia;</w:t>
      </w:r>
    </w:p>
    <w:p w:rsidR="00F02221" w:rsidRPr="00F02221" w:rsidRDefault="00F02221" w:rsidP="0014317C">
      <w:pPr>
        <w:numPr>
          <w:ilvl w:val="0"/>
          <w:numId w:val="4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zapewnienie bezstronności podczas prowadzonych postępowań;</w:t>
      </w:r>
    </w:p>
    <w:p w:rsidR="00240200" w:rsidRDefault="00F02221" w:rsidP="0014317C">
      <w:pPr>
        <w:numPr>
          <w:ilvl w:val="0"/>
          <w:numId w:val="4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przekazanie Dyrektorowi do zatwierdzenia informacji o planie działań naprawczych </w:t>
      </w:r>
      <w:r w:rsidRPr="00F02221">
        <w:rPr>
          <w:rFonts w:cstheme="minorHAnsi"/>
          <w:kern w:val="0"/>
          <w:sz w:val="24"/>
          <w:szCs w:val="24"/>
          <w14:ligatures w14:val="none"/>
        </w:rPr>
        <w:br/>
        <w:t>w przypadku uznania zgłoszenia za zasadne;</w:t>
      </w:r>
    </w:p>
    <w:p w:rsidR="00240200" w:rsidRPr="00240200" w:rsidRDefault="00F02221" w:rsidP="0014317C">
      <w:pPr>
        <w:numPr>
          <w:ilvl w:val="0"/>
          <w:numId w:val="4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240200">
        <w:rPr>
          <w:rFonts w:cstheme="minorHAnsi"/>
          <w:kern w:val="0"/>
          <w:sz w:val="24"/>
          <w:szCs w:val="24"/>
          <w14:ligatures w14:val="none"/>
        </w:rPr>
        <w:t xml:space="preserve">niezwłocznie i z należytą starannością realizuje działania naprawcze wskazane przez Zespół, </w:t>
      </w:r>
    </w:p>
    <w:p w:rsidR="00F02221" w:rsidRPr="00240200" w:rsidRDefault="00F02221" w:rsidP="0014317C">
      <w:pPr>
        <w:numPr>
          <w:ilvl w:val="0"/>
          <w:numId w:val="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240200">
        <w:rPr>
          <w:rFonts w:cstheme="minorHAnsi"/>
          <w:bCs/>
          <w:kern w:val="0"/>
          <w:sz w:val="24"/>
          <w:szCs w:val="24"/>
          <w14:ligatures w14:val="none"/>
        </w:rPr>
        <w:lastRenderedPageBreak/>
        <w:t>Zespół ds. wyjaśniania zgłoszeń,</w:t>
      </w:r>
      <w:r w:rsidRPr="00240200">
        <w:rPr>
          <w:rFonts w:cstheme="minorHAnsi"/>
          <w:kern w:val="0"/>
          <w:sz w:val="24"/>
          <w:szCs w:val="24"/>
          <w14:ligatures w14:val="none"/>
        </w:rPr>
        <w:t xml:space="preserve"> w którego skład wchodzą pracownik na stanowisku </w:t>
      </w:r>
      <w:r w:rsidR="0014317C">
        <w:rPr>
          <w:rFonts w:cstheme="minorHAnsi"/>
          <w:kern w:val="0"/>
          <w:sz w:val="24"/>
          <w:szCs w:val="24"/>
          <w14:ligatures w14:val="none"/>
        </w:rPr>
        <w:t>o</w:t>
      </w:r>
      <w:r w:rsidRPr="00240200">
        <w:rPr>
          <w:rFonts w:cstheme="minorHAnsi"/>
          <w:kern w:val="0"/>
          <w:sz w:val="24"/>
          <w:szCs w:val="24"/>
          <w14:ligatures w14:val="none"/>
        </w:rPr>
        <w:t>rganizacyjnym oraz radca prawny, zbiera się w razie potrzeby i realizuje zadania w zakresie:</w:t>
      </w:r>
    </w:p>
    <w:p w:rsidR="00F02221" w:rsidRPr="00F02221" w:rsidRDefault="00F02221" w:rsidP="0014317C">
      <w:pPr>
        <w:numPr>
          <w:ilvl w:val="0"/>
          <w:numId w:val="5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prowadzenia postępowań wyjaśniających;</w:t>
      </w:r>
    </w:p>
    <w:p w:rsidR="00F02221" w:rsidRPr="00F02221" w:rsidRDefault="00F02221" w:rsidP="0014317C">
      <w:pPr>
        <w:numPr>
          <w:ilvl w:val="0"/>
          <w:numId w:val="5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zapewnienia poufności osobie dokonującej zgłoszenia;</w:t>
      </w:r>
    </w:p>
    <w:p w:rsidR="00F02221" w:rsidRPr="00F02221" w:rsidRDefault="00F02221" w:rsidP="0014317C">
      <w:pPr>
        <w:numPr>
          <w:ilvl w:val="0"/>
          <w:numId w:val="5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zapewnienia bezstronności podczas prowadzonych postępowań,</w:t>
      </w:r>
    </w:p>
    <w:p w:rsidR="00F02221" w:rsidRPr="00F02221" w:rsidRDefault="00F02221" w:rsidP="0014317C">
      <w:pPr>
        <w:numPr>
          <w:ilvl w:val="0"/>
          <w:numId w:val="5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uznania zgłoszenia za zasadne lub bezzasadne,</w:t>
      </w:r>
    </w:p>
    <w:p w:rsidR="00F02221" w:rsidRPr="00F02221" w:rsidRDefault="00F02221" w:rsidP="0014317C">
      <w:pPr>
        <w:numPr>
          <w:ilvl w:val="0"/>
          <w:numId w:val="5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określenia planu działań naprawczych w przypadku uznania zgłoszenia za zasadne,</w:t>
      </w:r>
    </w:p>
    <w:p w:rsidR="00F02221" w:rsidRPr="00F02221" w:rsidRDefault="00F02221" w:rsidP="0014317C">
      <w:pPr>
        <w:numPr>
          <w:ilvl w:val="0"/>
          <w:numId w:val="5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sporządzania protokołu z analizy zgłoszenia, który przedstawia się do akceptacji Dyrektorowi.</w:t>
      </w:r>
    </w:p>
    <w:p w:rsidR="00F02221" w:rsidRPr="00F02221" w:rsidRDefault="00F02221" w:rsidP="0014317C">
      <w:pPr>
        <w:numPr>
          <w:ilvl w:val="0"/>
          <w:numId w:val="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Jeśli zgłoszenie dotyczy członka Zespołu ds. wyjaśniania zgłoszeń, dokonuje się jego wyłączenia z prac.</w:t>
      </w:r>
    </w:p>
    <w:p w:rsidR="00F02221" w:rsidRPr="00F02221" w:rsidRDefault="00F02221" w:rsidP="0014317C">
      <w:pPr>
        <w:numPr>
          <w:ilvl w:val="0"/>
          <w:numId w:val="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Zespół działa w składzie minimum 2 osób.</w:t>
      </w:r>
    </w:p>
    <w:p w:rsidR="00F02221" w:rsidRPr="00F02221" w:rsidRDefault="00F02221" w:rsidP="0014317C">
      <w:pPr>
        <w:numPr>
          <w:ilvl w:val="0"/>
          <w:numId w:val="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Skład zespołu powinien zapewniać kompetencje niezbędne dla oceny zgłoszenia oraz jego bezstronność.</w:t>
      </w:r>
    </w:p>
    <w:p w:rsidR="00F02221" w:rsidRPr="00F02221" w:rsidRDefault="00F02221" w:rsidP="0014317C">
      <w:pPr>
        <w:numPr>
          <w:ilvl w:val="0"/>
          <w:numId w:val="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W skład zespołu pracownik na stanowisku organizacyjnym może powołać siebie, innych pracowników Miejskiego Ośrodka Pomocy Społecznej w Sopocie i osoby z zewnątrz. </w:t>
      </w:r>
    </w:p>
    <w:p w:rsidR="00F02221" w:rsidRPr="00F02221" w:rsidRDefault="00F02221" w:rsidP="0014317C">
      <w:pPr>
        <w:numPr>
          <w:ilvl w:val="0"/>
          <w:numId w:val="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Zespół może korzystać z pomocy wewnętrznych i zewnętrznych ekspertów.</w:t>
      </w:r>
    </w:p>
    <w:p w:rsidR="00F02221" w:rsidRPr="00F02221" w:rsidRDefault="00F02221" w:rsidP="0014317C">
      <w:pPr>
        <w:numPr>
          <w:ilvl w:val="0"/>
          <w:numId w:val="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Zespół prowadzi postępowanie wyjaśniające zgodnie z zasadami należytej staranności, ochrony tożsamości sygnalisty, osoby, której dotyczy zgłoszenie i ochrony innych informacji przewidzianych ustawą. </w:t>
      </w:r>
    </w:p>
    <w:p w:rsidR="00F02221" w:rsidRPr="00F02221" w:rsidRDefault="00F02221" w:rsidP="0014317C">
      <w:pPr>
        <w:numPr>
          <w:ilvl w:val="0"/>
          <w:numId w:val="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W trakcie postępowania zespół zapewnia prawo do obrony osobie, której dotyczy zgłoszenie.</w:t>
      </w:r>
    </w:p>
    <w:p w:rsidR="00F02221" w:rsidRPr="00F02221" w:rsidRDefault="00F02221" w:rsidP="0014317C">
      <w:pPr>
        <w:numPr>
          <w:ilvl w:val="0"/>
          <w:numId w:val="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W ramach prowadzenia postępowania wyjaśniającego zespół i jego członkowie mają prawo do:</w:t>
      </w:r>
    </w:p>
    <w:p w:rsidR="00F02221" w:rsidRPr="00F02221" w:rsidRDefault="00F02221" w:rsidP="0014317C">
      <w:pPr>
        <w:numPr>
          <w:ilvl w:val="0"/>
          <w:numId w:val="2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Samodzielnego dostępu do dokumentów i danych Miejskiego Ośrodka Pomocy Społecznej w Sopocie,</w:t>
      </w:r>
    </w:p>
    <w:p w:rsidR="00F02221" w:rsidRPr="00F02221" w:rsidRDefault="00F02221" w:rsidP="0014317C">
      <w:pPr>
        <w:numPr>
          <w:ilvl w:val="0"/>
          <w:numId w:val="2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Uzyskania, na żądanie, przetworzonych i nieprzetworzonych informacji od innych pracowników MOPS, z wykorzystaniem drogi służbowej,</w:t>
      </w:r>
    </w:p>
    <w:p w:rsidR="00F02221" w:rsidRPr="00F02221" w:rsidRDefault="00F02221" w:rsidP="0014317C">
      <w:pPr>
        <w:numPr>
          <w:ilvl w:val="0"/>
          <w:numId w:val="2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Dostępu do pomieszczeń i obiektów w celu dokonania wizji lokalnej lub przeszukania i zabezpieczenia dowodów,</w:t>
      </w:r>
    </w:p>
    <w:p w:rsidR="00F02221" w:rsidRPr="00F02221" w:rsidRDefault="00F02221" w:rsidP="0014317C">
      <w:pPr>
        <w:numPr>
          <w:ilvl w:val="0"/>
          <w:numId w:val="2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Odbierania ustnych i pisemnych wyjaśnień od pracowników MOPS i innych osób,</w:t>
      </w:r>
    </w:p>
    <w:p w:rsidR="00F02221" w:rsidRPr="00F02221" w:rsidRDefault="00F02221" w:rsidP="0014317C">
      <w:pPr>
        <w:numPr>
          <w:ilvl w:val="0"/>
          <w:numId w:val="2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Konsultowania z sygnalistą, za pośrednictwem osób upoważnionych do przyjmowania zgłoszenia,</w:t>
      </w:r>
    </w:p>
    <w:p w:rsidR="00F02221" w:rsidRPr="00F02221" w:rsidRDefault="00F02221" w:rsidP="0014317C">
      <w:pPr>
        <w:numPr>
          <w:ilvl w:val="0"/>
          <w:numId w:val="2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Dostępu i przetwarzania danych z oficjalnego monitoringu wizyjnego.</w:t>
      </w:r>
    </w:p>
    <w:p w:rsidR="00F02221" w:rsidRPr="00F02221" w:rsidRDefault="00F02221" w:rsidP="0014317C">
      <w:pPr>
        <w:numPr>
          <w:ilvl w:val="0"/>
          <w:numId w:val="2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Pracownicy, kierownicy komórek organizacyjnych i inspektor ochrony danych udzielają zespołowi wszelkiej niezbędnej pomocy.</w:t>
      </w:r>
    </w:p>
    <w:p w:rsidR="00F02221" w:rsidRPr="00F02221" w:rsidRDefault="00F02221" w:rsidP="0014317C">
      <w:pPr>
        <w:spacing w:after="0" w:line="276" w:lineRule="auto"/>
        <w:ind w:left="1080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14317C" w:rsidRDefault="0014317C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</w:p>
    <w:p w:rsidR="0014317C" w:rsidRDefault="0014317C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</w:p>
    <w:p w:rsidR="0014317C" w:rsidRDefault="0014317C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lastRenderedPageBreak/>
        <w:t>§3</w:t>
      </w:r>
    </w:p>
    <w:p w:rsidR="00F02221" w:rsidRPr="00F02221" w:rsidRDefault="00F02221" w:rsidP="0014317C">
      <w:pPr>
        <w:numPr>
          <w:ilvl w:val="0"/>
          <w:numId w:val="6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Zgłoszenia wewnętrzne dokonywane mogą być ustnie, w postaci pisemnej lub elektronicznej poprzez dedykowane poufne kanały zgłoszeń funkcjonujące w Miejskim Ośrodku Pomocy Społecznej w Sopocie, w szczególności:</w:t>
      </w:r>
    </w:p>
    <w:p w:rsidR="00F02221" w:rsidRPr="00F02221" w:rsidRDefault="00F02221" w:rsidP="0014317C">
      <w:pPr>
        <w:numPr>
          <w:ilvl w:val="0"/>
          <w:numId w:val="7"/>
        </w:numPr>
        <w:spacing w:after="0" w:line="276" w:lineRule="auto"/>
        <w:ind w:left="709" w:hanging="426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za pomocą poczty elektronicznej na adres: sygnalista@mopssopot.pl. Zgłoszenie może być dokonane w zaszyfrowanym pliku. Szyfr do pliku należy przekazać pracownikowi </w:t>
      </w:r>
      <w:r w:rsidRPr="00F02221">
        <w:rPr>
          <w:rFonts w:cstheme="minorHAnsi"/>
          <w:kern w:val="0"/>
          <w:sz w:val="24"/>
          <w:szCs w:val="24"/>
          <w14:ligatures w14:val="none"/>
        </w:rPr>
        <w:br/>
        <w:t>o którym mowa w § 2 pkt. 2 Regulaminu osobiście lub telefonicznie;</w:t>
      </w:r>
    </w:p>
    <w:p w:rsidR="00F02221" w:rsidRPr="00F02221" w:rsidRDefault="00F02221" w:rsidP="0014317C">
      <w:pPr>
        <w:numPr>
          <w:ilvl w:val="0"/>
          <w:numId w:val="7"/>
        </w:numPr>
        <w:spacing w:after="0" w:line="276" w:lineRule="auto"/>
        <w:ind w:left="709" w:hanging="426"/>
        <w:contextualSpacing/>
        <w:jc w:val="both"/>
        <w:rPr>
          <w:rFonts w:cstheme="minorHAnsi"/>
          <w:iCs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w formie pisemnej na adres: </w:t>
      </w:r>
      <w:r w:rsidRPr="00F02221">
        <w:rPr>
          <w:rFonts w:cstheme="minorHAnsi"/>
          <w:iCs/>
          <w:kern w:val="0"/>
          <w:sz w:val="24"/>
          <w:szCs w:val="24"/>
          <w14:ligatures w14:val="none"/>
        </w:rPr>
        <w:t>Miejskiego Ośrodka Pomocy Społecznej w Sopocie, ul. -Kolejowa 14, 81-835 Sopot, z dopiskiem  na kopercie: "Zgłoszenie nieprawidłowości- pracownik na stanowisku organizacyjnym – do rąk własnych”;</w:t>
      </w:r>
    </w:p>
    <w:p w:rsidR="00F02221" w:rsidRPr="00F02221" w:rsidRDefault="00F02221" w:rsidP="0014317C">
      <w:pPr>
        <w:numPr>
          <w:ilvl w:val="0"/>
          <w:numId w:val="7"/>
        </w:numPr>
        <w:spacing w:after="0" w:line="276" w:lineRule="auto"/>
        <w:ind w:left="709" w:hanging="426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ustnie: osobiście lub telefonicznie do pracownika na stanowisku organizacyjnym. Pracownik, do którego osobiście lub telefonicznie zgłoszono nieprawidłowość, dokumentuje zgłoszenie w formie Karty zgłoszenia stanowiącej załącznik Nr 1 do Regulaminu.</w:t>
      </w:r>
    </w:p>
    <w:p w:rsidR="00F02221" w:rsidRPr="00F02221" w:rsidRDefault="00F02221" w:rsidP="0014317C">
      <w:pPr>
        <w:numPr>
          <w:ilvl w:val="0"/>
          <w:numId w:val="6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Przyjmowane są wyłącznie zgłoszenia podpisane. Nie jest nadawany bieg zgłoszeniom anonimowym.</w:t>
      </w: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t>§ 4</w:t>
      </w:r>
    </w:p>
    <w:p w:rsidR="00F02221" w:rsidRPr="00F02221" w:rsidRDefault="00F02221" w:rsidP="0014317C">
      <w:pPr>
        <w:numPr>
          <w:ilvl w:val="0"/>
          <w:numId w:val="8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Zgłoszenie powinno zawierać w szczególności:</w:t>
      </w:r>
    </w:p>
    <w:p w:rsidR="00F02221" w:rsidRPr="00F02221" w:rsidRDefault="00F02221" w:rsidP="0014317C">
      <w:pPr>
        <w:numPr>
          <w:ilvl w:val="0"/>
          <w:numId w:val="9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dane osoby zgłaszającej, tj. imię, nazwisko;</w:t>
      </w:r>
    </w:p>
    <w:p w:rsidR="00F02221" w:rsidRPr="00F02221" w:rsidRDefault="00F02221" w:rsidP="0014317C">
      <w:pPr>
        <w:numPr>
          <w:ilvl w:val="0"/>
          <w:numId w:val="9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datę i miejsce sporządzenia;</w:t>
      </w:r>
    </w:p>
    <w:p w:rsidR="00ED6AAF" w:rsidRDefault="00F02221" w:rsidP="0014317C">
      <w:pPr>
        <w:numPr>
          <w:ilvl w:val="0"/>
          <w:numId w:val="9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ED6AAF">
        <w:rPr>
          <w:rFonts w:cstheme="minorHAnsi"/>
          <w:kern w:val="0"/>
          <w:sz w:val="24"/>
          <w:szCs w:val="24"/>
          <w14:ligatures w14:val="none"/>
        </w:rPr>
        <w:t>dane osób, które dopuściły się naruszenia prawa, tj. imię, nazwisko,</w:t>
      </w:r>
    </w:p>
    <w:p w:rsidR="00F02221" w:rsidRPr="00ED6AAF" w:rsidRDefault="00F02221" w:rsidP="0014317C">
      <w:pPr>
        <w:numPr>
          <w:ilvl w:val="0"/>
          <w:numId w:val="9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ED6AAF">
        <w:rPr>
          <w:rFonts w:cstheme="minorHAnsi"/>
          <w:kern w:val="0"/>
          <w:sz w:val="24"/>
          <w:szCs w:val="24"/>
          <w14:ligatures w14:val="none"/>
        </w:rPr>
        <w:t>opis nieprawidłowości oraz ich daty.</w:t>
      </w:r>
    </w:p>
    <w:p w:rsidR="00F02221" w:rsidRPr="00F02221" w:rsidRDefault="00F02221" w:rsidP="0014317C">
      <w:pPr>
        <w:numPr>
          <w:ilvl w:val="0"/>
          <w:numId w:val="8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Zgłoszenie dodatkowo  może zostać udokumentowane zebranymi dowodami i wykazem świadków.</w:t>
      </w:r>
    </w:p>
    <w:p w:rsidR="00F02221" w:rsidRPr="00F02221" w:rsidRDefault="00F02221" w:rsidP="0014317C">
      <w:pPr>
        <w:numPr>
          <w:ilvl w:val="0"/>
          <w:numId w:val="8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Wzór Karty zgłoszenia, stanowi załącznik Nr 1 do Regulaminu.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t>§5</w:t>
      </w:r>
    </w:p>
    <w:p w:rsidR="00F02221" w:rsidRPr="00F02221" w:rsidRDefault="00F02221" w:rsidP="0014317C">
      <w:pPr>
        <w:numPr>
          <w:ilvl w:val="0"/>
          <w:numId w:val="1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Zgłoszenia, o których mowa w § 4, rejestrowane są przez pracownika na stanowisku organizacyjnym, zgodnie ze wzorem rejestru określonym w załączniku nr 2 do Regulaminu.</w:t>
      </w:r>
    </w:p>
    <w:p w:rsidR="00F02221" w:rsidRPr="00F02221" w:rsidRDefault="00F02221" w:rsidP="0014317C">
      <w:pPr>
        <w:numPr>
          <w:ilvl w:val="0"/>
          <w:numId w:val="1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Pracownik na stanowisku organizacyjnym, w terminie 7 dni od dnia otrzymania zgłoszenia wysyła Zgłaszającemu potwierdzenie przyjęcia zgłoszenia chyba, że Zgłaszający nie podał adresu, na który należy przekazać potwierdzenie.</w:t>
      </w:r>
    </w:p>
    <w:p w:rsidR="00F02221" w:rsidRPr="00F02221" w:rsidRDefault="00F02221" w:rsidP="0014317C">
      <w:pPr>
        <w:numPr>
          <w:ilvl w:val="0"/>
          <w:numId w:val="1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Pracownik na stanowisku organizacyjnym, niezwłocznie zwołuje Zespół, o którym mowa w § 2 pkt. </w:t>
      </w:r>
      <w:r w:rsidR="00ED6AAF">
        <w:rPr>
          <w:rFonts w:cstheme="minorHAnsi"/>
          <w:kern w:val="0"/>
          <w:sz w:val="24"/>
          <w:szCs w:val="24"/>
          <w14:ligatures w14:val="none"/>
        </w:rPr>
        <w:t>3</w:t>
      </w: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 Regulaminu.</w:t>
      </w:r>
    </w:p>
    <w:p w:rsidR="00F02221" w:rsidRPr="00F02221" w:rsidRDefault="00F02221" w:rsidP="0014317C">
      <w:pPr>
        <w:numPr>
          <w:ilvl w:val="0"/>
          <w:numId w:val="1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Zespół, o którym mowa w § 2 pkt. </w:t>
      </w:r>
      <w:r w:rsidR="00ED6AAF">
        <w:rPr>
          <w:rFonts w:cstheme="minorHAnsi"/>
          <w:kern w:val="0"/>
          <w:sz w:val="24"/>
          <w:szCs w:val="24"/>
          <w14:ligatures w14:val="none"/>
        </w:rPr>
        <w:t>3</w:t>
      </w: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 Regulaminu, przeprowadza postępowanie wyjaśniające, a w przypadku uznania zgłoszenia za zasadne niezwłocznie określa działania naprawcze, które zostają niezwłocznie podjęte przez pracownika na stanowisku organizacyjnym, po akceptacji Dyrektora Miejskiego Ośrodka Pomocy Społecznej w Sopocie. </w:t>
      </w:r>
    </w:p>
    <w:p w:rsidR="00F02221" w:rsidRPr="00F02221" w:rsidRDefault="00F02221" w:rsidP="0014317C">
      <w:pPr>
        <w:numPr>
          <w:ilvl w:val="0"/>
          <w:numId w:val="1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Pracownik na stanowisku organizacyjnym, przekazuje Zgłaszającemu informację zwrotną obejmującą w szczególności informację o stwierdzeniu bądź braku stwierdzenia </w:t>
      </w:r>
      <w:r w:rsidRPr="00F02221">
        <w:rPr>
          <w:rFonts w:cstheme="minorHAnsi"/>
          <w:kern w:val="0"/>
          <w:sz w:val="24"/>
          <w:szCs w:val="24"/>
          <w14:ligatures w14:val="none"/>
        </w:rPr>
        <w:lastRenderedPageBreak/>
        <w:t>wystąpienia naruszenia prawa i ewentualnych środkach, które zostały lub zostaną zastosowane w reakcji na stwierdzone naruszenie prawa.</w:t>
      </w:r>
    </w:p>
    <w:p w:rsidR="00F02221" w:rsidRPr="00F02221" w:rsidRDefault="00F02221" w:rsidP="0014317C">
      <w:pPr>
        <w:numPr>
          <w:ilvl w:val="0"/>
          <w:numId w:val="10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Informacja zwrotna o której mowa w pkt. 5 zostanie przekazana w terminie do 3 miesięcy od potwierdzenia przyjęcia zgłoszenia</w:t>
      </w:r>
      <w:r>
        <w:rPr>
          <w:rFonts w:cstheme="minorHAnsi"/>
          <w:kern w:val="0"/>
          <w:sz w:val="24"/>
          <w:szCs w:val="24"/>
          <w14:ligatures w14:val="none"/>
        </w:rPr>
        <w:t>.</w:t>
      </w: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t>§6</w:t>
      </w:r>
    </w:p>
    <w:p w:rsidR="00F02221" w:rsidRPr="00F02221" w:rsidRDefault="00F02221" w:rsidP="0014317C">
      <w:pPr>
        <w:numPr>
          <w:ilvl w:val="0"/>
          <w:numId w:val="11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Zgłoszenia traktowane są z należytą powagą i starannością  w sposób poufny, a przy ich rozpatrywaniu obowiązuje zasada bezstronności i obiektywizmu.</w:t>
      </w:r>
    </w:p>
    <w:p w:rsidR="00F02221" w:rsidRPr="00F02221" w:rsidRDefault="00F02221" w:rsidP="0014317C">
      <w:pPr>
        <w:numPr>
          <w:ilvl w:val="0"/>
          <w:numId w:val="11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Podczas rozpatrywania zgłoszeń wszyscy uczestnicy postępowania są zobowiązani do dołożenia należytej staranności, aby uniknąć podjęcia decyzji na podstawie chybionych </w:t>
      </w:r>
      <w:r w:rsidRPr="00F02221">
        <w:rPr>
          <w:rFonts w:cstheme="minorHAnsi"/>
          <w:kern w:val="0"/>
          <w:sz w:val="24"/>
          <w:szCs w:val="24"/>
          <w14:ligatures w14:val="none"/>
        </w:rPr>
        <w:br/>
        <w:t>i bezpodstawnych oskarżeń, niemających potwierdzenia w faktach i zebranych dowodach oraz z zachowaniem poszanowania godności i dobrego imienia pracowników i osób, których zgłoszenie dotyczy.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t>§7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W wyniku przeprowadzonych działań następczych zgłoszenie, w szczególności, może zostać uznane za:</w:t>
      </w:r>
    </w:p>
    <w:p w:rsidR="00F02221" w:rsidRPr="00F02221" w:rsidRDefault="00F02221" w:rsidP="0014317C">
      <w:pPr>
        <w:numPr>
          <w:ilvl w:val="0"/>
          <w:numId w:val="12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zasadne i wówczas podejmowane są działania naprawcze lub zawiadamia się organy ścigania;</w:t>
      </w:r>
    </w:p>
    <w:p w:rsidR="00F02221" w:rsidRPr="00F02221" w:rsidRDefault="00F02221" w:rsidP="0014317C">
      <w:pPr>
        <w:numPr>
          <w:ilvl w:val="0"/>
          <w:numId w:val="12"/>
        </w:numPr>
        <w:spacing w:after="0" w:line="276" w:lineRule="auto"/>
        <w:ind w:left="709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bezzasadne (nieznajdujące potwierdzenia) i wówczas informuje się zgłaszającego (o ile istnieje taka możliwość) o bezzasadności.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t>§8</w:t>
      </w:r>
    </w:p>
    <w:p w:rsidR="00F02221" w:rsidRPr="00F02221" w:rsidRDefault="00F02221" w:rsidP="0014317C">
      <w:pPr>
        <w:numPr>
          <w:ilvl w:val="0"/>
          <w:numId w:val="1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Ochronie podlegają osoby, które dokonały zgłoszenia i osoby, które pomagały </w:t>
      </w:r>
      <w:r w:rsidRPr="00F02221">
        <w:rPr>
          <w:rFonts w:cstheme="minorHAnsi"/>
          <w:kern w:val="0"/>
          <w:sz w:val="24"/>
          <w:szCs w:val="24"/>
          <w14:ligatures w14:val="none"/>
        </w:rPr>
        <w:br/>
        <w:t xml:space="preserve">w dokonaniu zgłoszenia, jeśli działały w dobrej wierze, tj. miał uzasadnione podstawy sądzić, że będąca przedmiotem zgłoszenia lub ujawnienia publicznego informacja </w:t>
      </w:r>
      <w:r w:rsidRPr="00F02221">
        <w:rPr>
          <w:rFonts w:cstheme="minorHAnsi"/>
          <w:kern w:val="0"/>
          <w:sz w:val="24"/>
          <w:szCs w:val="24"/>
          <w14:ligatures w14:val="none"/>
        </w:rPr>
        <w:br/>
        <w:t>o naruszeniu prawa jest prawdziwa w momencie dokonywania zgłoszenia lub ujawnienia publicznego i że informacja taka stanowi informację o naruszeniu prawa.</w:t>
      </w:r>
    </w:p>
    <w:p w:rsidR="00F02221" w:rsidRPr="00F02221" w:rsidRDefault="00F02221" w:rsidP="0014317C">
      <w:pPr>
        <w:numPr>
          <w:ilvl w:val="0"/>
          <w:numId w:val="13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Osoby, o których mowa w ust. 1 podlegają ochronie wyłącznie w zakresie dokonanych zgłoszeń na zasadach określonych w </w:t>
      </w:r>
      <w:r w:rsidRPr="00F02221">
        <w:rPr>
          <w:rFonts w:cstheme="minorHAnsi"/>
          <w:kern w:val="0"/>
          <w:sz w:val="24"/>
          <w:szCs w:val="24"/>
          <w:shd w:val="clear" w:color="auto" w:fill="FFFFFF"/>
          <w14:ligatures w14:val="none"/>
        </w:rPr>
        <w:t>dyrektywie Parlamentu Europejskiego i Rady (UE)</w:t>
      </w:r>
      <w:r>
        <w:rPr>
          <w:rFonts w:cstheme="minorHAnsi"/>
          <w:kern w:val="0"/>
          <w:sz w:val="24"/>
          <w:szCs w:val="24"/>
          <w:shd w:val="clear" w:color="auto" w:fill="FFFFFF"/>
          <w14:ligatures w14:val="none"/>
        </w:rPr>
        <w:t xml:space="preserve"> oraz ustawie o ochronie sygnalistów</w:t>
      </w:r>
      <w:r w:rsidRPr="00F02221">
        <w:rPr>
          <w:rFonts w:cstheme="minorHAnsi"/>
          <w:kern w:val="0"/>
          <w:sz w:val="24"/>
          <w:szCs w:val="24"/>
          <w14:ligatures w14:val="none"/>
        </w:rPr>
        <w:t>.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t>§9</w:t>
      </w:r>
    </w:p>
    <w:p w:rsid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Osobę dokonującą zgłoszenia należy każdorazowo informować o okolicznościach, w których ujawnienie jej danych osobowych stanie się konieczne, np. w razie wszczęcia postępowania karnego.</w:t>
      </w: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bCs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bCs/>
          <w:kern w:val="0"/>
          <w:sz w:val="24"/>
          <w:szCs w:val="24"/>
          <w14:ligatures w14:val="none"/>
        </w:rPr>
        <w:t>§10</w:t>
      </w:r>
    </w:p>
    <w:p w:rsidR="00F02221" w:rsidRPr="00F02221" w:rsidRDefault="00F02221" w:rsidP="0014317C">
      <w:pPr>
        <w:pStyle w:val="Akapitzlist"/>
        <w:numPr>
          <w:ilvl w:val="0"/>
          <w:numId w:val="23"/>
        </w:numPr>
        <w:spacing w:after="0" w:line="276" w:lineRule="auto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 ustawowej ochrony przed działaniami odwetowymi za dokonanie zgłoszenia, a także próbami i groźbami takich działań korzysta:</w:t>
      </w:r>
    </w:p>
    <w:p w:rsidR="00F02221" w:rsidRPr="00F02221" w:rsidRDefault="00F02221" w:rsidP="0014317C">
      <w:pPr>
        <w:numPr>
          <w:ilvl w:val="0"/>
          <w:numId w:val="22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Sygnalista,</w:t>
      </w:r>
    </w:p>
    <w:p w:rsidR="00F02221" w:rsidRPr="00F02221" w:rsidRDefault="00F02221" w:rsidP="0014317C">
      <w:pPr>
        <w:numPr>
          <w:ilvl w:val="0"/>
          <w:numId w:val="22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Osoby pomagające mu w dokonaniu zgłoszenia,</w:t>
      </w:r>
    </w:p>
    <w:p w:rsidR="00F02221" w:rsidRDefault="00F02221" w:rsidP="0014317C">
      <w:pPr>
        <w:numPr>
          <w:ilvl w:val="0"/>
          <w:numId w:val="22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Osoby powiązane z sygnalistą</w:t>
      </w:r>
    </w:p>
    <w:p w:rsidR="00F02221" w:rsidRPr="00F02221" w:rsidRDefault="00F02221" w:rsidP="0014317C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lastRenderedPageBreak/>
        <w:t xml:space="preserve">W przypadku gdy osoba wymieniona w ust.1 spotyka się z działaniami, które odczytuje jako działania odwetowe, groźby lub próby takich działań- informuje o sprawie </w:t>
      </w:r>
      <w:r w:rsidR="00ED6AAF">
        <w:rPr>
          <w:rFonts w:cstheme="minorHAnsi"/>
          <w:kern w:val="0"/>
          <w:sz w:val="24"/>
          <w:szCs w:val="24"/>
          <w14:ligatures w14:val="none"/>
        </w:rPr>
        <w:t>pracownika na stanowisku organizacyjnym</w:t>
      </w:r>
      <w:r w:rsidRPr="00F02221">
        <w:rPr>
          <w:rFonts w:cstheme="minorHAnsi"/>
          <w:kern w:val="0"/>
          <w:sz w:val="24"/>
          <w:szCs w:val="24"/>
          <w14:ligatures w14:val="none"/>
        </w:rPr>
        <w:t>, który wyjaśnia sprawę i podejmuje stosowne kroki.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t>§11</w:t>
      </w:r>
    </w:p>
    <w:p w:rsidR="00F02221" w:rsidRPr="00F02221" w:rsidRDefault="00F02221" w:rsidP="0014317C">
      <w:pPr>
        <w:numPr>
          <w:ilvl w:val="0"/>
          <w:numId w:val="24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Sygnalista ma prawo dokonania zgłoszenia zewnętrznego bez wcześniejszego dokonania zgłoszenia wewnętrznego.</w:t>
      </w:r>
    </w:p>
    <w:p w:rsidR="00F02221" w:rsidRPr="00F02221" w:rsidRDefault="00F02221" w:rsidP="0014317C">
      <w:pPr>
        <w:numPr>
          <w:ilvl w:val="0"/>
          <w:numId w:val="24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Zgłoszenie zewnętrzne może dotyczyć naruszenia prawa jedynie w dziedzinach określonych w art. 3 ust</w:t>
      </w:r>
      <w:r w:rsidR="00877542">
        <w:rPr>
          <w:rFonts w:cstheme="minorHAnsi"/>
          <w:kern w:val="0"/>
          <w:sz w:val="24"/>
          <w:szCs w:val="24"/>
          <w14:ligatures w14:val="none"/>
        </w:rPr>
        <w:t>.</w:t>
      </w: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 1 ustawy</w:t>
      </w:r>
      <w:r w:rsidR="00877542">
        <w:rPr>
          <w:rFonts w:cstheme="minorHAnsi"/>
          <w:kern w:val="0"/>
          <w:sz w:val="24"/>
          <w:szCs w:val="24"/>
          <w14:ligatures w14:val="none"/>
        </w:rPr>
        <w:t xml:space="preserve"> o ochronie sygnalistów</w:t>
      </w:r>
      <w:r w:rsidRPr="00F02221">
        <w:rPr>
          <w:rFonts w:cstheme="minorHAnsi"/>
          <w:kern w:val="0"/>
          <w:sz w:val="24"/>
          <w:szCs w:val="24"/>
          <w14:ligatures w14:val="none"/>
        </w:rPr>
        <w:t>.</w:t>
      </w:r>
    </w:p>
    <w:p w:rsidR="00F02221" w:rsidRPr="00F02221" w:rsidRDefault="00F02221" w:rsidP="0014317C">
      <w:pPr>
        <w:numPr>
          <w:ilvl w:val="0"/>
          <w:numId w:val="24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Zgłoszenie zewnętrzne także musi być dokonane w kontekście związanym z pracą, inaczej nie zostanie rozpatrzone.</w:t>
      </w:r>
    </w:p>
    <w:p w:rsidR="00F02221" w:rsidRPr="00F02221" w:rsidRDefault="00F02221" w:rsidP="0014317C">
      <w:pPr>
        <w:numPr>
          <w:ilvl w:val="0"/>
          <w:numId w:val="24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Zgłoszenie zewnętrzne można przekazać do :</w:t>
      </w:r>
    </w:p>
    <w:p w:rsidR="00F02221" w:rsidRPr="00F02221" w:rsidRDefault="00F02221" w:rsidP="0014317C">
      <w:pPr>
        <w:numPr>
          <w:ilvl w:val="0"/>
          <w:numId w:val="25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Rzecznika Praw Obywatelskich,</w:t>
      </w:r>
    </w:p>
    <w:p w:rsidR="00F02221" w:rsidRPr="00F02221" w:rsidRDefault="00F02221" w:rsidP="0014317C">
      <w:pPr>
        <w:numPr>
          <w:ilvl w:val="0"/>
          <w:numId w:val="25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Bezpośrednio do właściwego polskiego organu publicznego,</w:t>
      </w:r>
    </w:p>
    <w:p w:rsidR="00F02221" w:rsidRPr="00F02221" w:rsidRDefault="00F02221" w:rsidP="0014317C">
      <w:pPr>
        <w:numPr>
          <w:ilvl w:val="0"/>
          <w:numId w:val="25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Do właściwej instytucji, organu lub jednostki organizacyjnej Unii Europejskiej.</w:t>
      </w:r>
    </w:p>
    <w:p w:rsidR="00F02221" w:rsidRPr="00F02221" w:rsidRDefault="00F02221" w:rsidP="0014317C">
      <w:pPr>
        <w:numPr>
          <w:ilvl w:val="0"/>
          <w:numId w:val="24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Organ lub instytucja są właściwe- jeżeli posiadają kompetencje do wyjaśniania spraw będących przedmiotem zgłoszenia. 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t>§12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W sprawach nieuregulowanych Regulaminem zastosowanie mają odpowiednie przepisy dyrektywy Parlamentu Europejskiego i Rady (UE) w sprawie ochrony osób zgłaszających naruszenia prawa Unii; ustawy </w:t>
      </w:r>
      <w:r w:rsidR="00C72093">
        <w:rPr>
          <w:rFonts w:cstheme="minorHAnsi"/>
          <w:kern w:val="0"/>
          <w:sz w:val="24"/>
          <w:szCs w:val="24"/>
          <w14:ligatures w14:val="none"/>
        </w:rPr>
        <w:t xml:space="preserve">z dnia 14 czerwca 2024 r. </w:t>
      </w:r>
      <w:r w:rsidRPr="00F02221">
        <w:rPr>
          <w:rFonts w:cstheme="minorHAnsi"/>
          <w:kern w:val="0"/>
          <w:sz w:val="24"/>
          <w:szCs w:val="24"/>
          <w14:ligatures w14:val="none"/>
        </w:rPr>
        <w:t>o och</w:t>
      </w:r>
      <w:r>
        <w:rPr>
          <w:rFonts w:cstheme="minorHAnsi"/>
          <w:kern w:val="0"/>
          <w:sz w:val="24"/>
          <w:szCs w:val="24"/>
          <w14:ligatures w14:val="none"/>
        </w:rPr>
        <w:t>ronie sygnalistów</w:t>
      </w: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. </w:t>
      </w: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pStyle w:val="Nagwek1"/>
        <w:spacing w:line="276" w:lineRule="auto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F02221">
        <w:rPr>
          <w:rFonts w:asciiTheme="minorHAnsi" w:hAnsiTheme="minorHAnsi" w:cstheme="minorHAnsi"/>
          <w:color w:val="auto"/>
          <w:sz w:val="24"/>
          <w:szCs w:val="24"/>
        </w:rPr>
        <w:lastRenderedPageBreak/>
        <w:t>Załącznik Nr 1</w:t>
      </w:r>
    </w:p>
    <w:p w:rsidR="00F02221" w:rsidRPr="00F02221" w:rsidRDefault="00F02221" w:rsidP="0014317C">
      <w:pPr>
        <w:pStyle w:val="Nagwek1"/>
        <w:spacing w:line="276" w:lineRule="auto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F02221">
        <w:rPr>
          <w:rFonts w:asciiTheme="minorHAnsi" w:hAnsiTheme="minorHAnsi" w:cstheme="minorHAnsi"/>
          <w:color w:val="auto"/>
          <w:sz w:val="24"/>
          <w:szCs w:val="24"/>
        </w:rPr>
        <w:t>do Regulaminu  wprowadzonego Zarządzeniem Nr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1207C8">
        <w:rPr>
          <w:rFonts w:asciiTheme="minorHAnsi" w:hAnsiTheme="minorHAnsi" w:cstheme="minorHAnsi"/>
          <w:color w:val="auto"/>
          <w:sz w:val="24"/>
          <w:szCs w:val="24"/>
        </w:rPr>
        <w:t>28</w:t>
      </w:r>
      <w:r>
        <w:rPr>
          <w:rFonts w:asciiTheme="minorHAnsi" w:hAnsiTheme="minorHAnsi" w:cstheme="minorHAnsi"/>
          <w:color w:val="auto"/>
          <w:sz w:val="24"/>
          <w:szCs w:val="24"/>
        </w:rPr>
        <w:t>/2024</w:t>
      </w:r>
      <w:r w:rsidRPr="00F02221">
        <w:rPr>
          <w:rFonts w:asciiTheme="minorHAnsi" w:hAnsiTheme="minorHAnsi" w:cstheme="minorHAnsi"/>
          <w:color w:val="auto"/>
          <w:sz w:val="24"/>
          <w:szCs w:val="24"/>
        </w:rPr>
        <w:t xml:space="preserve">  </w:t>
      </w:r>
    </w:p>
    <w:p w:rsidR="00F02221" w:rsidRPr="00F02221" w:rsidRDefault="00F02221" w:rsidP="0014317C">
      <w:pPr>
        <w:pStyle w:val="Nagwek1"/>
        <w:spacing w:line="276" w:lineRule="auto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F02221">
        <w:rPr>
          <w:rFonts w:asciiTheme="minorHAnsi" w:hAnsiTheme="minorHAnsi" w:cstheme="minorHAnsi"/>
          <w:color w:val="auto"/>
          <w:sz w:val="24"/>
          <w:szCs w:val="24"/>
        </w:rPr>
        <w:t>Dyrektora Miejskiego Ośrodka Pomocy Społecznej w Sopocie</w:t>
      </w:r>
    </w:p>
    <w:p w:rsidR="00F02221" w:rsidRPr="00F02221" w:rsidRDefault="00F02221" w:rsidP="0014317C">
      <w:pPr>
        <w:pStyle w:val="Nagwek1"/>
        <w:spacing w:line="276" w:lineRule="auto"/>
        <w:jc w:val="right"/>
      </w:pPr>
      <w:r w:rsidRPr="00F02221">
        <w:rPr>
          <w:rFonts w:asciiTheme="minorHAnsi" w:hAnsiTheme="minorHAnsi" w:cstheme="minorHAnsi"/>
          <w:color w:val="auto"/>
          <w:sz w:val="24"/>
          <w:szCs w:val="24"/>
        </w:rPr>
        <w:t>z dnia</w:t>
      </w:r>
      <w:r w:rsidR="001207C8">
        <w:rPr>
          <w:rFonts w:asciiTheme="minorHAnsi" w:hAnsiTheme="minorHAnsi" w:cstheme="minorHAnsi"/>
          <w:color w:val="auto"/>
          <w:sz w:val="24"/>
          <w:szCs w:val="24"/>
        </w:rPr>
        <w:t xml:space="preserve"> 23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września 2024 r.</w:t>
      </w:r>
      <w:r w:rsidRPr="00F02221">
        <w:rPr>
          <w:color w:val="auto"/>
        </w:rPr>
        <w:t xml:space="preserve">  </w:t>
      </w:r>
    </w:p>
    <w:p w:rsid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F02221">
        <w:rPr>
          <w:rFonts w:cstheme="minorHAnsi"/>
          <w:b/>
          <w:kern w:val="0"/>
          <w:sz w:val="24"/>
          <w:szCs w:val="24"/>
          <w14:ligatures w14:val="none"/>
        </w:rPr>
        <w:t xml:space="preserve">Karta zgłoszenia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545"/>
        <w:gridCol w:w="4517"/>
      </w:tblGrid>
      <w:tr w:rsidR="00F02221" w:rsidRPr="00F02221" w:rsidTr="00F02221">
        <w:tc>
          <w:tcPr>
            <w:tcW w:w="4545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F02221">
              <w:rPr>
                <w:rFonts w:cstheme="minorHAnsi"/>
                <w:sz w:val="24"/>
                <w:szCs w:val="24"/>
              </w:rPr>
              <w:t>Data sporządzenia:</w:t>
            </w:r>
          </w:p>
        </w:tc>
        <w:tc>
          <w:tcPr>
            <w:tcW w:w="4517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02221" w:rsidRPr="00F02221" w:rsidTr="00F02221">
        <w:tc>
          <w:tcPr>
            <w:tcW w:w="4545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F02221">
              <w:rPr>
                <w:rFonts w:cstheme="minorHAnsi"/>
                <w:sz w:val="24"/>
                <w:szCs w:val="24"/>
              </w:rPr>
              <w:t xml:space="preserve">Imię i nazwisko: </w:t>
            </w:r>
          </w:p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17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02221" w:rsidRPr="00F02221" w:rsidTr="00F02221">
        <w:tc>
          <w:tcPr>
            <w:tcW w:w="4545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F02221">
              <w:rPr>
                <w:rFonts w:cstheme="minorHAnsi"/>
                <w:sz w:val="24"/>
                <w:szCs w:val="24"/>
              </w:rPr>
              <w:t>Dane kontaktowe:</w:t>
            </w:r>
          </w:p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17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02221" w:rsidRPr="00F02221" w:rsidTr="00F02221">
        <w:tc>
          <w:tcPr>
            <w:tcW w:w="4545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F02221">
              <w:rPr>
                <w:rFonts w:cstheme="minorHAnsi"/>
                <w:sz w:val="24"/>
                <w:szCs w:val="24"/>
              </w:rPr>
              <w:t>Jakiego obszaru nieprawidłowości dotyczy Twoje zgłoszenie?</w:t>
            </w:r>
          </w:p>
        </w:tc>
        <w:tc>
          <w:tcPr>
            <w:tcW w:w="4517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02221" w:rsidRPr="00F02221" w:rsidTr="00F02221">
        <w:tc>
          <w:tcPr>
            <w:tcW w:w="4545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F02221">
              <w:rPr>
                <w:rFonts w:cstheme="minorHAnsi"/>
                <w:sz w:val="24"/>
                <w:szCs w:val="24"/>
              </w:rPr>
              <w:t>Treść zgłoszenia:</w:t>
            </w:r>
          </w:p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F02221">
              <w:rPr>
                <w:rFonts w:cstheme="minorHAnsi"/>
                <w:i/>
                <w:sz w:val="24"/>
                <w:szCs w:val="24"/>
              </w:rPr>
              <w:t>Opisz szczegółowo swoje podejrzenia oraz okoliczności ich zajścia zgodnie z wiedzą, którą posiadasz (z poniższej listy wybierz elementy, które najlepiej pasują do sytuacji, którą chcesz opisać):</w:t>
            </w:r>
          </w:p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F02221">
              <w:rPr>
                <w:rFonts w:cstheme="minorHAnsi"/>
                <w:i/>
                <w:sz w:val="24"/>
                <w:szCs w:val="24"/>
              </w:rPr>
              <w:t>Podaj dane osób, które dopuściły się nieprawidłowości, których dotyczy zgłoszenie (nazwiska, stanowisko).</w:t>
            </w:r>
          </w:p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F02221">
              <w:rPr>
                <w:rFonts w:cstheme="minorHAnsi"/>
                <w:i/>
                <w:sz w:val="24"/>
                <w:szCs w:val="24"/>
              </w:rPr>
              <w:t>Podaj dane osób, które mogły stać się ofiarami nieprawidłowości.</w:t>
            </w:r>
          </w:p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F02221">
              <w:rPr>
                <w:rFonts w:cstheme="minorHAnsi"/>
                <w:i/>
                <w:sz w:val="24"/>
                <w:szCs w:val="24"/>
              </w:rPr>
              <w:t>Jakie zachowanie/działania chcesz zgłosić?</w:t>
            </w:r>
          </w:p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F02221">
              <w:rPr>
                <w:rFonts w:cstheme="minorHAnsi"/>
                <w:i/>
                <w:sz w:val="24"/>
                <w:szCs w:val="24"/>
              </w:rPr>
              <w:t>Kiedy mniej więcej się zaczęło? Czy trwa nadal?</w:t>
            </w:r>
          </w:p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F02221">
              <w:rPr>
                <w:rFonts w:cstheme="minorHAnsi"/>
                <w:i/>
                <w:sz w:val="24"/>
                <w:szCs w:val="24"/>
              </w:rPr>
              <w:t>Czy powiadomiłeś już kogoś o tej sprawie? Napisz kto to był (np. osoby w firmie, media, inne władze).</w:t>
            </w:r>
          </w:p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F02221">
              <w:rPr>
                <w:rFonts w:cstheme="minorHAnsi"/>
                <w:i/>
                <w:sz w:val="24"/>
                <w:szCs w:val="24"/>
              </w:rPr>
              <w:t>Czy istnieją relacje pomiędzy wskazanymi powyżej osobami?</w:t>
            </w:r>
          </w:p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F02221">
              <w:rPr>
                <w:rFonts w:cstheme="minorHAnsi"/>
                <w:i/>
                <w:sz w:val="24"/>
                <w:szCs w:val="24"/>
              </w:rPr>
              <w:t>Jakie skutki spowodowały lub mogą spowodować opisane przez Ciebie nieprawidłowości?</w:t>
            </w:r>
          </w:p>
        </w:tc>
        <w:tc>
          <w:tcPr>
            <w:tcW w:w="4517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02221" w:rsidRPr="00F02221" w:rsidTr="00F02221">
        <w:tc>
          <w:tcPr>
            <w:tcW w:w="4545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F02221">
              <w:rPr>
                <w:rFonts w:cstheme="minorHAnsi"/>
                <w:sz w:val="24"/>
                <w:szCs w:val="24"/>
              </w:rPr>
              <w:t>Dowody i świadkowie (fakultatywnie):</w:t>
            </w:r>
          </w:p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F02221">
              <w:rPr>
                <w:rFonts w:cstheme="minorHAnsi"/>
                <w:i/>
                <w:sz w:val="24"/>
                <w:szCs w:val="24"/>
              </w:rPr>
              <w:t>Wskaż i dołącz posiadane dowody, potwierdzające opisywany stan oraz wskaż świadków.</w:t>
            </w:r>
          </w:p>
        </w:tc>
        <w:tc>
          <w:tcPr>
            <w:tcW w:w="4517" w:type="dxa"/>
          </w:tcPr>
          <w:p w:rsidR="00F02221" w:rsidRPr="00F02221" w:rsidRDefault="00F02221" w:rsidP="0014317C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Oświadczam, że dokonując niniejszego zgłoszenia:</w:t>
      </w:r>
    </w:p>
    <w:p w:rsidR="00F02221" w:rsidRPr="00F02221" w:rsidRDefault="00F02221" w:rsidP="0014317C">
      <w:pPr>
        <w:numPr>
          <w:ilvl w:val="0"/>
          <w:numId w:val="19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działam w dobrej wierze,</w:t>
      </w:r>
    </w:p>
    <w:p w:rsidR="00F02221" w:rsidRPr="00F02221" w:rsidRDefault="00F02221" w:rsidP="0014317C">
      <w:pPr>
        <w:numPr>
          <w:ilvl w:val="0"/>
          <w:numId w:val="19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posiadam uzasadnione przekonanie, że zawarte w ujawnionej informacji zarzuty są prawdziwe,</w:t>
      </w:r>
    </w:p>
    <w:p w:rsidR="00F02221" w:rsidRPr="00F02221" w:rsidRDefault="00F02221" w:rsidP="0014317C">
      <w:pPr>
        <w:numPr>
          <w:ilvl w:val="0"/>
          <w:numId w:val="19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nie dokonuję ujawnienia w celu osiągnięcia korzyści,</w:t>
      </w:r>
    </w:p>
    <w:p w:rsidR="00F02221" w:rsidRPr="00F02221" w:rsidRDefault="00F02221" w:rsidP="0014317C">
      <w:pPr>
        <w:numPr>
          <w:ilvl w:val="0"/>
          <w:numId w:val="19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ujawnione informacje są zgodne ze stanem mojej wiedzy i ujawniłem wszystkie znane mi fakty </w:t>
      </w:r>
      <w:r w:rsidRPr="00F02221">
        <w:rPr>
          <w:rFonts w:cstheme="minorHAnsi"/>
          <w:kern w:val="0"/>
          <w:sz w:val="24"/>
          <w:szCs w:val="24"/>
          <w14:ligatures w14:val="none"/>
        </w:rPr>
        <w:br/>
        <w:t>i okoliczności dotyczące przedmiotu zgłoszenia,</w:t>
      </w:r>
    </w:p>
    <w:p w:rsidR="00F02221" w:rsidRPr="00F02221" w:rsidRDefault="00F02221" w:rsidP="0014317C">
      <w:pPr>
        <w:numPr>
          <w:ilvl w:val="0"/>
          <w:numId w:val="19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>znany jest mi obowiązujący w Miejskim Ośrodku Pomocy Społecznej w Sopocie Regulamin</w:t>
      </w:r>
      <w:r w:rsidRPr="00F02221">
        <w:rPr>
          <w:rFonts w:cstheme="minorHAnsi"/>
          <w:b/>
          <w:kern w:val="0"/>
          <w:sz w:val="24"/>
          <w:szCs w:val="24"/>
          <w14:ligatures w14:val="none"/>
        </w:rPr>
        <w:t xml:space="preserve"> </w:t>
      </w:r>
      <w:r w:rsidRPr="00F02221">
        <w:rPr>
          <w:rFonts w:cstheme="minorHAnsi"/>
          <w:kern w:val="0"/>
          <w:sz w:val="24"/>
          <w:szCs w:val="24"/>
          <w14:ligatures w14:val="none"/>
        </w:rPr>
        <w:t>zgłoszeń wewnętrznych określający wewnętrzną procedurę zgłaszania naruszeń prawa i podejmowania działań następczych.</w:t>
      </w:r>
    </w:p>
    <w:p w:rsidR="00F02221" w:rsidRDefault="00F02221" w:rsidP="0014317C">
      <w:pPr>
        <w:spacing w:after="0" w:line="276" w:lineRule="auto"/>
        <w:ind w:left="360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ED6AAF" w:rsidRDefault="00ED6AAF" w:rsidP="0014317C">
      <w:pPr>
        <w:spacing w:after="0" w:line="276" w:lineRule="auto"/>
        <w:ind w:left="360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ED6AAF" w:rsidRDefault="00ED6AAF" w:rsidP="0014317C">
      <w:pPr>
        <w:spacing w:after="0" w:line="276" w:lineRule="auto"/>
        <w:ind w:left="360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ED6AAF" w:rsidRDefault="00ED6AAF" w:rsidP="0014317C">
      <w:pPr>
        <w:spacing w:after="0" w:line="276" w:lineRule="auto"/>
        <w:ind w:left="360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ED6AAF" w:rsidRPr="00F02221" w:rsidRDefault="00ED6AAF" w:rsidP="0014317C">
      <w:pPr>
        <w:spacing w:after="0" w:line="276" w:lineRule="auto"/>
        <w:ind w:left="360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                                             ……………………………………………………………………….</w:t>
      </w: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                                  </w:t>
      </w:r>
      <w:r w:rsidR="00517B55">
        <w:rPr>
          <w:rFonts w:cstheme="minorHAnsi"/>
          <w:kern w:val="0"/>
          <w:sz w:val="24"/>
          <w:szCs w:val="24"/>
          <w14:ligatures w14:val="none"/>
        </w:rPr>
        <w:t xml:space="preserve">     </w:t>
      </w: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     </w:t>
      </w:r>
      <w:r w:rsidR="00517B55">
        <w:rPr>
          <w:rFonts w:cstheme="minorHAnsi"/>
          <w:kern w:val="0"/>
          <w:sz w:val="24"/>
          <w:szCs w:val="24"/>
          <w14:ligatures w14:val="none"/>
        </w:rPr>
        <w:t>(</w:t>
      </w:r>
      <w:r w:rsidRPr="00F02221">
        <w:rPr>
          <w:rFonts w:cstheme="minorHAnsi"/>
          <w:kern w:val="0"/>
          <w:sz w:val="24"/>
          <w:szCs w:val="24"/>
          <w14:ligatures w14:val="none"/>
        </w:rPr>
        <w:t>data i czytelny podpis osoby dokonującej zgłoszenia</w:t>
      </w:r>
      <w:r w:rsidR="00517B55">
        <w:rPr>
          <w:rFonts w:cstheme="minorHAnsi"/>
          <w:kern w:val="0"/>
          <w:sz w:val="24"/>
          <w:szCs w:val="24"/>
          <w14:ligatures w14:val="none"/>
        </w:rPr>
        <w:t>)</w:t>
      </w: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kern w:val="0"/>
          <w:sz w:val="24"/>
          <w:szCs w:val="24"/>
          <w14:ligatures w14:val="none"/>
        </w:rPr>
      </w:pPr>
      <w:r w:rsidRPr="00F02221">
        <w:rPr>
          <w:rFonts w:cstheme="minorHAnsi"/>
          <w:kern w:val="0"/>
          <w:sz w:val="24"/>
          <w:szCs w:val="24"/>
          <w14:ligatures w14:val="none"/>
        </w:rPr>
        <w:t xml:space="preserve">                                         </w:t>
      </w: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center"/>
        <w:rPr>
          <w:rFonts w:cstheme="minorHAnsi"/>
          <w:kern w:val="0"/>
          <w:sz w:val="24"/>
          <w:szCs w:val="24"/>
          <w14:ligatures w14:val="none"/>
        </w:rPr>
      </w:pPr>
    </w:p>
    <w:p w:rsidR="00F02221" w:rsidRDefault="00F02221" w:rsidP="0014317C">
      <w:pPr>
        <w:spacing w:after="0" w:line="276" w:lineRule="auto"/>
        <w:ind w:left="6372"/>
        <w:contextualSpacing/>
        <w:jc w:val="right"/>
        <w:textAlignment w:val="baseline"/>
        <w:rPr>
          <w:rFonts w:eastAsia="Arial Narrow" w:cstheme="minorHAnsi"/>
          <w:color w:val="000000"/>
          <w:kern w:val="0"/>
          <w:sz w:val="24"/>
          <w:szCs w:val="24"/>
          <w14:ligatures w14:val="none"/>
        </w:rPr>
      </w:pPr>
    </w:p>
    <w:p w:rsidR="00F02221" w:rsidRDefault="00F02221" w:rsidP="0014317C">
      <w:pPr>
        <w:spacing w:after="0" w:line="276" w:lineRule="auto"/>
        <w:ind w:left="6372"/>
        <w:contextualSpacing/>
        <w:jc w:val="right"/>
        <w:textAlignment w:val="baseline"/>
        <w:rPr>
          <w:rFonts w:eastAsia="Arial Narrow" w:cstheme="minorHAnsi"/>
          <w:color w:val="000000"/>
          <w:kern w:val="0"/>
          <w:sz w:val="24"/>
          <w:szCs w:val="24"/>
          <w14:ligatures w14:val="none"/>
        </w:rPr>
      </w:pPr>
    </w:p>
    <w:p w:rsidR="00F02221" w:rsidRDefault="00F02221" w:rsidP="0014317C">
      <w:pPr>
        <w:spacing w:after="0" w:line="276" w:lineRule="auto"/>
        <w:ind w:left="6372"/>
        <w:contextualSpacing/>
        <w:jc w:val="right"/>
        <w:textAlignment w:val="baseline"/>
        <w:rPr>
          <w:rFonts w:eastAsia="Arial Narrow" w:cstheme="minorHAnsi"/>
          <w:color w:val="000000"/>
          <w:kern w:val="0"/>
          <w:sz w:val="24"/>
          <w:szCs w:val="24"/>
          <w14:ligatures w14:val="none"/>
        </w:rPr>
      </w:pPr>
    </w:p>
    <w:p w:rsidR="00F02221" w:rsidRDefault="00F02221" w:rsidP="0014317C">
      <w:pPr>
        <w:spacing w:after="0" w:line="276" w:lineRule="auto"/>
        <w:ind w:left="6372"/>
        <w:contextualSpacing/>
        <w:jc w:val="right"/>
        <w:textAlignment w:val="baseline"/>
        <w:rPr>
          <w:rFonts w:eastAsia="Arial Narrow" w:cstheme="minorHAnsi"/>
          <w:color w:val="000000"/>
          <w:kern w:val="0"/>
          <w:sz w:val="24"/>
          <w:szCs w:val="24"/>
          <w14:ligatures w14:val="none"/>
        </w:rPr>
      </w:pPr>
    </w:p>
    <w:p w:rsidR="00F02221" w:rsidRDefault="00F02221" w:rsidP="0014317C">
      <w:pPr>
        <w:spacing w:after="0" w:line="276" w:lineRule="auto"/>
        <w:ind w:left="6372"/>
        <w:contextualSpacing/>
        <w:jc w:val="right"/>
        <w:textAlignment w:val="baseline"/>
        <w:rPr>
          <w:rFonts w:eastAsia="Arial Narrow" w:cstheme="minorHAnsi"/>
          <w:color w:val="000000"/>
          <w:kern w:val="0"/>
          <w:sz w:val="24"/>
          <w:szCs w:val="24"/>
          <w14:ligatures w14:val="none"/>
        </w:rPr>
      </w:pPr>
    </w:p>
    <w:p w:rsidR="00F02221" w:rsidRDefault="00F02221" w:rsidP="0014317C">
      <w:pPr>
        <w:spacing w:after="0" w:line="276" w:lineRule="auto"/>
        <w:ind w:left="6372"/>
        <w:contextualSpacing/>
        <w:jc w:val="right"/>
        <w:textAlignment w:val="baseline"/>
        <w:rPr>
          <w:rFonts w:eastAsia="Arial Narrow" w:cstheme="minorHAnsi"/>
          <w:color w:val="000000"/>
          <w:kern w:val="0"/>
          <w:sz w:val="24"/>
          <w:szCs w:val="24"/>
          <w14:ligatures w14:val="none"/>
        </w:rPr>
      </w:pPr>
    </w:p>
    <w:p w:rsidR="00F02221" w:rsidRDefault="00F02221" w:rsidP="0014317C">
      <w:pPr>
        <w:spacing w:after="0" w:line="276" w:lineRule="auto"/>
        <w:ind w:left="6372"/>
        <w:contextualSpacing/>
        <w:jc w:val="right"/>
        <w:textAlignment w:val="baseline"/>
        <w:rPr>
          <w:rFonts w:eastAsia="Arial Narrow" w:cstheme="minorHAnsi"/>
          <w:color w:val="000000"/>
          <w:kern w:val="0"/>
          <w:sz w:val="24"/>
          <w:szCs w:val="24"/>
          <w14:ligatures w14:val="none"/>
        </w:rPr>
      </w:pPr>
    </w:p>
    <w:p w:rsidR="00ED6AAF" w:rsidRDefault="00ED6AAF" w:rsidP="0014317C">
      <w:pPr>
        <w:pStyle w:val="Nagwek1"/>
        <w:spacing w:line="276" w:lineRule="auto"/>
        <w:jc w:val="right"/>
        <w:rPr>
          <w:rFonts w:asciiTheme="minorHAnsi" w:eastAsia="Arial Narrow" w:hAnsiTheme="minorHAnsi" w:cstheme="minorHAnsi"/>
          <w:color w:val="auto"/>
          <w:sz w:val="24"/>
          <w:szCs w:val="24"/>
        </w:rPr>
      </w:pPr>
    </w:p>
    <w:p w:rsidR="00ED6AAF" w:rsidRDefault="00ED6AAF" w:rsidP="00ED6AAF"/>
    <w:p w:rsidR="00ED6AAF" w:rsidRDefault="00ED6AAF" w:rsidP="00ED6AAF"/>
    <w:p w:rsidR="00ED6AAF" w:rsidRPr="00ED6AAF" w:rsidRDefault="00ED6AAF" w:rsidP="00ED6AAF"/>
    <w:p w:rsidR="00F02221" w:rsidRPr="00F02221" w:rsidRDefault="00F02221" w:rsidP="0014317C">
      <w:pPr>
        <w:pStyle w:val="Nagwek1"/>
        <w:spacing w:line="276" w:lineRule="auto"/>
        <w:jc w:val="right"/>
        <w:rPr>
          <w:rFonts w:asciiTheme="minorHAnsi" w:eastAsia="Arial Narrow" w:hAnsiTheme="minorHAnsi" w:cstheme="minorHAnsi"/>
          <w:color w:val="auto"/>
          <w:sz w:val="24"/>
          <w:szCs w:val="24"/>
        </w:rPr>
      </w:pPr>
      <w:r w:rsidRPr="00F02221">
        <w:rPr>
          <w:rFonts w:asciiTheme="minorHAnsi" w:eastAsia="Arial Narrow" w:hAnsiTheme="minorHAnsi" w:cstheme="minorHAnsi"/>
          <w:color w:val="auto"/>
          <w:sz w:val="24"/>
          <w:szCs w:val="24"/>
        </w:rPr>
        <w:lastRenderedPageBreak/>
        <w:t>Załącznik Nr 2</w:t>
      </w:r>
    </w:p>
    <w:p w:rsidR="00F02221" w:rsidRPr="00F02221" w:rsidRDefault="00F02221" w:rsidP="0014317C">
      <w:pPr>
        <w:pStyle w:val="Nagwek1"/>
        <w:spacing w:line="276" w:lineRule="auto"/>
        <w:jc w:val="right"/>
        <w:rPr>
          <w:rFonts w:asciiTheme="minorHAnsi" w:eastAsia="Arial Narrow" w:hAnsiTheme="minorHAnsi" w:cstheme="minorHAnsi"/>
          <w:color w:val="auto"/>
          <w:sz w:val="24"/>
          <w:szCs w:val="24"/>
        </w:rPr>
      </w:pPr>
      <w:r w:rsidRPr="00F02221">
        <w:rPr>
          <w:rFonts w:asciiTheme="minorHAnsi" w:eastAsia="Arial Narrow" w:hAnsiTheme="minorHAnsi" w:cstheme="minorHAnsi"/>
          <w:color w:val="auto"/>
          <w:sz w:val="24"/>
          <w:szCs w:val="24"/>
        </w:rPr>
        <w:t xml:space="preserve">do Regulaminu  wprowadzonego Zarządzeniem Nr </w:t>
      </w:r>
      <w:r w:rsidR="001207C8">
        <w:rPr>
          <w:rFonts w:asciiTheme="minorHAnsi" w:eastAsia="Arial Narrow" w:hAnsiTheme="minorHAnsi" w:cstheme="minorHAnsi"/>
          <w:color w:val="auto"/>
          <w:sz w:val="24"/>
          <w:szCs w:val="24"/>
        </w:rPr>
        <w:t>28</w:t>
      </w:r>
      <w:r w:rsidRPr="00F02221">
        <w:rPr>
          <w:rFonts w:asciiTheme="minorHAnsi" w:eastAsia="Arial Narrow" w:hAnsiTheme="minorHAnsi" w:cstheme="minorHAnsi"/>
          <w:color w:val="auto"/>
          <w:sz w:val="24"/>
          <w:szCs w:val="24"/>
        </w:rPr>
        <w:t xml:space="preserve"> </w:t>
      </w:r>
      <w:r>
        <w:rPr>
          <w:rFonts w:asciiTheme="minorHAnsi" w:eastAsia="Arial Narrow" w:hAnsiTheme="minorHAnsi" w:cstheme="minorHAnsi"/>
          <w:color w:val="auto"/>
          <w:sz w:val="24"/>
          <w:szCs w:val="24"/>
        </w:rPr>
        <w:t>/2024</w:t>
      </w:r>
    </w:p>
    <w:p w:rsidR="00F02221" w:rsidRPr="00F02221" w:rsidRDefault="00F02221" w:rsidP="0014317C">
      <w:pPr>
        <w:pStyle w:val="Nagwek1"/>
        <w:spacing w:line="276" w:lineRule="auto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F02221">
        <w:rPr>
          <w:rFonts w:asciiTheme="minorHAnsi" w:hAnsiTheme="minorHAnsi" w:cstheme="minorHAnsi"/>
          <w:color w:val="auto"/>
          <w:sz w:val="24"/>
          <w:szCs w:val="24"/>
        </w:rPr>
        <w:t>Dyrektora Miejskiego Ośrodka Pomocy Społecznej w Sopocie</w:t>
      </w:r>
    </w:p>
    <w:p w:rsidR="00F02221" w:rsidRPr="00F02221" w:rsidRDefault="00F02221" w:rsidP="0014317C">
      <w:pPr>
        <w:pStyle w:val="Nagwek1"/>
        <w:spacing w:line="276" w:lineRule="auto"/>
        <w:jc w:val="right"/>
        <w:rPr>
          <w:rFonts w:eastAsia="Arial Narrow"/>
        </w:rPr>
      </w:pPr>
      <w:r w:rsidRPr="00F02221">
        <w:rPr>
          <w:rFonts w:asciiTheme="minorHAnsi" w:eastAsia="Arial Narrow" w:hAnsiTheme="minorHAnsi" w:cstheme="minorHAnsi"/>
          <w:color w:val="auto"/>
          <w:sz w:val="24"/>
          <w:szCs w:val="24"/>
        </w:rPr>
        <w:t>z dnia</w:t>
      </w:r>
      <w:r>
        <w:rPr>
          <w:rFonts w:asciiTheme="minorHAnsi" w:eastAsia="Arial Narrow" w:hAnsiTheme="minorHAnsi" w:cstheme="minorHAnsi"/>
          <w:color w:val="auto"/>
          <w:sz w:val="24"/>
          <w:szCs w:val="24"/>
        </w:rPr>
        <w:t xml:space="preserve"> </w:t>
      </w:r>
      <w:r w:rsidR="001207C8">
        <w:rPr>
          <w:rFonts w:asciiTheme="minorHAnsi" w:eastAsia="Arial Narrow" w:hAnsiTheme="minorHAnsi" w:cstheme="minorHAnsi"/>
          <w:color w:val="auto"/>
          <w:sz w:val="24"/>
          <w:szCs w:val="24"/>
        </w:rPr>
        <w:t>23</w:t>
      </w:r>
      <w:r>
        <w:rPr>
          <w:rFonts w:asciiTheme="minorHAnsi" w:eastAsia="Arial Narrow" w:hAnsiTheme="minorHAnsi" w:cstheme="minorHAnsi"/>
          <w:color w:val="auto"/>
          <w:sz w:val="24"/>
          <w:szCs w:val="24"/>
        </w:rPr>
        <w:t xml:space="preserve"> września 2024 r.</w:t>
      </w:r>
      <w:r w:rsidRPr="00F02221">
        <w:rPr>
          <w:rFonts w:eastAsia="Arial Narrow"/>
          <w:color w:val="auto"/>
        </w:rPr>
        <w:t xml:space="preserve">   </w:t>
      </w:r>
    </w:p>
    <w:p w:rsidR="00F02221" w:rsidRPr="00F02221" w:rsidRDefault="00F02221" w:rsidP="0014317C">
      <w:pPr>
        <w:tabs>
          <w:tab w:val="left" w:leader="dot" w:pos="11736"/>
        </w:tabs>
        <w:spacing w:after="0" w:line="276" w:lineRule="auto"/>
        <w:ind w:left="3022"/>
        <w:contextualSpacing/>
        <w:jc w:val="both"/>
        <w:textAlignment w:val="baseline"/>
        <w:rPr>
          <w:rFonts w:eastAsia="Arial Narrow" w:cstheme="minorHAnsi"/>
          <w:b/>
          <w:color w:val="000000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tabs>
          <w:tab w:val="left" w:leader="dot" w:pos="11736"/>
        </w:tabs>
        <w:spacing w:after="0" w:line="276" w:lineRule="auto"/>
        <w:ind w:left="3022"/>
        <w:contextualSpacing/>
        <w:textAlignment w:val="baseline"/>
        <w:rPr>
          <w:rFonts w:eastAsia="Arial Narrow" w:cstheme="minorHAnsi"/>
          <w:b/>
          <w:color w:val="000000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tabs>
          <w:tab w:val="left" w:leader="dot" w:pos="11736"/>
        </w:tabs>
        <w:spacing w:after="0" w:line="276" w:lineRule="auto"/>
        <w:contextualSpacing/>
        <w:jc w:val="center"/>
        <w:textAlignment w:val="baseline"/>
        <w:rPr>
          <w:rFonts w:eastAsia="Arial Narrow" w:cstheme="minorHAnsi"/>
          <w:b/>
          <w:color w:val="000000"/>
          <w:kern w:val="0"/>
          <w:sz w:val="24"/>
          <w:szCs w:val="24"/>
          <w14:ligatures w14:val="none"/>
        </w:rPr>
      </w:pPr>
      <w:r w:rsidRPr="00F02221">
        <w:rPr>
          <w:rFonts w:eastAsia="Arial Narrow" w:cstheme="minorHAnsi"/>
          <w:b/>
          <w:color w:val="000000"/>
          <w:kern w:val="0"/>
          <w:sz w:val="24"/>
          <w:szCs w:val="24"/>
          <w14:ligatures w14:val="none"/>
        </w:rPr>
        <w:t>Rejestr Zgłoszeń Wewnętrznych – Miejskiego Ośrodka Pomocy Społecznej w Sopocie</w:t>
      </w:r>
    </w:p>
    <w:p w:rsidR="00F02221" w:rsidRPr="00F02221" w:rsidRDefault="00F02221" w:rsidP="0014317C">
      <w:pPr>
        <w:tabs>
          <w:tab w:val="left" w:leader="dot" w:pos="11736"/>
        </w:tabs>
        <w:spacing w:after="0" w:line="276" w:lineRule="auto"/>
        <w:ind w:left="3022"/>
        <w:contextualSpacing/>
        <w:jc w:val="both"/>
        <w:textAlignment w:val="baseline"/>
        <w:rPr>
          <w:rFonts w:eastAsia="Arial Narrow" w:cstheme="minorHAnsi"/>
          <w:b/>
          <w:color w:val="000000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120" w:line="276" w:lineRule="auto"/>
        <w:contextualSpacing/>
        <w:jc w:val="both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:rsidR="00F02221" w:rsidRPr="00F02221" w:rsidRDefault="00F02221" w:rsidP="0014317C">
      <w:pPr>
        <w:spacing w:after="120" w:line="276" w:lineRule="auto"/>
        <w:contextualSpacing/>
        <w:jc w:val="both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46"/>
        <w:gridCol w:w="1292"/>
        <w:gridCol w:w="1276"/>
        <w:gridCol w:w="1276"/>
        <w:gridCol w:w="1275"/>
        <w:gridCol w:w="1276"/>
        <w:gridCol w:w="1418"/>
        <w:gridCol w:w="1417"/>
      </w:tblGrid>
      <w:tr w:rsidR="00F02221" w:rsidRPr="00F02221" w:rsidTr="00ED6AAF">
        <w:tc>
          <w:tcPr>
            <w:tcW w:w="54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02221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L.p.</w:t>
            </w:r>
          </w:p>
        </w:tc>
        <w:tc>
          <w:tcPr>
            <w:tcW w:w="1292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02221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Numer zgłoszenia</w:t>
            </w: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02221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Przedmiot naruszenia prawa</w:t>
            </w: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02221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Dane osobowe sygnalisty oraz osoby, której dotyczy zgłoszenie</w:t>
            </w:r>
          </w:p>
        </w:tc>
        <w:tc>
          <w:tcPr>
            <w:tcW w:w="1275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02221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Adres do kontaktu sygnalisty</w:t>
            </w: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02221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Data dokonania zgłoszenia</w:t>
            </w:r>
          </w:p>
        </w:tc>
        <w:tc>
          <w:tcPr>
            <w:tcW w:w="1418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02221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Informacja o podjętych działaniach następczych</w:t>
            </w:r>
          </w:p>
        </w:tc>
        <w:tc>
          <w:tcPr>
            <w:tcW w:w="1417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02221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Data zakończenia sprawy</w:t>
            </w:r>
          </w:p>
        </w:tc>
      </w:tr>
      <w:tr w:rsidR="00F02221" w:rsidRPr="00F02221" w:rsidTr="00ED6AAF">
        <w:tc>
          <w:tcPr>
            <w:tcW w:w="54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92" w:type="dxa"/>
          </w:tcPr>
          <w:p w:rsid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:rsidR="00ED6AAF" w:rsidRPr="00F02221" w:rsidRDefault="00ED6AAF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5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8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7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02221" w:rsidRPr="00F02221" w:rsidTr="00ED6AAF">
        <w:tc>
          <w:tcPr>
            <w:tcW w:w="54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92" w:type="dxa"/>
          </w:tcPr>
          <w:p w:rsid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:rsidR="00ED6AAF" w:rsidRPr="00F02221" w:rsidRDefault="00ED6AAF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5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8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7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02221" w:rsidRPr="00F02221" w:rsidTr="00ED6AAF">
        <w:tc>
          <w:tcPr>
            <w:tcW w:w="54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92" w:type="dxa"/>
          </w:tcPr>
          <w:p w:rsid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:rsidR="00ED6AAF" w:rsidRPr="00F02221" w:rsidRDefault="00ED6AAF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5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8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7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02221" w:rsidRPr="00F02221" w:rsidTr="00ED6AAF">
        <w:tc>
          <w:tcPr>
            <w:tcW w:w="54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92" w:type="dxa"/>
          </w:tcPr>
          <w:p w:rsid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:rsidR="00ED6AAF" w:rsidRPr="00F02221" w:rsidRDefault="00ED6AAF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5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8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7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02221" w:rsidRPr="00F02221" w:rsidTr="00ED6AAF">
        <w:tc>
          <w:tcPr>
            <w:tcW w:w="54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92" w:type="dxa"/>
          </w:tcPr>
          <w:p w:rsid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:rsidR="00ED6AAF" w:rsidRPr="00F02221" w:rsidRDefault="00ED6AAF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5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8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7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02221" w:rsidRPr="00F02221" w:rsidTr="00ED6AAF">
        <w:tc>
          <w:tcPr>
            <w:tcW w:w="54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92" w:type="dxa"/>
          </w:tcPr>
          <w:p w:rsid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:rsidR="00ED6AAF" w:rsidRPr="00F02221" w:rsidRDefault="00ED6AAF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5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8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7" w:type="dxa"/>
          </w:tcPr>
          <w:p w:rsidR="00F02221" w:rsidRPr="00F02221" w:rsidRDefault="00F02221" w:rsidP="0014317C">
            <w:pPr>
              <w:spacing w:after="120" w:line="276" w:lineRule="auto"/>
              <w:contextualSpacing/>
              <w:jc w:val="both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:rsidR="00F02221" w:rsidRPr="00F02221" w:rsidRDefault="00F02221" w:rsidP="0014317C">
      <w:pPr>
        <w:spacing w:after="120" w:line="276" w:lineRule="auto"/>
        <w:contextualSpacing/>
        <w:jc w:val="both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:rsidR="00F02221" w:rsidRPr="00F02221" w:rsidRDefault="00F02221" w:rsidP="0014317C">
      <w:pPr>
        <w:spacing w:after="120" w:line="276" w:lineRule="auto"/>
        <w:contextualSpacing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:rsidR="00F02221" w:rsidRPr="00F02221" w:rsidRDefault="00F02221" w:rsidP="0014317C">
      <w:pPr>
        <w:spacing w:after="120" w:line="276" w:lineRule="auto"/>
        <w:contextualSpacing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:rsidR="00F02221" w:rsidRPr="00F02221" w:rsidRDefault="00F02221" w:rsidP="0014317C">
      <w:pPr>
        <w:spacing w:after="120" w:line="276" w:lineRule="auto"/>
        <w:contextualSpacing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:rsidR="00F02221" w:rsidRPr="00F02221" w:rsidRDefault="00F02221" w:rsidP="0014317C">
      <w:pPr>
        <w:spacing w:after="120" w:line="276" w:lineRule="auto"/>
        <w:contextualSpacing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:rsidR="00F02221" w:rsidRPr="00F02221" w:rsidRDefault="00F02221" w:rsidP="0014317C">
      <w:pPr>
        <w:spacing w:after="20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after="0" w:line="276" w:lineRule="auto"/>
        <w:ind w:left="6372"/>
        <w:contextualSpacing/>
        <w:textAlignment w:val="baseline"/>
        <w:rPr>
          <w:rFonts w:cstheme="minorHAnsi"/>
          <w:kern w:val="0"/>
          <w:sz w:val="24"/>
          <w:szCs w:val="24"/>
          <w14:ligatures w14:val="none"/>
        </w:rPr>
      </w:pPr>
    </w:p>
    <w:p w:rsidR="00F02221" w:rsidRPr="00F02221" w:rsidRDefault="00F02221" w:rsidP="0014317C">
      <w:pPr>
        <w:spacing w:line="276" w:lineRule="auto"/>
      </w:pPr>
    </w:p>
    <w:sectPr w:rsidR="00F02221" w:rsidRPr="00F022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CC7831"/>
    <w:multiLevelType w:val="hybridMultilevel"/>
    <w:tmpl w:val="15D849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627391"/>
    <w:multiLevelType w:val="hybridMultilevel"/>
    <w:tmpl w:val="199E2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C60A68"/>
    <w:multiLevelType w:val="hybridMultilevel"/>
    <w:tmpl w:val="264A44D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6C1E35"/>
    <w:multiLevelType w:val="hybridMultilevel"/>
    <w:tmpl w:val="3A0C3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0F1D80"/>
    <w:multiLevelType w:val="hybridMultilevel"/>
    <w:tmpl w:val="CBDE82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B6459"/>
    <w:multiLevelType w:val="hybridMultilevel"/>
    <w:tmpl w:val="B43E32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7B7111"/>
    <w:multiLevelType w:val="hybridMultilevel"/>
    <w:tmpl w:val="C666CF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4E052F"/>
    <w:multiLevelType w:val="hybridMultilevel"/>
    <w:tmpl w:val="B3BE04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364FCA"/>
    <w:multiLevelType w:val="hybridMultilevel"/>
    <w:tmpl w:val="6012041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AF389C"/>
    <w:multiLevelType w:val="hybridMultilevel"/>
    <w:tmpl w:val="FFD2E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C094A"/>
    <w:multiLevelType w:val="hybridMultilevel"/>
    <w:tmpl w:val="28B034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CF2E71"/>
    <w:multiLevelType w:val="hybridMultilevel"/>
    <w:tmpl w:val="CABC1234"/>
    <w:lvl w:ilvl="0" w:tplc="60A891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AA04D91"/>
    <w:multiLevelType w:val="hybridMultilevel"/>
    <w:tmpl w:val="E2043E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F742C7"/>
    <w:multiLevelType w:val="hybridMultilevel"/>
    <w:tmpl w:val="81422EC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FB3D6A"/>
    <w:multiLevelType w:val="hybridMultilevel"/>
    <w:tmpl w:val="D69CA5F8"/>
    <w:lvl w:ilvl="0" w:tplc="BABC47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A8D480E"/>
    <w:multiLevelType w:val="hybridMultilevel"/>
    <w:tmpl w:val="0A1083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B17956"/>
    <w:multiLevelType w:val="hybridMultilevel"/>
    <w:tmpl w:val="8FF050B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8001FB"/>
    <w:multiLevelType w:val="hybridMultilevel"/>
    <w:tmpl w:val="8FCAE6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3D4881"/>
    <w:multiLevelType w:val="hybridMultilevel"/>
    <w:tmpl w:val="0D526AEC"/>
    <w:lvl w:ilvl="0" w:tplc="04150011">
      <w:start w:val="1"/>
      <w:numFmt w:val="decimal"/>
      <w:lvlText w:val="%1)"/>
      <w:lvlJc w:val="left"/>
      <w:pPr>
        <w:ind w:left="36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01D77D7"/>
    <w:multiLevelType w:val="hybridMultilevel"/>
    <w:tmpl w:val="89BC6F6A"/>
    <w:lvl w:ilvl="0" w:tplc="2D94F1D0">
      <w:start w:val="1"/>
      <w:numFmt w:val="bullet"/>
      <w:lvlText w:val="-"/>
      <w:lvlJc w:val="left"/>
      <w:pPr>
        <w:ind w:left="360" w:hanging="360"/>
      </w:pPr>
      <w:rPr>
        <w:rFonts w:ascii="Arial" w:eastAsia="Arial" w:hAnsi="Arial" w:hint="default"/>
        <w:color w:val="4B4B4B"/>
        <w:w w:val="222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3F321A2"/>
    <w:multiLevelType w:val="hybridMultilevel"/>
    <w:tmpl w:val="C6CAC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B9429E"/>
    <w:multiLevelType w:val="hybridMultilevel"/>
    <w:tmpl w:val="26EA5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D00CF6"/>
    <w:multiLevelType w:val="hybridMultilevel"/>
    <w:tmpl w:val="C42A35F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BF740F2"/>
    <w:multiLevelType w:val="hybridMultilevel"/>
    <w:tmpl w:val="B144141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E2F55E3"/>
    <w:multiLevelType w:val="hybridMultilevel"/>
    <w:tmpl w:val="92E861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2765A0"/>
    <w:multiLevelType w:val="hybridMultilevel"/>
    <w:tmpl w:val="3B246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931331"/>
    <w:multiLevelType w:val="hybridMultilevel"/>
    <w:tmpl w:val="FAA8A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85580655">
    <w:abstractNumId w:val="8"/>
  </w:num>
  <w:num w:numId="2" w16cid:durableId="1800340061">
    <w:abstractNumId w:val="10"/>
  </w:num>
  <w:num w:numId="3" w16cid:durableId="149105999">
    <w:abstractNumId w:val="24"/>
  </w:num>
  <w:num w:numId="4" w16cid:durableId="447239413">
    <w:abstractNumId w:val="13"/>
  </w:num>
  <w:num w:numId="5" w16cid:durableId="1908029527">
    <w:abstractNumId w:val="21"/>
  </w:num>
  <w:num w:numId="6" w16cid:durableId="905604330">
    <w:abstractNumId w:val="7"/>
  </w:num>
  <w:num w:numId="7" w16cid:durableId="1018700234">
    <w:abstractNumId w:val="18"/>
  </w:num>
  <w:num w:numId="8" w16cid:durableId="2046174490">
    <w:abstractNumId w:val="26"/>
  </w:num>
  <w:num w:numId="9" w16cid:durableId="1649944329">
    <w:abstractNumId w:val="2"/>
  </w:num>
  <w:num w:numId="10" w16cid:durableId="1769157149">
    <w:abstractNumId w:val="6"/>
  </w:num>
  <w:num w:numId="11" w16cid:durableId="2030257008">
    <w:abstractNumId w:val="17"/>
  </w:num>
  <w:num w:numId="12" w16cid:durableId="1824076044">
    <w:abstractNumId w:val="16"/>
  </w:num>
  <w:num w:numId="13" w16cid:durableId="1805390685">
    <w:abstractNumId w:val="5"/>
  </w:num>
  <w:num w:numId="14" w16cid:durableId="1964539308">
    <w:abstractNumId w:val="0"/>
  </w:num>
  <w:num w:numId="15" w16cid:durableId="137694713">
    <w:abstractNumId w:val="1"/>
  </w:num>
  <w:num w:numId="16" w16cid:durableId="528294816">
    <w:abstractNumId w:val="23"/>
  </w:num>
  <w:num w:numId="17" w16cid:durableId="1546722767">
    <w:abstractNumId w:val="22"/>
  </w:num>
  <w:num w:numId="18" w16cid:durableId="2127961642">
    <w:abstractNumId w:val="19"/>
  </w:num>
  <w:num w:numId="19" w16cid:durableId="476654066">
    <w:abstractNumId w:val="12"/>
  </w:num>
  <w:num w:numId="20" w16cid:durableId="1011640148">
    <w:abstractNumId w:val="15"/>
  </w:num>
  <w:num w:numId="21" w16cid:durableId="1197888574">
    <w:abstractNumId w:val="3"/>
  </w:num>
  <w:num w:numId="22" w16cid:durableId="2023043599">
    <w:abstractNumId w:val="11"/>
  </w:num>
  <w:num w:numId="23" w16cid:durableId="125006621">
    <w:abstractNumId w:val="20"/>
  </w:num>
  <w:num w:numId="24" w16cid:durableId="1987665366">
    <w:abstractNumId w:val="25"/>
  </w:num>
  <w:num w:numId="25" w16cid:durableId="2049406859">
    <w:abstractNumId w:val="14"/>
  </w:num>
  <w:num w:numId="26" w16cid:durableId="720592396">
    <w:abstractNumId w:val="9"/>
  </w:num>
  <w:num w:numId="27" w16cid:durableId="6751082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221"/>
    <w:rsid w:val="000A255A"/>
    <w:rsid w:val="001207C8"/>
    <w:rsid w:val="0014317C"/>
    <w:rsid w:val="001875B4"/>
    <w:rsid w:val="00205735"/>
    <w:rsid w:val="00240200"/>
    <w:rsid w:val="002D01AA"/>
    <w:rsid w:val="002E54E6"/>
    <w:rsid w:val="003271FC"/>
    <w:rsid w:val="003460DA"/>
    <w:rsid w:val="00510396"/>
    <w:rsid w:val="00517B55"/>
    <w:rsid w:val="007D4DE7"/>
    <w:rsid w:val="00877542"/>
    <w:rsid w:val="008C3549"/>
    <w:rsid w:val="009E5036"/>
    <w:rsid w:val="00A50EA1"/>
    <w:rsid w:val="00B21119"/>
    <w:rsid w:val="00B40B81"/>
    <w:rsid w:val="00B75DFF"/>
    <w:rsid w:val="00BE188C"/>
    <w:rsid w:val="00C075C2"/>
    <w:rsid w:val="00C40067"/>
    <w:rsid w:val="00C72093"/>
    <w:rsid w:val="00C838CD"/>
    <w:rsid w:val="00CB4BE2"/>
    <w:rsid w:val="00CB6304"/>
    <w:rsid w:val="00DC697B"/>
    <w:rsid w:val="00E9033A"/>
    <w:rsid w:val="00ED6AAF"/>
    <w:rsid w:val="00F0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0619F"/>
  <w15:chartTrackingRefBased/>
  <w15:docId w15:val="{97DB6692-465A-4C43-B6C7-5710E50D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022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431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02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F02221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0222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022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431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6E490-0B59-4A81-9753-D61024B5B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10</Pages>
  <Words>2323</Words>
  <Characters>13943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Regulamin zgłoszeń wewnętrznych</vt:lpstr>
    </vt:vector>
  </TitlesOfParts>
  <Company/>
  <LinksUpToDate>false</LinksUpToDate>
  <CharactersWithSpaces>16234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Regulamin zgłoszeń wewnętrznych</dc:title>
  <dc:subject/>
  <dc:creator>Kamila Stachewicz</dc:creator>
  <cp:keywords/>
  <dc:description/>
  <cp:lastModifiedBy>Kamila Stachewicz</cp:lastModifiedBy>
  <cp:revision>16</cp:revision>
  <cp:lastPrinted>2024-09-17T10:25:00Z</cp:lastPrinted>
  <dcterms:created xsi:type="dcterms:W3CDTF">2024-09-17T09:03:00Z</dcterms:created>
  <dcterms:modified xsi:type="dcterms:W3CDTF">2024-09-23T11:48:00Z</dcterms:modified>
</cp:coreProperties>
</file>