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FC3DC" w14:textId="41AD19F8" w:rsidR="0098296E" w:rsidRPr="00A338FB" w:rsidRDefault="0098296E" w:rsidP="0098296E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A338FB">
        <w:rPr>
          <w:rFonts w:asciiTheme="minorHAnsi" w:hAnsiTheme="minorHAnsi" w:cstheme="minorHAnsi"/>
          <w:b/>
        </w:rPr>
        <w:t>ZARZĄDZENIE NR</w:t>
      </w:r>
      <w:r w:rsidR="001745A5">
        <w:rPr>
          <w:rFonts w:asciiTheme="minorHAnsi" w:hAnsiTheme="minorHAnsi" w:cstheme="minorHAnsi"/>
          <w:b/>
        </w:rPr>
        <w:t xml:space="preserve"> 29</w:t>
      </w:r>
      <w:r w:rsidRPr="00A338FB">
        <w:rPr>
          <w:rFonts w:asciiTheme="minorHAnsi" w:hAnsiTheme="minorHAnsi" w:cstheme="minorHAnsi"/>
          <w:b/>
        </w:rPr>
        <w:t>/2025</w:t>
      </w:r>
    </w:p>
    <w:p w14:paraId="3CA9B580" w14:textId="77777777" w:rsidR="0098296E" w:rsidRPr="00A338FB" w:rsidRDefault="0098296E" w:rsidP="0098296E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A338FB">
        <w:rPr>
          <w:rFonts w:asciiTheme="minorHAnsi" w:hAnsiTheme="minorHAnsi" w:cstheme="minorHAnsi"/>
          <w:b/>
        </w:rPr>
        <w:t>DYREKTORA MIEJSKIEGO OŚRODKA POMOCY SPOŁECZNEJ W SOPOCIE</w:t>
      </w:r>
    </w:p>
    <w:p w14:paraId="55A4BC9A" w14:textId="709A1E6F" w:rsidR="0098296E" w:rsidRPr="00A338FB" w:rsidRDefault="0098296E" w:rsidP="0098296E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A338FB">
        <w:rPr>
          <w:rFonts w:asciiTheme="minorHAnsi" w:hAnsiTheme="minorHAnsi" w:cstheme="minorHAnsi"/>
          <w:b/>
        </w:rPr>
        <w:t>z 23 września 2025 r.</w:t>
      </w:r>
    </w:p>
    <w:p w14:paraId="2BE43644" w14:textId="77777777" w:rsidR="0098296E" w:rsidRPr="00A338FB" w:rsidRDefault="0098296E" w:rsidP="0098296E">
      <w:pPr>
        <w:jc w:val="center"/>
        <w:rPr>
          <w:rFonts w:asciiTheme="minorHAnsi" w:hAnsiTheme="minorHAnsi" w:cstheme="minorHAnsi"/>
          <w:b/>
        </w:rPr>
      </w:pPr>
    </w:p>
    <w:p w14:paraId="6D028BC4" w14:textId="28CA04B4" w:rsidR="0098296E" w:rsidRPr="00A338FB" w:rsidRDefault="0098296E" w:rsidP="0098296E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A338FB">
        <w:rPr>
          <w:rFonts w:asciiTheme="minorHAnsi" w:hAnsiTheme="minorHAnsi" w:cstheme="minorHAnsi"/>
          <w:b/>
        </w:rPr>
        <w:t>w sprawie powołania komisji przetargowej w postępowaniu na usługi społeczne „</w:t>
      </w:r>
      <w:bookmarkStart w:id="0" w:name="_Hlk180668482"/>
      <w:r w:rsidRPr="00A338FB">
        <w:rPr>
          <w:rFonts w:asciiTheme="minorHAnsi" w:hAnsiTheme="minorHAnsi" w:cstheme="minorHAnsi"/>
          <w:b/>
        </w:rPr>
        <w:t>Zapewnienie schronienia i wyżywienia osobom bezdomnym, klientom Miejskiego Ośrodka Pomocy Społecznej w Sopocie</w:t>
      </w:r>
      <w:bookmarkEnd w:id="0"/>
      <w:r w:rsidRPr="00A338FB">
        <w:rPr>
          <w:rFonts w:asciiTheme="minorHAnsi" w:hAnsiTheme="minorHAnsi" w:cstheme="minorHAnsi"/>
          <w:b/>
        </w:rPr>
        <w:t>”</w:t>
      </w:r>
    </w:p>
    <w:p w14:paraId="15B8DFD5" w14:textId="77777777" w:rsidR="0098296E" w:rsidRPr="00A338FB" w:rsidRDefault="0098296E" w:rsidP="0098296E">
      <w:pPr>
        <w:spacing w:line="360" w:lineRule="auto"/>
        <w:jc w:val="both"/>
        <w:rPr>
          <w:rFonts w:asciiTheme="minorHAnsi" w:hAnsiTheme="minorHAnsi" w:cstheme="minorHAnsi"/>
        </w:rPr>
      </w:pPr>
    </w:p>
    <w:p w14:paraId="706FAB25" w14:textId="69233D69" w:rsidR="0098296E" w:rsidRPr="00A338FB" w:rsidRDefault="0098296E" w:rsidP="0098296E">
      <w:pPr>
        <w:spacing w:line="360" w:lineRule="auto"/>
        <w:jc w:val="both"/>
        <w:rPr>
          <w:rFonts w:asciiTheme="minorHAnsi" w:hAnsiTheme="minorHAnsi" w:cstheme="minorHAnsi"/>
        </w:rPr>
      </w:pPr>
      <w:r w:rsidRPr="00A338FB">
        <w:rPr>
          <w:rFonts w:asciiTheme="minorHAnsi" w:hAnsiTheme="minorHAnsi" w:cstheme="minorHAnsi"/>
        </w:rPr>
        <w:t xml:space="preserve">Na podstawie § 1 ust. 2 Regulaminu Komisji Przetargowej stanowiący załącznik do zarządzenia Nr 39/21 Dyrektora Miejskiego Ośrodka Pomocy Społecznej w Sopocie z dnia        21 maja 2021 r. w sprawie wprowadzenia regulaminu pracy Komisji Przetargowej. </w:t>
      </w:r>
    </w:p>
    <w:p w14:paraId="07059033" w14:textId="77777777" w:rsidR="0098296E" w:rsidRPr="00A338FB" w:rsidRDefault="0098296E" w:rsidP="0098296E">
      <w:pPr>
        <w:spacing w:line="360" w:lineRule="auto"/>
        <w:rPr>
          <w:rFonts w:asciiTheme="minorHAnsi" w:hAnsiTheme="minorHAnsi" w:cstheme="minorHAnsi"/>
        </w:rPr>
      </w:pPr>
    </w:p>
    <w:p w14:paraId="7B799B69" w14:textId="77777777" w:rsidR="0098296E" w:rsidRPr="00A338FB" w:rsidRDefault="0098296E" w:rsidP="0098296E">
      <w:pPr>
        <w:spacing w:line="360" w:lineRule="auto"/>
        <w:jc w:val="center"/>
        <w:rPr>
          <w:rFonts w:asciiTheme="minorHAnsi" w:hAnsiTheme="minorHAnsi" w:cstheme="minorHAnsi"/>
        </w:rPr>
      </w:pPr>
      <w:r w:rsidRPr="00A338FB">
        <w:rPr>
          <w:rFonts w:asciiTheme="minorHAnsi" w:hAnsiTheme="minorHAnsi" w:cstheme="minorHAnsi"/>
        </w:rPr>
        <w:t>§ 1.</w:t>
      </w:r>
    </w:p>
    <w:p w14:paraId="034C15C4" w14:textId="77777777" w:rsidR="0098296E" w:rsidRPr="00A338FB" w:rsidRDefault="0098296E" w:rsidP="0098296E">
      <w:pPr>
        <w:spacing w:line="360" w:lineRule="auto"/>
        <w:jc w:val="center"/>
        <w:rPr>
          <w:rFonts w:asciiTheme="minorHAnsi" w:hAnsiTheme="minorHAnsi" w:cstheme="minorHAnsi"/>
          <w:sz w:val="16"/>
          <w:szCs w:val="16"/>
        </w:rPr>
      </w:pPr>
    </w:p>
    <w:p w14:paraId="18EBB52E" w14:textId="07F7E50D" w:rsidR="0098296E" w:rsidRPr="00A338FB" w:rsidRDefault="0098296E" w:rsidP="0098296E">
      <w:pPr>
        <w:spacing w:line="360" w:lineRule="auto"/>
        <w:jc w:val="both"/>
        <w:rPr>
          <w:rFonts w:asciiTheme="minorHAnsi" w:hAnsiTheme="minorHAnsi" w:cstheme="minorHAnsi"/>
        </w:rPr>
      </w:pPr>
      <w:r w:rsidRPr="00A338FB">
        <w:rPr>
          <w:rFonts w:asciiTheme="minorHAnsi" w:hAnsiTheme="minorHAnsi" w:cstheme="minorHAnsi"/>
        </w:rPr>
        <w:t>Powołuje się Komisję przetargową w sprawie przeprowadzania procedury zamówienia publicznego w</w:t>
      </w:r>
      <w:r w:rsidRPr="00A338FB">
        <w:rPr>
          <w:rFonts w:asciiTheme="minorHAnsi" w:eastAsiaTheme="minorHAnsi" w:hAnsiTheme="minorHAnsi" w:cstheme="minorHAnsi"/>
          <w:lang w:eastAsia="en-US"/>
        </w:rPr>
        <w:t xml:space="preserve"> trybie podstawowym, na podstawie art. 275 pkt 1 ustawy z dnia 11 września 2019 r. - Prawo zamówień publicznych (Dz. U. z 2024 r., poz. 1320 z późn.zm) </w:t>
      </w:r>
      <w:r w:rsidR="00C51D07" w:rsidRPr="00A338FB">
        <w:rPr>
          <w:rFonts w:asciiTheme="minorHAnsi" w:hAnsiTheme="minorHAnsi" w:cstheme="minorHAnsi"/>
        </w:rPr>
        <w:t>DzPS.271.2.3.2025</w:t>
      </w:r>
      <w:r w:rsidR="00C51D07" w:rsidRPr="00A338FB">
        <w:rPr>
          <w:rFonts w:asciiTheme="minorHAnsi" w:hAnsiTheme="minorHAnsi" w:cstheme="minorHAnsi"/>
          <w:b/>
        </w:rPr>
        <w:t xml:space="preserve"> </w:t>
      </w:r>
      <w:r w:rsidRPr="00A338FB">
        <w:rPr>
          <w:rFonts w:asciiTheme="minorHAnsi" w:hAnsiTheme="minorHAnsi" w:cstheme="minorHAnsi"/>
          <w:b/>
        </w:rPr>
        <w:t>„Zapewnienie schronienia i wyżywienia osobom bezdomnym, klientom Miejskiego Ośrodka Pomocy Społecznej w Sopocie”</w:t>
      </w:r>
    </w:p>
    <w:p w14:paraId="2592694D" w14:textId="77777777" w:rsidR="0098296E" w:rsidRPr="00A338FB" w:rsidRDefault="0098296E" w:rsidP="0098296E">
      <w:pPr>
        <w:spacing w:line="360" w:lineRule="auto"/>
        <w:jc w:val="both"/>
        <w:rPr>
          <w:rFonts w:asciiTheme="minorHAnsi" w:hAnsiTheme="minorHAnsi" w:cstheme="minorHAnsi"/>
        </w:rPr>
      </w:pPr>
      <w:r w:rsidRPr="00A338FB">
        <w:rPr>
          <w:rFonts w:asciiTheme="minorHAnsi" w:hAnsiTheme="minorHAnsi" w:cstheme="minorHAnsi"/>
        </w:rPr>
        <w:t>w składzie:</w:t>
      </w:r>
    </w:p>
    <w:p w14:paraId="7CDE734E" w14:textId="77777777" w:rsidR="0098296E" w:rsidRPr="00A338FB" w:rsidRDefault="0098296E" w:rsidP="0098296E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Theme="minorHAnsi" w:eastAsia="Calibri" w:hAnsiTheme="minorHAnsi" w:cstheme="minorHAnsi"/>
          <w:lang w:eastAsia="en-US"/>
        </w:rPr>
      </w:pPr>
      <w:r w:rsidRPr="00A338FB">
        <w:rPr>
          <w:rFonts w:asciiTheme="minorHAnsi" w:eastAsia="Calibri" w:hAnsiTheme="minorHAnsi" w:cstheme="minorHAnsi"/>
          <w:lang w:eastAsia="en-US"/>
        </w:rPr>
        <w:t>Leszek Grądzki - Przewodniczący</w:t>
      </w:r>
    </w:p>
    <w:p w14:paraId="2DCED1A4" w14:textId="0515E93C" w:rsidR="0098296E" w:rsidRPr="00A338FB" w:rsidRDefault="0098296E" w:rsidP="0098296E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Theme="minorHAnsi" w:eastAsia="Calibri" w:hAnsiTheme="minorHAnsi" w:cstheme="minorHAnsi"/>
          <w:lang w:eastAsia="en-US"/>
        </w:rPr>
      </w:pPr>
      <w:r w:rsidRPr="00A338FB">
        <w:rPr>
          <w:rFonts w:asciiTheme="minorHAnsi" w:eastAsia="Calibri" w:hAnsiTheme="minorHAnsi" w:cstheme="minorHAnsi"/>
          <w:lang w:eastAsia="en-US"/>
        </w:rPr>
        <w:t xml:space="preserve">Maciej Azarewicz - Członek komisji </w:t>
      </w:r>
    </w:p>
    <w:p w14:paraId="724D5D69" w14:textId="77777777" w:rsidR="0098296E" w:rsidRPr="00A338FB" w:rsidRDefault="0098296E" w:rsidP="0098296E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Theme="minorHAnsi" w:eastAsia="Calibri" w:hAnsiTheme="minorHAnsi" w:cstheme="minorHAnsi"/>
          <w:lang w:eastAsia="en-US"/>
        </w:rPr>
      </w:pPr>
      <w:r w:rsidRPr="00A338FB">
        <w:rPr>
          <w:rFonts w:asciiTheme="minorHAnsi" w:eastAsia="Calibri" w:hAnsiTheme="minorHAnsi" w:cstheme="minorHAnsi"/>
          <w:lang w:eastAsia="en-US"/>
        </w:rPr>
        <w:t xml:space="preserve"> Stanisław Drążkiewicz - Sekretarz</w:t>
      </w:r>
    </w:p>
    <w:p w14:paraId="1D05875F" w14:textId="77777777" w:rsidR="0098296E" w:rsidRPr="00A338FB" w:rsidRDefault="0098296E" w:rsidP="0098296E">
      <w:pPr>
        <w:spacing w:line="360" w:lineRule="auto"/>
        <w:rPr>
          <w:rFonts w:asciiTheme="minorHAnsi" w:hAnsiTheme="minorHAnsi" w:cstheme="minorHAnsi"/>
          <w:sz w:val="16"/>
          <w:szCs w:val="16"/>
        </w:rPr>
      </w:pPr>
    </w:p>
    <w:p w14:paraId="782715A9" w14:textId="77777777" w:rsidR="0098296E" w:rsidRPr="00A338FB" w:rsidRDefault="0098296E" w:rsidP="0098296E">
      <w:pPr>
        <w:spacing w:line="360" w:lineRule="auto"/>
        <w:jc w:val="center"/>
        <w:rPr>
          <w:rFonts w:asciiTheme="minorHAnsi" w:hAnsiTheme="minorHAnsi" w:cstheme="minorHAnsi"/>
        </w:rPr>
      </w:pPr>
      <w:r w:rsidRPr="00A338FB">
        <w:rPr>
          <w:rFonts w:asciiTheme="minorHAnsi" w:hAnsiTheme="minorHAnsi" w:cstheme="minorHAnsi"/>
        </w:rPr>
        <w:t>§ 2.</w:t>
      </w:r>
    </w:p>
    <w:p w14:paraId="0E76DF8C" w14:textId="77777777" w:rsidR="0098296E" w:rsidRPr="00A338FB" w:rsidRDefault="0098296E" w:rsidP="0098296E">
      <w:pPr>
        <w:spacing w:line="360" w:lineRule="auto"/>
        <w:jc w:val="both"/>
        <w:rPr>
          <w:rFonts w:asciiTheme="minorHAnsi" w:hAnsiTheme="minorHAnsi" w:cstheme="minorHAnsi"/>
        </w:rPr>
      </w:pPr>
      <w:r w:rsidRPr="00A338FB">
        <w:rPr>
          <w:rFonts w:asciiTheme="minorHAnsi" w:hAnsiTheme="minorHAnsi" w:cstheme="minorHAnsi"/>
        </w:rPr>
        <w:t xml:space="preserve"> </w:t>
      </w:r>
    </w:p>
    <w:p w14:paraId="016AA7C0" w14:textId="77777777" w:rsidR="0098296E" w:rsidRPr="00A338FB" w:rsidRDefault="0098296E" w:rsidP="0098296E">
      <w:pPr>
        <w:spacing w:line="360" w:lineRule="auto"/>
        <w:jc w:val="both"/>
        <w:rPr>
          <w:rFonts w:asciiTheme="minorHAnsi" w:hAnsiTheme="minorHAnsi" w:cstheme="minorHAnsi"/>
        </w:rPr>
      </w:pPr>
      <w:r w:rsidRPr="00A338FB">
        <w:rPr>
          <w:rFonts w:asciiTheme="minorHAnsi" w:hAnsiTheme="minorHAnsi" w:cstheme="minorHAnsi"/>
        </w:rPr>
        <w:t xml:space="preserve">Zarządzenie wchodzi w życie z dniem podpisania. </w:t>
      </w:r>
    </w:p>
    <w:p w14:paraId="73B21277" w14:textId="77777777" w:rsidR="0098296E" w:rsidRPr="00A338FB" w:rsidRDefault="0098296E" w:rsidP="0098296E">
      <w:pPr>
        <w:spacing w:after="160" w:line="360" w:lineRule="auto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0636F364" w14:textId="77777777" w:rsidR="001745A5" w:rsidRPr="00161307" w:rsidRDefault="001745A5" w:rsidP="001745A5">
      <w:pPr>
        <w:spacing w:line="276" w:lineRule="auto"/>
        <w:ind w:left="5664" w:firstLine="708"/>
        <w:jc w:val="both"/>
        <w:rPr>
          <w:rFonts w:ascii="Calibri" w:hAnsi="Calibri" w:cs="Calibri"/>
        </w:rPr>
      </w:pPr>
      <w:r w:rsidRPr="00161307">
        <w:rPr>
          <w:rFonts w:ascii="Calibri" w:hAnsi="Calibri" w:cs="Calibri"/>
        </w:rPr>
        <w:t>DYREKTOR</w:t>
      </w:r>
    </w:p>
    <w:p w14:paraId="0523E846" w14:textId="77777777" w:rsidR="001745A5" w:rsidRPr="00161307" w:rsidRDefault="001745A5" w:rsidP="001745A5">
      <w:pPr>
        <w:spacing w:line="276" w:lineRule="auto"/>
        <w:ind w:left="4248" w:firstLine="708"/>
        <w:jc w:val="both"/>
        <w:rPr>
          <w:rFonts w:ascii="Calibri" w:hAnsi="Calibri" w:cs="Calibri"/>
        </w:rPr>
      </w:pPr>
      <w:r w:rsidRPr="00161307">
        <w:rPr>
          <w:rFonts w:ascii="Calibri" w:hAnsi="Calibri" w:cs="Calibri"/>
        </w:rPr>
        <w:t>Miejskiego Ośrodka Pomocy Społecznej</w:t>
      </w:r>
    </w:p>
    <w:p w14:paraId="4D926799" w14:textId="77777777" w:rsidR="001745A5" w:rsidRPr="00161307" w:rsidRDefault="001745A5" w:rsidP="001745A5">
      <w:pPr>
        <w:spacing w:line="276" w:lineRule="auto"/>
        <w:ind w:left="5664" w:firstLine="708"/>
        <w:jc w:val="both"/>
        <w:rPr>
          <w:rFonts w:ascii="Calibri" w:hAnsi="Calibri" w:cs="Calibri"/>
        </w:rPr>
      </w:pPr>
      <w:r w:rsidRPr="00161307">
        <w:rPr>
          <w:rFonts w:ascii="Calibri" w:hAnsi="Calibri" w:cs="Calibri"/>
        </w:rPr>
        <w:t>w Sopocie</w:t>
      </w:r>
      <w:r w:rsidRPr="00161307">
        <w:rPr>
          <w:rFonts w:ascii="Calibri" w:hAnsi="Calibri" w:cs="Calibri"/>
        </w:rPr>
        <w:tab/>
      </w:r>
      <w:r w:rsidRPr="00161307">
        <w:rPr>
          <w:rFonts w:ascii="Calibri" w:hAnsi="Calibri" w:cs="Calibri"/>
        </w:rPr>
        <w:tab/>
      </w:r>
    </w:p>
    <w:p w14:paraId="508C7AD9" w14:textId="049D2BD5" w:rsidR="00A246DD" w:rsidRPr="00A338FB" w:rsidRDefault="001745A5" w:rsidP="001745A5">
      <w:pPr>
        <w:rPr>
          <w:rFonts w:asciiTheme="minorHAnsi" w:hAnsiTheme="minorHAnsi" w:cstheme="minorHAnsi"/>
        </w:rPr>
      </w:pPr>
      <w:r w:rsidRPr="00161307">
        <w:rPr>
          <w:rFonts w:ascii="Calibri" w:hAnsi="Calibri" w:cs="Calibri"/>
        </w:rPr>
        <w:t xml:space="preserve">    </w:t>
      </w:r>
      <w:r w:rsidRPr="00161307">
        <w:rPr>
          <w:rFonts w:ascii="Calibri" w:hAnsi="Calibri" w:cs="Calibri"/>
        </w:rPr>
        <w:tab/>
      </w:r>
      <w:r w:rsidRPr="00161307">
        <w:rPr>
          <w:rFonts w:ascii="Calibri" w:hAnsi="Calibri" w:cs="Calibri"/>
        </w:rPr>
        <w:tab/>
      </w:r>
      <w:r w:rsidRPr="00161307">
        <w:rPr>
          <w:rFonts w:ascii="Calibri" w:hAnsi="Calibri" w:cs="Calibri"/>
        </w:rPr>
        <w:tab/>
      </w:r>
      <w:r w:rsidRPr="00161307">
        <w:rPr>
          <w:rFonts w:ascii="Calibri" w:hAnsi="Calibri" w:cs="Calibri"/>
        </w:rPr>
        <w:tab/>
      </w:r>
      <w:r w:rsidRPr="00161307">
        <w:rPr>
          <w:rFonts w:ascii="Calibri" w:hAnsi="Calibri" w:cs="Calibri"/>
        </w:rPr>
        <w:tab/>
      </w:r>
      <w:r w:rsidRPr="00161307">
        <w:rPr>
          <w:rFonts w:ascii="Calibri" w:hAnsi="Calibri" w:cs="Calibri"/>
        </w:rPr>
        <w:tab/>
      </w:r>
      <w:r w:rsidRPr="00161307">
        <w:rPr>
          <w:rFonts w:ascii="Calibri" w:hAnsi="Calibri" w:cs="Calibri"/>
        </w:rPr>
        <w:tab/>
      </w:r>
      <w:r w:rsidRPr="00161307">
        <w:rPr>
          <w:rFonts w:ascii="Calibri" w:hAnsi="Calibri" w:cs="Calibri"/>
        </w:rPr>
        <w:tab/>
        <w:t xml:space="preserve">      /-/ Andrzej Czekaj</w:t>
      </w:r>
    </w:p>
    <w:sectPr w:rsidR="00A246DD" w:rsidRPr="00A338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966D68"/>
    <w:multiLevelType w:val="hybridMultilevel"/>
    <w:tmpl w:val="C7165466"/>
    <w:lvl w:ilvl="0" w:tplc="B50074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086490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96E"/>
    <w:rsid w:val="001745A5"/>
    <w:rsid w:val="00277A40"/>
    <w:rsid w:val="00346F87"/>
    <w:rsid w:val="004B55B7"/>
    <w:rsid w:val="004E0294"/>
    <w:rsid w:val="005473DD"/>
    <w:rsid w:val="005F0C7A"/>
    <w:rsid w:val="0060316A"/>
    <w:rsid w:val="008B4981"/>
    <w:rsid w:val="00950FA2"/>
    <w:rsid w:val="0098296E"/>
    <w:rsid w:val="00A246DD"/>
    <w:rsid w:val="00A338FB"/>
    <w:rsid w:val="00C5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8F5E8"/>
  <w15:chartTrackingRefBased/>
  <w15:docId w15:val="{BB8C72AA-818C-4DA2-8F76-AED62B7C7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296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829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829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829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829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829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8296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8296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8296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8296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29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829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829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8296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8296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8296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8296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8296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8296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8296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829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829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829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829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8296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8296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8296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829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8296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8296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>Leszek Grądzki</dc:creator>
  <cp:keywords/>
  <dc:description/>
  <cp:lastModifiedBy>Kamila Stachewicz</cp:lastModifiedBy>
  <cp:revision>4</cp:revision>
  <dcterms:created xsi:type="dcterms:W3CDTF">2025-09-24T09:45:00Z</dcterms:created>
  <dcterms:modified xsi:type="dcterms:W3CDTF">2025-09-26T06:50:00Z</dcterms:modified>
</cp:coreProperties>
</file>